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77" w:rsidRDefault="001C3377" w:rsidP="004F06F5">
      <w:pPr>
        <w:pBdr>
          <w:bottom w:val="single" w:sz="12" w:space="1" w:color="auto"/>
        </w:pBdr>
        <w:spacing w:after="0"/>
      </w:pPr>
    </w:p>
    <w:p w:rsidR="004F06F5" w:rsidRPr="004F06F5" w:rsidRDefault="004F06F5" w:rsidP="004F06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организации, ИП)</w:t>
      </w:r>
    </w:p>
    <w:p w:rsidR="004F06F5" w:rsidRDefault="004F06F5" w:rsidP="004F06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6F5" w:rsidRDefault="004F06F5" w:rsidP="004F06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6F5" w:rsidRDefault="004F06F5" w:rsidP="004F06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Показатели финансово-хозяйств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енной деятельности за 201</w:t>
      </w:r>
      <w:r w:rsidR="0024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:rsidR="004F06F5" w:rsidRPr="00316B39" w:rsidRDefault="004F06F5" w:rsidP="004F06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4F06F5" w:rsidRDefault="00357B0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7B07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</w:t>
            </w:r>
            <w:r w:rsidR="00820EC7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  <w:p w:rsidR="00820EC7" w:rsidRPr="004F06F5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4F06F5" w:rsidRPr="00357B07" w:rsidRDefault="00357B0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7B07">
              <w:rPr>
                <w:rFonts w:ascii="Times New Roman" w:hAnsi="Times New Roman"/>
                <w:sz w:val="28"/>
                <w:szCs w:val="28"/>
              </w:rPr>
              <w:t>Объем налогов, сборов, страховых взносов, уплаченных в бюджетную систему</w:t>
            </w:r>
            <w:r w:rsidR="00820EC7" w:rsidRPr="00357B07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  <w:p w:rsidR="00820EC7" w:rsidRPr="004F06F5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06F5">
              <w:rPr>
                <w:rFonts w:ascii="Times New Roman" w:hAnsi="Times New Roman"/>
                <w:sz w:val="28"/>
                <w:szCs w:val="28"/>
              </w:rPr>
              <w:t xml:space="preserve">Численность  </w:t>
            </w:r>
            <w:r w:rsidR="00357B07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820EC7">
              <w:rPr>
                <w:rFonts w:ascii="Times New Roman" w:hAnsi="Times New Roman"/>
                <w:sz w:val="28"/>
                <w:szCs w:val="28"/>
              </w:rPr>
              <w:t>, чел.</w:t>
            </w:r>
          </w:p>
          <w:p w:rsidR="00820EC7" w:rsidRPr="004F06F5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4F06F5" w:rsidRDefault="00357B0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</w:t>
            </w:r>
            <w:r w:rsidR="00820EC7"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:rsidR="00820EC7" w:rsidRPr="004F06F5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06F5">
              <w:rPr>
                <w:rFonts w:ascii="Times New Roman" w:hAnsi="Times New Roman"/>
                <w:sz w:val="28"/>
                <w:szCs w:val="28"/>
              </w:rPr>
              <w:t>Улучшение условий труда и социальные программы для персонала</w:t>
            </w:r>
            <w:r w:rsidR="00820E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0EC7" w:rsidRPr="004F06F5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6F5">
              <w:rPr>
                <w:rFonts w:ascii="Times New Roman" w:hAnsi="Times New Roman"/>
                <w:sz w:val="28"/>
                <w:szCs w:val="28"/>
              </w:rPr>
              <w:t>Деловая репутация компании (ИП):</w:t>
            </w: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4F06F5" w:rsidRPr="004F06F5" w:rsidRDefault="004F06F5" w:rsidP="004F06F5">
            <w:pPr>
              <w:tabs>
                <w:tab w:val="left" w:pos="567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F5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      </w:r>
          </w:p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4F06F5" w:rsidRPr="004F06F5" w:rsidRDefault="004F06F5" w:rsidP="004F06F5">
            <w:pPr>
              <w:tabs>
                <w:tab w:val="left" w:pos="567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F5">
              <w:rPr>
                <w:rFonts w:ascii="Times New Roman" w:eastAsia="Calibri" w:hAnsi="Times New Roman" w:cs="Times New Roman"/>
                <w:sz w:val="28"/>
                <w:szCs w:val="28"/>
              </w:rPr>
              <w:t>- отсутствие судебных исков со стороны партнеров, связанных с неисполнением обязатель</w:t>
            </w:r>
            <w:proofErr w:type="gramStart"/>
            <w:r w:rsidRPr="004F06F5">
              <w:rPr>
                <w:rFonts w:ascii="Times New Roman" w:eastAsia="Calibri" w:hAnsi="Times New Roman" w:cs="Times New Roman"/>
                <w:sz w:val="28"/>
                <w:szCs w:val="28"/>
              </w:rPr>
              <w:t>ств  пр</w:t>
            </w:r>
            <w:proofErr w:type="gramEnd"/>
            <w:r w:rsidRPr="004F0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етендентом на ПРЕМИЮ. </w:t>
            </w:r>
          </w:p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6F5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4F06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F06F5"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4F06F5">
              <w:rPr>
                <w:rFonts w:ascii="Times New Roman" w:hAnsi="Times New Roman"/>
                <w:sz w:val="28"/>
                <w:szCs w:val="28"/>
              </w:rPr>
              <w:t>,  наличие инвестиционной программы и ее реализация</w:t>
            </w:r>
            <w:r w:rsidR="00820E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0EC7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20EC7" w:rsidRPr="004F06F5" w:rsidRDefault="00820EC7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6F5" w:rsidTr="004F06F5">
        <w:tc>
          <w:tcPr>
            <w:tcW w:w="675" w:type="dxa"/>
          </w:tcPr>
          <w:p w:rsid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</w:tcPr>
          <w:p w:rsidR="004F06F5" w:rsidRDefault="004F06F5" w:rsidP="004F06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F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социальных и/или благотворительных проектов.</w:t>
            </w:r>
          </w:p>
          <w:p w:rsidR="00820EC7" w:rsidRDefault="00820EC7" w:rsidP="004F06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EC7" w:rsidRPr="004F06F5" w:rsidRDefault="00820EC7" w:rsidP="004F06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F5" w:rsidRPr="004F06F5" w:rsidRDefault="004F06F5" w:rsidP="004F06F5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6F5" w:rsidRPr="00316B39" w:rsidRDefault="004F06F5" w:rsidP="004F06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6F5" w:rsidRPr="00AB4126" w:rsidRDefault="004F06F5" w:rsidP="004F06F5">
      <w:pPr>
        <w:autoSpaceDE w:val="0"/>
        <w:autoSpaceDN w:val="0"/>
        <w:adjustRightInd w:val="0"/>
        <w:ind w:firstLine="5245"/>
        <w:jc w:val="right"/>
        <w:rPr>
          <w:rFonts w:eastAsia="Arial"/>
          <w:sz w:val="24"/>
          <w:szCs w:val="24"/>
        </w:rPr>
      </w:pPr>
    </w:p>
    <w:sectPr w:rsidR="004F06F5" w:rsidRPr="00AB4126" w:rsidSect="001C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F5"/>
    <w:rsid w:val="001C3377"/>
    <w:rsid w:val="0024596B"/>
    <w:rsid w:val="0024672E"/>
    <w:rsid w:val="00357B07"/>
    <w:rsid w:val="003A0105"/>
    <w:rsid w:val="004F06F5"/>
    <w:rsid w:val="00820EC7"/>
    <w:rsid w:val="008555C8"/>
    <w:rsid w:val="00D3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F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6</cp:revision>
  <dcterms:created xsi:type="dcterms:W3CDTF">2016-05-10T13:16:00Z</dcterms:created>
  <dcterms:modified xsi:type="dcterms:W3CDTF">2017-04-27T05:39:00Z</dcterms:modified>
</cp:coreProperties>
</file>