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8pt" o:ole="" fillcolor="window">
                  <v:imagedata r:id="rId8" o:title=""/>
                </v:shape>
                <o:OLEObject Type="Embed" ProgID="Unknown" ShapeID="_x0000_i1025" DrawAspect="Content" ObjectID="_1706866831"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A10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20</w:t>
            </w:r>
            <w:r w:rsidR="00355577">
              <w:rPr>
                <w:snapToGrid w:val="0"/>
                <w:u w:val="single"/>
              </w:rPr>
              <w:t xml:space="preserve">.02.2022   </w:t>
            </w:r>
            <w:r w:rsidR="003D34FB" w:rsidRPr="009F02EA">
              <w:rPr>
                <w:snapToGrid w:val="0"/>
                <w:color w:val="000000" w:themeColor="text1"/>
              </w:rPr>
              <w:t>№</w:t>
            </w:r>
            <w:r w:rsidR="00355577" w:rsidRPr="009F02EA">
              <w:rPr>
                <w:snapToGrid w:val="0"/>
                <w:color w:val="000000" w:themeColor="text1"/>
                <w:u w:val="single"/>
              </w:rPr>
              <w:t xml:space="preserve">  </w:t>
            </w:r>
            <w:r w:rsidR="00A30552" w:rsidRPr="00A30552">
              <w:rPr>
                <w:snapToGrid w:val="0"/>
                <w:u w:val="single"/>
              </w:rPr>
              <w:t>6</w:t>
            </w:r>
            <w:r>
              <w:rPr>
                <w:snapToGrid w:val="0"/>
                <w:u w:val="single"/>
              </w:rPr>
              <w:t>7</w:t>
            </w:r>
            <w:r w:rsidR="0057639D" w:rsidRPr="00A30552">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C6B91">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C6B91">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9779D7" w:rsidRPr="0099124E" w:rsidRDefault="009779D7" w:rsidP="007D35E9">
            <w:pPr>
              <w:jc w:val="center"/>
            </w:pPr>
          </w:p>
          <w:p w:rsidR="00695251" w:rsidRDefault="00695251" w:rsidP="00695251">
            <w:pPr>
              <w:jc w:val="center"/>
            </w:pPr>
            <w:r>
              <w:t xml:space="preserve">Центр управления в кризисных ситуациях </w:t>
            </w:r>
          </w:p>
          <w:p w:rsidR="00695251" w:rsidRDefault="00695251" w:rsidP="00695251">
            <w:pPr>
              <w:jc w:val="center"/>
            </w:pPr>
            <w:r>
              <w:t xml:space="preserve">Главного управления МЧС России </w:t>
            </w:r>
          </w:p>
          <w:p w:rsidR="00695251" w:rsidRDefault="00695251" w:rsidP="00695251">
            <w:pPr>
              <w:jc w:val="center"/>
            </w:pPr>
            <w:r>
              <w:t>по г. Москве</w:t>
            </w:r>
          </w:p>
          <w:p w:rsidR="00695251" w:rsidRDefault="00695251" w:rsidP="00695251">
            <w:pPr>
              <w:jc w:val="center"/>
            </w:pPr>
          </w:p>
          <w:p w:rsidR="00695251" w:rsidRDefault="00695251" w:rsidP="00695251">
            <w:pPr>
              <w:jc w:val="center"/>
            </w:pPr>
            <w:r>
              <w:t>(ОДС ЦУКС по ЦФО)</w:t>
            </w:r>
          </w:p>
          <w:p w:rsidR="00695251" w:rsidRDefault="00695251" w:rsidP="00695251">
            <w:pPr>
              <w:jc w:val="center"/>
            </w:pPr>
          </w:p>
          <w:p w:rsidR="00695251" w:rsidRDefault="00695251" w:rsidP="00695251">
            <w:pPr>
              <w:jc w:val="center"/>
            </w:pPr>
            <w:r>
              <w:t xml:space="preserve">ул. Пречистенка, 22/2, стр.1, г. Москва, </w:t>
            </w:r>
          </w:p>
          <w:p w:rsidR="009779D7" w:rsidRPr="0099124E" w:rsidRDefault="00695251" w:rsidP="00695251">
            <w:pPr>
              <w:ind w:hanging="75"/>
              <w:jc w:val="center"/>
            </w:pPr>
            <w:r>
              <w:t>119034</w:t>
            </w:r>
          </w:p>
        </w:tc>
      </w:tr>
    </w:tbl>
    <w:p w:rsidR="001C2E25" w:rsidRDefault="001C2E2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A10577">
        <w:rPr>
          <w:szCs w:val="24"/>
        </w:rPr>
        <w:t>21</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8B0D30" w:rsidRPr="000B1055" w:rsidRDefault="008B0D30" w:rsidP="008B0D30">
      <w:pPr>
        <w:ind w:firstLine="709"/>
        <w:jc w:val="both"/>
        <w:outlineLvl w:val="0"/>
      </w:pPr>
      <w:r w:rsidRPr="008B0D30">
        <w:t>Облачно с прояснениями. Ночью преимущественно без осадков.</w:t>
      </w:r>
      <w:r>
        <w:t xml:space="preserve"> </w:t>
      </w:r>
      <w:r w:rsidRPr="008B0D30">
        <w:t xml:space="preserve">Днем местами небольшие </w:t>
      </w:r>
      <w:r>
        <w:t xml:space="preserve">(0,3-2 мм) </w:t>
      </w:r>
      <w:r w:rsidRPr="008B0D30">
        <w:t>осадки в виде мокрого снега и дождя.</w:t>
      </w:r>
      <w:r>
        <w:t xml:space="preserve"> </w:t>
      </w:r>
      <w:r w:rsidRPr="008B0D30">
        <w:t>Местами гололедица. Ветер юго-западный ночью 5-10</w:t>
      </w:r>
      <w:r w:rsidR="00B54B35">
        <w:t xml:space="preserve"> м/с</w:t>
      </w:r>
      <w:r w:rsidRPr="008B0D30">
        <w:t>, днем 8-13 м/с.</w:t>
      </w:r>
      <w:r>
        <w:t xml:space="preserve"> </w:t>
      </w:r>
      <w:r w:rsidRPr="008B0D30">
        <w:t xml:space="preserve">Температура ночью от </w:t>
      </w:r>
      <w:r>
        <w:t>-</w:t>
      </w:r>
      <w:r w:rsidRPr="008B0D30">
        <w:t>3</w:t>
      </w:r>
      <w:r>
        <w:t>…+</w:t>
      </w:r>
      <w:r w:rsidRPr="008B0D30">
        <w:t xml:space="preserve"> 2°</w:t>
      </w:r>
      <w:r>
        <w:t>С</w:t>
      </w:r>
      <w:r w:rsidRPr="008B0D30">
        <w:t xml:space="preserve">, днем </w:t>
      </w:r>
      <w:r>
        <w:t>+2…+</w:t>
      </w:r>
      <w:r w:rsidRPr="008B0D30">
        <w:t>7°</w:t>
      </w:r>
      <w:r>
        <w:t>С</w:t>
      </w:r>
      <w:r w:rsidRPr="008B0D30">
        <w:t>.</w:t>
      </w:r>
    </w:p>
    <w:p w:rsidR="00EC1DED" w:rsidRPr="000B1055" w:rsidRDefault="00C91305" w:rsidP="00525C4D">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r w:rsidR="00EB2494">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1A6B98">
        <w:rPr>
          <w:color w:val="000000" w:themeColor="text1"/>
        </w:rPr>
        <w:t xml:space="preserve">фон </w:t>
      </w:r>
      <w:r w:rsidR="002E3FF0" w:rsidRPr="004F43F2">
        <w:rPr>
          <w:color w:val="000000" w:themeColor="text1"/>
        </w:rPr>
        <w:t>1</w:t>
      </w:r>
      <w:r w:rsidR="00A10577">
        <w:rPr>
          <w:color w:val="000000" w:themeColor="text1"/>
        </w:rPr>
        <w:t>1</w:t>
      </w:r>
      <w:r w:rsidR="0059030C" w:rsidRPr="004F43F2">
        <w:rPr>
          <w:color w:val="000000" w:themeColor="text1"/>
        </w:rPr>
        <w:t>-</w:t>
      </w:r>
      <w:r w:rsidR="00E44420" w:rsidRPr="004F43F2">
        <w:rPr>
          <w:color w:val="000000" w:themeColor="text1"/>
        </w:rPr>
        <w:t>1</w:t>
      </w:r>
      <w:r w:rsidR="004F43F2" w:rsidRPr="004F43F2">
        <w:rPr>
          <w:color w:val="000000" w:themeColor="text1"/>
        </w:rPr>
        <w:t>5</w:t>
      </w:r>
      <w:r w:rsidR="004C7CC0" w:rsidRPr="004F43F2">
        <w:rPr>
          <w:color w:val="000000" w:themeColor="text1"/>
        </w:rPr>
        <w:t xml:space="preserve"> </w:t>
      </w:r>
      <w:proofErr w:type="spellStart"/>
      <w:r w:rsidRPr="009C6F5B">
        <w:t>мкР</w:t>
      </w:r>
      <w:proofErr w:type="spellEnd"/>
      <w:r w:rsidRPr="009C6F5B">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4F43F2" w:rsidRPr="008B0D30">
        <w:t>20</w:t>
      </w:r>
      <w:r w:rsidR="00525C4D" w:rsidRPr="008B0D30">
        <w:t xml:space="preserve"> февраля метеорологические условия будут способствовать рассеиванию вредных примесей в приземном слое атмосферы</w:t>
      </w:r>
      <w:r w:rsidR="004D2AE8" w:rsidRPr="008B0D30">
        <w:t>.</w:t>
      </w:r>
      <w:r w:rsidR="00DE6D80" w:rsidRPr="008B0D30">
        <w:t xml:space="preserve"> </w:t>
      </w:r>
      <w:r w:rsidR="00F34F08" w:rsidRPr="008B0D30">
        <w:t xml:space="preserve"> </w:t>
      </w:r>
      <w:r w:rsidR="00BE09B0" w:rsidRPr="008B0D30">
        <w:t xml:space="preserve"> </w:t>
      </w:r>
      <w:r w:rsidR="00BE59B8" w:rsidRPr="008B0D30">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537A69" w:rsidRDefault="00933EC3" w:rsidP="0008709F">
      <w:pPr>
        <w:pStyle w:val="a7"/>
        <w:numPr>
          <w:ilvl w:val="0"/>
          <w:numId w:val="1"/>
        </w:numPr>
        <w:shd w:val="clear" w:color="auto" w:fill="FFFFFF"/>
        <w:ind w:firstLine="709"/>
        <w:contextualSpacing/>
        <w:jc w:val="both"/>
        <w:rPr>
          <w:color w:val="000000" w:themeColor="text1"/>
        </w:rPr>
      </w:pPr>
      <w:r w:rsidRPr="0029553A">
        <w:rPr>
          <w:bCs/>
        </w:rPr>
        <w:t xml:space="preserve">По состоянию на </w:t>
      </w:r>
      <w:r w:rsidRPr="00EC6B91">
        <w:rPr>
          <w:bCs/>
        </w:rPr>
        <w:t xml:space="preserve">13.00 </w:t>
      </w:r>
      <w:r w:rsidR="00A10577" w:rsidRPr="00EC6B91">
        <w:rPr>
          <w:bCs/>
        </w:rPr>
        <w:t>20</w:t>
      </w:r>
      <w:r w:rsidR="00497175" w:rsidRPr="00EC6B91">
        <w:rPr>
          <w:bCs/>
        </w:rPr>
        <w:t>.02</w:t>
      </w:r>
      <w:r w:rsidR="0008709F" w:rsidRPr="00EC6B91">
        <w:rPr>
          <w:bCs/>
        </w:rPr>
        <w:t>.2022 в Воронежской области за сутки зарегистрирован</w:t>
      </w:r>
      <w:r w:rsidR="00A051BB" w:rsidRPr="00EC6B91">
        <w:rPr>
          <w:bCs/>
        </w:rPr>
        <w:t>о</w:t>
      </w:r>
      <w:r w:rsidR="0008709F" w:rsidRPr="00EC6B91">
        <w:rPr>
          <w:bCs/>
        </w:rPr>
        <w:t xml:space="preserve"> </w:t>
      </w:r>
      <w:r w:rsidR="00537A69" w:rsidRPr="00EC6B91">
        <w:rPr>
          <w:bCs/>
        </w:rPr>
        <w:t>5</w:t>
      </w:r>
      <w:r w:rsidR="00EC6B91" w:rsidRPr="00EC6B91">
        <w:rPr>
          <w:bCs/>
        </w:rPr>
        <w:t>092</w:t>
      </w:r>
      <w:r w:rsidR="00954F71" w:rsidRPr="00EC6B91">
        <w:rPr>
          <w:bCs/>
        </w:rPr>
        <w:t xml:space="preserve"> </w:t>
      </w:r>
      <w:r w:rsidR="009C0AB4" w:rsidRPr="00EC6B91">
        <w:rPr>
          <w:bCs/>
        </w:rPr>
        <w:t>с</w:t>
      </w:r>
      <w:r w:rsidR="0008709F" w:rsidRPr="00EC6B91">
        <w:rPr>
          <w:bCs/>
        </w:rPr>
        <w:t>луча</w:t>
      </w:r>
      <w:r w:rsidR="00EC6B91" w:rsidRPr="00EC6B91">
        <w:rPr>
          <w:bCs/>
        </w:rPr>
        <w:t>я</w:t>
      </w:r>
      <w:r w:rsidR="0011076C" w:rsidRPr="00EC6B91">
        <w:rPr>
          <w:bCs/>
        </w:rPr>
        <w:t xml:space="preserve"> </w:t>
      </w:r>
      <w:r w:rsidR="0008709F" w:rsidRPr="00EC6B91">
        <w:rPr>
          <w:bCs/>
        </w:rPr>
        <w:t xml:space="preserve">заражения новой </w:t>
      </w:r>
      <w:proofErr w:type="spellStart"/>
      <w:r w:rsidR="0008709F" w:rsidRPr="00EC6B91">
        <w:rPr>
          <w:bCs/>
        </w:rPr>
        <w:t>коронавирусной</w:t>
      </w:r>
      <w:proofErr w:type="spellEnd"/>
      <w:r w:rsidR="0008709F" w:rsidRPr="00EC6B91">
        <w:rPr>
          <w:bCs/>
        </w:rPr>
        <w:t xml:space="preserve"> </w:t>
      </w:r>
      <w:r w:rsidR="0008709F" w:rsidRPr="00537A69">
        <w:rPr>
          <w:bCs/>
          <w:color w:val="000000" w:themeColor="text1"/>
        </w:rPr>
        <w:t>инфекцией.</w:t>
      </w:r>
      <w:r w:rsidR="002162A1" w:rsidRPr="00537A69">
        <w:rPr>
          <w:bCs/>
          <w:color w:val="000000" w:themeColor="text1"/>
        </w:rPr>
        <w:t xml:space="preserve"> </w:t>
      </w:r>
    </w:p>
    <w:p w:rsidR="00B139DF" w:rsidRPr="00630827" w:rsidRDefault="0008709F" w:rsidP="00A2633A">
      <w:pPr>
        <w:pStyle w:val="a7"/>
        <w:numPr>
          <w:ilvl w:val="0"/>
          <w:numId w:val="1"/>
        </w:numPr>
        <w:shd w:val="clear" w:color="auto" w:fill="FFFFFF"/>
        <w:ind w:firstLine="709"/>
        <w:contextualSpacing/>
        <w:jc w:val="both"/>
        <w:rPr>
          <w:color w:val="FF0000"/>
        </w:rPr>
      </w:pPr>
      <w:r w:rsidRPr="00537A69">
        <w:rPr>
          <w:bCs/>
          <w:color w:val="000000" w:themeColor="text1"/>
        </w:rPr>
        <w:t xml:space="preserve">Всего, с нарастающим итогом, на территории Воронежской области </w:t>
      </w:r>
      <w:r w:rsidRPr="004F43F2">
        <w:rPr>
          <w:bCs/>
          <w:color w:val="000000" w:themeColor="text1"/>
        </w:rPr>
        <w:t>зарегистрирован</w:t>
      </w:r>
      <w:r w:rsidR="003F5877" w:rsidRPr="004F43F2">
        <w:rPr>
          <w:bCs/>
          <w:color w:val="000000" w:themeColor="text1"/>
        </w:rPr>
        <w:t>о</w:t>
      </w:r>
      <w:r w:rsidRPr="00630827">
        <w:rPr>
          <w:color w:val="FF0000"/>
        </w:rPr>
        <w:t xml:space="preserve"> </w:t>
      </w:r>
      <w:r w:rsidR="00EC6B91">
        <w:rPr>
          <w:bCs/>
          <w:color w:val="000000" w:themeColor="text1"/>
        </w:rPr>
        <w:t>302355</w:t>
      </w:r>
      <w:r w:rsidR="00D766F2" w:rsidRPr="004F43F2">
        <w:rPr>
          <w:bCs/>
          <w:color w:val="000000" w:themeColor="text1"/>
        </w:rPr>
        <w:t xml:space="preserve"> </w:t>
      </w:r>
      <w:r w:rsidRPr="004F43F2">
        <w:rPr>
          <w:bCs/>
          <w:color w:val="000000" w:themeColor="text1"/>
        </w:rPr>
        <w:t>случа</w:t>
      </w:r>
      <w:r w:rsidR="00EC6B91">
        <w:rPr>
          <w:bCs/>
          <w:color w:val="000000" w:themeColor="text1"/>
        </w:rPr>
        <w:t>ев</w:t>
      </w:r>
      <w:r w:rsidR="004C7CC0" w:rsidRPr="00537A69">
        <w:rPr>
          <w:bCs/>
          <w:color w:val="000000" w:themeColor="text1"/>
        </w:rPr>
        <w:t xml:space="preserve"> </w:t>
      </w:r>
      <w:r w:rsidRPr="00537A69">
        <w:rPr>
          <w:bCs/>
          <w:color w:val="000000" w:themeColor="text1"/>
        </w:rPr>
        <w:t xml:space="preserve">заражения новой </w:t>
      </w:r>
      <w:proofErr w:type="spellStart"/>
      <w:r w:rsidRPr="00537A69">
        <w:rPr>
          <w:bCs/>
          <w:color w:val="000000" w:themeColor="text1"/>
        </w:rPr>
        <w:t>коронавирусной</w:t>
      </w:r>
      <w:proofErr w:type="spellEnd"/>
      <w:r w:rsidRPr="00537A69">
        <w:rPr>
          <w:bCs/>
          <w:color w:val="000000" w:themeColor="text1"/>
        </w:rPr>
        <w:t xml:space="preserve"> инфекцией, из них </w:t>
      </w:r>
      <w:r w:rsidRPr="004F43F2">
        <w:rPr>
          <w:bCs/>
          <w:color w:val="000000" w:themeColor="text1"/>
        </w:rPr>
        <w:t xml:space="preserve">погибло </w:t>
      </w:r>
      <w:r w:rsidR="00242025" w:rsidRPr="004F43F2">
        <w:rPr>
          <w:bCs/>
          <w:color w:val="000000" w:themeColor="text1"/>
        </w:rPr>
        <w:t>7</w:t>
      </w:r>
      <w:r w:rsidR="00A051BB" w:rsidRPr="004F43F2">
        <w:rPr>
          <w:bCs/>
          <w:color w:val="000000" w:themeColor="text1"/>
        </w:rPr>
        <w:t>4</w:t>
      </w:r>
      <w:r w:rsidR="00EC6B91">
        <w:rPr>
          <w:bCs/>
          <w:color w:val="000000" w:themeColor="text1"/>
        </w:rPr>
        <w:t>68</w:t>
      </w:r>
      <w:r w:rsidR="00954F71" w:rsidRPr="004F43F2">
        <w:rPr>
          <w:bCs/>
          <w:color w:val="000000" w:themeColor="text1"/>
        </w:rPr>
        <w:t xml:space="preserve"> </w:t>
      </w:r>
      <w:r w:rsidRPr="004F43F2">
        <w:rPr>
          <w:bCs/>
          <w:color w:val="000000" w:themeColor="text1"/>
        </w:rPr>
        <w:t>человек.</w:t>
      </w:r>
      <w:r w:rsidR="004445BF" w:rsidRPr="004F43F2">
        <w:rPr>
          <w:bCs/>
          <w:color w:val="000000" w:themeColor="text1"/>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4F43F2" w:rsidRPr="00C87DEF" w:rsidRDefault="00F274F7" w:rsidP="00F274F7">
      <w:pPr>
        <w:ind w:firstLine="709"/>
        <w:jc w:val="both"/>
        <w:outlineLvl w:val="0"/>
        <w:rPr>
          <w:color w:val="000000" w:themeColor="text1"/>
        </w:rPr>
      </w:pPr>
      <w:r w:rsidRPr="00C87DEF">
        <w:rPr>
          <w:color w:val="000000" w:themeColor="text1"/>
        </w:rPr>
        <w:t xml:space="preserve">В прошедшие сутки геомагнитная обстановка </w:t>
      </w:r>
      <w:r w:rsidR="004F43F2" w:rsidRPr="00C87DEF">
        <w:rPr>
          <w:color w:val="000000" w:themeColor="text1"/>
        </w:rPr>
        <w:t xml:space="preserve">менялась от спокойной до </w:t>
      </w:r>
      <w:proofErr w:type="spellStart"/>
      <w:r w:rsidR="004F43F2" w:rsidRPr="00C87DEF">
        <w:rPr>
          <w:color w:val="000000" w:themeColor="text1"/>
        </w:rPr>
        <w:t>слабовозмущенной</w:t>
      </w:r>
      <w:proofErr w:type="spellEnd"/>
      <w:r w:rsidR="004F43F2" w:rsidRPr="00C87DEF">
        <w:rPr>
          <w:color w:val="000000" w:themeColor="text1"/>
        </w:rPr>
        <w:t>.</w:t>
      </w:r>
    </w:p>
    <w:p w:rsidR="00F274F7" w:rsidRPr="00C87DEF" w:rsidRDefault="009F02EA" w:rsidP="00F274F7">
      <w:pPr>
        <w:ind w:firstLine="709"/>
        <w:jc w:val="both"/>
        <w:outlineLvl w:val="0"/>
        <w:rPr>
          <w:color w:val="000000" w:themeColor="text1"/>
        </w:rPr>
      </w:pPr>
      <w:r w:rsidRPr="00C87DEF">
        <w:rPr>
          <w:color w:val="000000" w:themeColor="text1"/>
        </w:rPr>
        <w:t xml:space="preserve">Ожидается, что в </w:t>
      </w:r>
      <w:r w:rsidR="004F43F2" w:rsidRPr="00C87DEF">
        <w:rPr>
          <w:color w:val="000000" w:themeColor="text1"/>
        </w:rPr>
        <w:t xml:space="preserve">ближайшие </w:t>
      </w:r>
      <w:r w:rsidR="00537A69" w:rsidRPr="00C87DEF">
        <w:rPr>
          <w:color w:val="000000" w:themeColor="text1"/>
        </w:rPr>
        <w:t>два дня</w:t>
      </w:r>
      <w:r w:rsidR="00F274F7" w:rsidRPr="00C87DEF">
        <w:rPr>
          <w:color w:val="000000" w:themeColor="text1"/>
        </w:rPr>
        <w:t xml:space="preserve"> геомагнитная обстановка будет </w:t>
      </w:r>
      <w:r w:rsidR="00C87DEF" w:rsidRPr="00C87DEF">
        <w:rPr>
          <w:color w:val="000000" w:themeColor="text1"/>
        </w:rPr>
        <w:t xml:space="preserve">преимущественно </w:t>
      </w:r>
      <w:proofErr w:type="spellStart"/>
      <w:r w:rsidR="00C87DEF" w:rsidRPr="00C87DEF">
        <w:rPr>
          <w:color w:val="000000" w:themeColor="text1"/>
        </w:rPr>
        <w:t>слабовозмущенной</w:t>
      </w:r>
      <w:proofErr w:type="spellEnd"/>
      <w:r w:rsidR="00C87DEF" w:rsidRPr="00C87DEF">
        <w:rPr>
          <w:color w:val="000000" w:themeColor="text1"/>
        </w:rPr>
        <w:t>. Возможны отдельные возмущенные периоды.</w:t>
      </w:r>
    </w:p>
    <w:p w:rsidR="00C91305" w:rsidRPr="003D34FB" w:rsidRDefault="00C91305" w:rsidP="00B638D2">
      <w:pPr>
        <w:ind w:firstLine="709"/>
        <w:jc w:val="both"/>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lastRenderedPageBreak/>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B54B35"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2E25">
        <w:rPr>
          <w:b/>
        </w:rPr>
        <w:t>Неблагоприятные метеорологические явления</w:t>
      </w:r>
      <w:r w:rsidRPr="00B54B35">
        <w:rPr>
          <w:b/>
          <w:i/>
        </w:rPr>
        <w:t>:</w:t>
      </w:r>
      <w:r w:rsidR="00537A69" w:rsidRPr="00B54B35">
        <w:rPr>
          <w:i/>
        </w:rPr>
        <w:t xml:space="preserve"> </w:t>
      </w:r>
      <w:r w:rsidR="00B54B35" w:rsidRPr="00B54B35">
        <w:rPr>
          <w:i/>
        </w:rPr>
        <w:t>не прогнозируются.</w:t>
      </w:r>
    </w:p>
    <w:p w:rsidR="005A7AFE"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54B35">
        <w:rPr>
          <w:b/>
        </w:rPr>
        <w:t xml:space="preserve">Риски трансграничного характера: </w:t>
      </w:r>
      <w:r w:rsidRPr="00B54B35">
        <w:rPr>
          <w:i/>
        </w:rPr>
        <w:t>не прогнозируются.</w:t>
      </w: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0A5196" w:rsidRDefault="000A5196" w:rsidP="000A5196">
      <w:pPr>
        <w:ind w:firstLine="709"/>
        <w:jc w:val="both"/>
        <w:rPr>
          <w:color w:val="000000" w:themeColor="text1"/>
        </w:rPr>
      </w:pPr>
      <w:r w:rsidRPr="006610E1">
        <w:rPr>
          <w:lang w:val="x-none"/>
        </w:rPr>
        <w:t xml:space="preserve">На территории области </w:t>
      </w:r>
      <w:r w:rsidRPr="006610E1">
        <w:rPr>
          <w:b/>
          <w:lang w:val="x-none"/>
        </w:rPr>
        <w:t>повыша</w:t>
      </w:r>
      <w:r w:rsidRPr="006610E1">
        <w:rPr>
          <w:b/>
        </w:rPr>
        <w:t>ются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6610E1">
        <w:rPr>
          <w:lang w:val="x-none"/>
        </w:rPr>
        <w:t>с</w:t>
      </w:r>
      <w:r>
        <w:rPr>
          <w:lang w:val="x-none"/>
        </w:rPr>
        <w:t>лабоукрепленных</w:t>
      </w:r>
      <w:proofErr w:type="spellEnd"/>
      <w:r w:rsidRPr="006610E1">
        <w:rPr>
          <w:lang w:val="x-none"/>
        </w:rPr>
        <w:t>, ветхих, рекламных конструкций, веток и сучье</w:t>
      </w:r>
      <w:r>
        <w:rPr>
          <w:lang w:val="x-none"/>
        </w:rPr>
        <w:t>в деревьев</w:t>
      </w:r>
      <w:r w:rsidRPr="006610E1">
        <w:rPr>
          <w:kern w:val="2"/>
        </w:rPr>
        <w:t>. В</w:t>
      </w:r>
      <w:proofErr w:type="spellStart"/>
      <w:r w:rsidRPr="006610E1">
        <w:rPr>
          <w:lang w:val="x-none"/>
        </w:rPr>
        <w:t>озмож</w:t>
      </w:r>
      <w:r w:rsidRPr="006610E1">
        <w:t>ны</w:t>
      </w:r>
      <w:proofErr w:type="spellEnd"/>
      <w:r w:rsidRPr="006610E1">
        <w:rPr>
          <w:lang w:val="x-none"/>
        </w:rPr>
        <w:t xml:space="preserve"> нарушения в системе ЖКХ и раб</w:t>
      </w:r>
      <w:r>
        <w:rPr>
          <w:lang w:val="x-none"/>
        </w:rPr>
        <w:t>оте дорожно-коммунальных служб</w:t>
      </w:r>
      <w:r w:rsidRPr="005872A7">
        <w:rPr>
          <w:lang w:val="x-none"/>
        </w:rPr>
        <w:t>, ограничени</w:t>
      </w:r>
      <w:r w:rsidRPr="005872A7">
        <w:t>я</w:t>
      </w:r>
      <w:r w:rsidRPr="005872A7">
        <w:rPr>
          <w:lang w:val="x-none"/>
        </w:rPr>
        <w:t xml:space="preserve"> пропускной способности на автодорогах, увеличени</w:t>
      </w:r>
      <w:r w:rsidRPr="005872A7">
        <w:t>е</w:t>
      </w:r>
      <w:r w:rsidRPr="005872A7">
        <w:rPr>
          <w:lang w:val="x-none"/>
        </w:rPr>
        <w:t xml:space="preserve"> количества ДТП на трассах муниципального и федерального значения. </w:t>
      </w:r>
      <w:r w:rsidRPr="005872A7">
        <w:t>Возможно</w:t>
      </w:r>
      <w:r w:rsidRPr="005872A7">
        <w:rPr>
          <w:lang w:val="x-none"/>
        </w:rPr>
        <w:t xml:space="preserve"> </w:t>
      </w:r>
      <w:r w:rsidRPr="00291FB3">
        <w:t xml:space="preserve">увеличение </w:t>
      </w:r>
      <w:r w:rsidRPr="00291FB3">
        <w:rPr>
          <w:lang w:val="x-none"/>
        </w:rPr>
        <w:t>случа</w:t>
      </w:r>
      <w:r w:rsidRPr="00291FB3">
        <w:t>ев</w:t>
      </w:r>
      <w:r w:rsidRPr="00291FB3">
        <w:rPr>
          <w:lang w:val="x-none"/>
        </w:rPr>
        <w:t xml:space="preserve"> травматизма среди населения</w:t>
      </w:r>
      <w:r w:rsidRPr="00291FB3">
        <w:t xml:space="preserve"> </w:t>
      </w:r>
      <w:r w:rsidRPr="00291FB3">
        <w:rPr>
          <w:lang w:val="x-none"/>
        </w:rPr>
        <w:t>(Источник –</w:t>
      </w:r>
      <w:r w:rsidRPr="00291FB3">
        <w:t xml:space="preserve"> осадк</w:t>
      </w:r>
      <w:r>
        <w:t xml:space="preserve">и в </w:t>
      </w:r>
      <w:proofErr w:type="gramStart"/>
      <w:r>
        <w:t>виде  мокрого</w:t>
      </w:r>
      <w:proofErr w:type="gramEnd"/>
      <w:r>
        <w:t xml:space="preserve"> снега и дождя,</w:t>
      </w:r>
      <w:r w:rsidRPr="00291FB3">
        <w:t xml:space="preserve"> </w:t>
      </w:r>
      <w:r>
        <w:t xml:space="preserve">гололедица, </w:t>
      </w:r>
      <w:r w:rsidRPr="00291FB3">
        <w:rPr>
          <w:lang w:val="x-none"/>
        </w:rPr>
        <w:t xml:space="preserve">порывы ветра </w:t>
      </w:r>
      <w:r w:rsidRPr="00291FB3">
        <w:t xml:space="preserve">до </w:t>
      </w:r>
      <w:r>
        <w:t>13</w:t>
      </w:r>
      <w:r w:rsidRPr="00291FB3">
        <w:rPr>
          <w:lang w:val="x-none"/>
        </w:rPr>
        <w:t xml:space="preserve"> м/с).</w:t>
      </w:r>
      <w:r>
        <w:t xml:space="preserve">    </w:t>
      </w:r>
    </w:p>
    <w:p w:rsidR="000A5196" w:rsidRDefault="000A5196" w:rsidP="000A5196">
      <w:pPr>
        <w:ind w:firstLine="709"/>
        <w:jc w:val="both"/>
        <w:rPr>
          <w:bCs/>
        </w:rPr>
      </w:pPr>
      <w:r w:rsidRPr="00291FB3">
        <w:rPr>
          <w:bCs/>
        </w:rPr>
        <w:t>Вероятность возникновения ЧС –</w:t>
      </w:r>
      <w:r>
        <w:rPr>
          <w:b/>
          <w:bCs/>
        </w:rPr>
        <w:t xml:space="preserve"> Р=0,3.</w:t>
      </w:r>
    </w:p>
    <w:p w:rsidR="000A5196" w:rsidRDefault="000A5196" w:rsidP="000A5196">
      <w:pPr>
        <w:ind w:firstLine="709"/>
        <w:jc w:val="both"/>
        <w:rPr>
          <w:bCs/>
        </w:rPr>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0A5196" w:rsidRPr="00954F71" w:rsidRDefault="000A5196" w:rsidP="000A5196">
      <w:pPr>
        <w:ind w:firstLine="709"/>
        <w:jc w:val="both"/>
        <w:rPr>
          <w:color w:val="000000" w:themeColor="text1"/>
          <w:kern w:val="2"/>
        </w:rPr>
      </w:pPr>
      <w:r>
        <w:rPr>
          <w:bCs/>
        </w:rPr>
        <w:t xml:space="preserve"> </w:t>
      </w:r>
      <w:r w:rsidRPr="00954F71">
        <w:rPr>
          <w:color w:val="000000" w:themeColor="text1"/>
          <w:kern w:val="2"/>
        </w:rPr>
        <w:t>Участки дорог с повышенным риском возникновения ДТП: автодорога М-4 «Дон» - 519-524 км (</w:t>
      </w:r>
      <w:proofErr w:type="spellStart"/>
      <w:r w:rsidRPr="00954F71">
        <w:rPr>
          <w:color w:val="000000" w:themeColor="text1"/>
          <w:kern w:val="2"/>
        </w:rPr>
        <w:t>Новоусманский</w:t>
      </w:r>
      <w:proofErr w:type="spellEnd"/>
      <w:r w:rsidRPr="00954F71">
        <w:rPr>
          <w:color w:val="000000" w:themeColor="text1"/>
          <w:kern w:val="2"/>
        </w:rPr>
        <w:t xml:space="preserve"> муниципальный район); 589-610 км (</w:t>
      </w:r>
      <w:proofErr w:type="spellStart"/>
      <w:r w:rsidRPr="00954F71">
        <w:rPr>
          <w:color w:val="000000" w:themeColor="text1"/>
          <w:kern w:val="2"/>
        </w:rPr>
        <w:t>Лискинский</w:t>
      </w:r>
      <w:proofErr w:type="spellEnd"/>
      <w:r w:rsidRPr="00954F71">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954F71">
        <w:rPr>
          <w:color w:val="000000" w:themeColor="text1"/>
          <w:kern w:val="2"/>
        </w:rPr>
        <w:t>Верхнемамонский</w:t>
      </w:r>
      <w:proofErr w:type="spellEnd"/>
      <w:r w:rsidRPr="00954F71">
        <w:rPr>
          <w:color w:val="000000" w:themeColor="text1"/>
          <w:kern w:val="2"/>
        </w:rPr>
        <w:t xml:space="preserve"> муниципальный район); автодорога Р-22 «Каспий» подъезд к г. Саратову – 450-451 км (Борисоглебский городской округ).     </w:t>
      </w:r>
    </w:p>
    <w:p w:rsidR="000A5196" w:rsidRPr="000B7A3A" w:rsidRDefault="000A5196" w:rsidP="000A5196">
      <w:pPr>
        <w:ind w:firstLine="709"/>
        <w:jc w:val="both"/>
        <w:rPr>
          <w:bCs/>
          <w:color w:val="000000" w:themeColor="text1"/>
        </w:rPr>
      </w:pPr>
      <w:r w:rsidRPr="000B7A3A">
        <w:rPr>
          <w:bCs/>
          <w:color w:val="000000" w:themeColor="text1"/>
        </w:rPr>
        <w:t xml:space="preserve">В связи с повышением дневных температур воздуха до положительных значений, таянием снега и </w:t>
      </w:r>
      <w:r w:rsidRPr="000B7A3A">
        <w:rPr>
          <w:color w:val="000000" w:themeColor="text1"/>
          <w:lang w:val="x-none"/>
        </w:rPr>
        <w:t>нарушением в работе водоотводящих</w:t>
      </w:r>
      <w:r w:rsidRPr="000B7A3A">
        <w:rPr>
          <w:color w:val="000000" w:themeColor="text1"/>
        </w:rPr>
        <w:t xml:space="preserve"> стоковых </w:t>
      </w:r>
      <w:r w:rsidRPr="000B7A3A">
        <w:rPr>
          <w:color w:val="000000" w:themeColor="text1"/>
          <w:lang w:val="x-none"/>
        </w:rPr>
        <w:t xml:space="preserve">систем </w:t>
      </w:r>
      <w:r w:rsidRPr="000B7A3A">
        <w:rPr>
          <w:color w:val="000000" w:themeColor="text1"/>
        </w:rPr>
        <w:t>возможны</w:t>
      </w:r>
      <w:r w:rsidRPr="000B7A3A">
        <w:rPr>
          <w:bCs/>
          <w:color w:val="000000" w:themeColor="text1"/>
        </w:rPr>
        <w:t xml:space="preserve"> </w:t>
      </w:r>
      <w:r w:rsidRPr="000B7A3A">
        <w:rPr>
          <w:color w:val="000000" w:themeColor="text1"/>
        </w:rPr>
        <w:t xml:space="preserve">локальные подтопления пониженных участков местности и участков дорог. </w:t>
      </w:r>
    </w:p>
    <w:p w:rsidR="000A5196" w:rsidRDefault="000A5196" w:rsidP="005A7AFE">
      <w:pPr>
        <w:ind w:firstLine="709"/>
        <w:jc w:val="both"/>
        <w:rPr>
          <w:b/>
        </w:rPr>
      </w:pP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B9427F">
        <w:rPr>
          <w:rFonts w:eastAsia="Calibri"/>
          <w:b/>
          <w:color w:val="000000" w:themeColor="text1"/>
        </w:rPr>
        <w:t>Р=0,</w:t>
      </w:r>
      <w:r w:rsidR="0045429D" w:rsidRPr="00B9427F">
        <w:rPr>
          <w:rFonts w:eastAsia="Calibri"/>
          <w:b/>
          <w:color w:val="000000" w:themeColor="text1"/>
        </w:rPr>
        <w:t>2</w:t>
      </w:r>
      <w:r w:rsidRPr="00B9427F">
        <w:rPr>
          <w:rFonts w:eastAsia="Calibri"/>
          <w:color w:val="000000" w:themeColor="text1"/>
        </w:rPr>
        <w:t>.</w:t>
      </w:r>
      <w:r w:rsidR="00B3133C" w:rsidRPr="00B9427F">
        <w:rPr>
          <w:rFonts w:eastAsia="Calibri"/>
          <w:color w:val="000000" w:themeColor="text1"/>
        </w:rPr>
        <w:t xml:space="preserve"> </w:t>
      </w:r>
      <w:r w:rsidR="00BE59B8" w:rsidRPr="00B9427F">
        <w:rPr>
          <w:rFonts w:eastAsia="Calibri"/>
          <w:color w:val="000000" w:themeColor="text1"/>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9A07AE" w:rsidRPr="0045429D">
        <w:rPr>
          <w:rFonts w:eastAsia="Calibri"/>
          <w:b/>
        </w:rPr>
        <w:t>повышается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B9427F">
        <w:rPr>
          <w:b/>
          <w:bCs/>
          <w:color w:val="000000" w:themeColor="text1"/>
        </w:rPr>
        <w:t>Р=0,</w:t>
      </w:r>
      <w:r w:rsidR="0045429D" w:rsidRPr="00B9427F">
        <w:rPr>
          <w:b/>
          <w:bCs/>
          <w:color w:val="000000" w:themeColor="text1"/>
        </w:rPr>
        <w:t>2</w:t>
      </w:r>
      <w:r w:rsidRPr="00B9427F">
        <w:rPr>
          <w:bCs/>
          <w:color w:val="000000" w:themeColor="text1"/>
        </w:rPr>
        <w:t>.</w:t>
      </w:r>
      <w:r w:rsidR="00453ADE" w:rsidRPr="00B9427F">
        <w:rPr>
          <w:bCs/>
          <w:color w:val="000000" w:themeColor="text1"/>
        </w:rPr>
        <w:t xml:space="preserve"> </w:t>
      </w:r>
    </w:p>
    <w:p w:rsidR="00242DA2" w:rsidRPr="0045429D"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w:t>
      </w:r>
      <w:r w:rsidRPr="001C5F43">
        <w:rPr>
          <w:rFonts w:eastAsia="Calibri"/>
        </w:rPr>
        <w:lastRenderedPageBreak/>
        <w:t>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E85A0E"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 xml:space="preserve">выходы </w:t>
      </w:r>
      <w:r w:rsidR="004A38E4" w:rsidRPr="00E85A0E">
        <w:t>людей на</w:t>
      </w:r>
      <w:r w:rsidR="0015562E" w:rsidRPr="00E85A0E">
        <w:t xml:space="preserve"> лед</w:t>
      </w:r>
      <w:r w:rsidR="00235F04" w:rsidRPr="00E85A0E">
        <w:t xml:space="preserve"> водоемов области</w:t>
      </w:r>
      <w:r w:rsidR="002E3D41" w:rsidRPr="00E85A0E">
        <w:t>).</w:t>
      </w:r>
    </w:p>
    <w:p w:rsidR="00512AA7" w:rsidRPr="00E85A0E" w:rsidRDefault="00512AA7" w:rsidP="00512AA7">
      <w:pPr>
        <w:ind w:firstLine="709"/>
        <w:jc w:val="both"/>
        <w:rPr>
          <w:bCs/>
        </w:rPr>
      </w:pPr>
      <w:r w:rsidRPr="00E85A0E">
        <w:rPr>
          <w:bCs/>
        </w:rPr>
        <w:t>Вероятность возникновения ЧС –</w:t>
      </w:r>
      <w:r w:rsidRPr="00E85A0E">
        <w:rPr>
          <w:b/>
          <w:bCs/>
        </w:rPr>
        <w:t xml:space="preserve"> </w:t>
      </w:r>
      <w:r w:rsidRPr="00B9427F">
        <w:rPr>
          <w:b/>
          <w:bCs/>
          <w:color w:val="000000" w:themeColor="text1"/>
        </w:rPr>
        <w:t>Р=0,</w:t>
      </w:r>
      <w:r w:rsidR="00235F04" w:rsidRPr="00B9427F">
        <w:rPr>
          <w:b/>
          <w:bCs/>
          <w:color w:val="000000" w:themeColor="text1"/>
        </w:rPr>
        <w:t>2</w:t>
      </w:r>
      <w:r w:rsidRPr="00B9427F">
        <w:rPr>
          <w:bCs/>
          <w:color w:val="000000" w:themeColor="text1"/>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837ABF" w:rsidRPr="0045429D" w:rsidRDefault="00837ABF"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9A07AE"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9A07AE">
        <w:t>-2022</w:t>
      </w:r>
      <w:r w:rsidR="008E02F9" w:rsidRPr="009A07AE">
        <w:t xml:space="preserve"> год</w:t>
      </w:r>
      <w:r w:rsidR="00D0751F" w:rsidRPr="009A07AE">
        <w:t>ов (приказ ГУ МЧС России по Воронежской области от 11.11.2021 №907)</w:t>
      </w:r>
      <w:r w:rsidR="00471B53" w:rsidRPr="009A07AE">
        <w:t>.</w:t>
      </w:r>
    </w:p>
    <w:p w:rsidR="00866761" w:rsidRPr="00B9427F" w:rsidRDefault="00407D03" w:rsidP="00866761">
      <w:pPr>
        <w:pStyle w:val="a7"/>
        <w:numPr>
          <w:ilvl w:val="0"/>
          <w:numId w:val="1"/>
        </w:numPr>
        <w:ind w:firstLine="709"/>
        <w:jc w:val="both"/>
        <w:rPr>
          <w:b/>
          <w:color w:val="000000" w:themeColor="text1"/>
        </w:rPr>
      </w:pPr>
      <w:r w:rsidRPr="00B9427F">
        <w:rPr>
          <w:b/>
          <w:color w:val="000000" w:themeColor="text1"/>
        </w:rPr>
        <w:lastRenderedPageBreak/>
        <w:t>5</w:t>
      </w:r>
      <w:r w:rsidR="00866761" w:rsidRPr="00B9427F">
        <w:rPr>
          <w:b/>
          <w:color w:val="000000" w:themeColor="text1"/>
        </w:rPr>
        <w:t xml:space="preserve">. В связи с </w:t>
      </w:r>
      <w:r w:rsidR="00FB65EC" w:rsidRPr="00B9427F">
        <w:rPr>
          <w:b/>
          <w:color w:val="000000" w:themeColor="text1"/>
        </w:rPr>
        <w:t>неблагоприятными погодными условиями</w:t>
      </w:r>
      <w:r w:rsidR="008F1574" w:rsidRPr="00B9427F">
        <w:rPr>
          <w:b/>
          <w:color w:val="000000" w:themeColor="text1"/>
        </w:rPr>
        <w:t>:</w:t>
      </w:r>
      <w:r w:rsidR="00E27FC5" w:rsidRPr="00B9427F">
        <w:rPr>
          <w:b/>
          <w:color w:val="000000" w:themeColor="text1"/>
        </w:rPr>
        <w:t xml:space="preserve"> </w:t>
      </w:r>
    </w:p>
    <w:p w:rsidR="000A5196" w:rsidRPr="0045429D" w:rsidRDefault="000A5196" w:rsidP="000A5196">
      <w:pPr>
        <w:numPr>
          <w:ilvl w:val="0"/>
          <w:numId w:val="1"/>
        </w:numPr>
        <w:tabs>
          <w:tab w:val="left" w:pos="540"/>
        </w:tabs>
        <w:spacing w:line="238" w:lineRule="auto"/>
        <w:ind w:firstLine="709"/>
        <w:jc w:val="both"/>
      </w:pPr>
      <w:proofErr w:type="gramStart"/>
      <w:r w:rsidRPr="0045429D">
        <w:rPr>
          <w:lang w:eastAsia="x-none"/>
        </w:rPr>
        <w:t>организовать</w:t>
      </w:r>
      <w:proofErr w:type="gramEnd"/>
      <w:r w:rsidRPr="0045429D">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5196" w:rsidRPr="0045429D" w:rsidRDefault="000A5196" w:rsidP="000A5196">
      <w:pPr>
        <w:numPr>
          <w:ilvl w:val="0"/>
          <w:numId w:val="1"/>
        </w:numPr>
        <w:ind w:firstLine="709"/>
        <w:jc w:val="both"/>
      </w:pPr>
      <w:proofErr w:type="gramStart"/>
      <w:r w:rsidRPr="0045429D">
        <w:t>проинформировать</w:t>
      </w:r>
      <w:proofErr w:type="gramEnd"/>
      <w:r w:rsidRPr="0045429D">
        <w:t xml:space="preserve"> и при необходимости усилить дежурные службы потенциально опасных, критически важных, социально значимых объектов;</w:t>
      </w:r>
    </w:p>
    <w:p w:rsidR="000A5196" w:rsidRPr="0045429D" w:rsidRDefault="000A5196" w:rsidP="000A5196">
      <w:pPr>
        <w:numPr>
          <w:ilvl w:val="0"/>
          <w:numId w:val="1"/>
        </w:numPr>
        <w:ind w:firstLine="709"/>
        <w:jc w:val="both"/>
      </w:pPr>
      <w:proofErr w:type="gramStart"/>
      <w:r w:rsidRPr="0045429D">
        <w:t>принять</w:t>
      </w:r>
      <w:proofErr w:type="gramEnd"/>
      <w:r w:rsidRPr="0045429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5196" w:rsidRPr="0045429D" w:rsidRDefault="000A5196" w:rsidP="000A5196">
      <w:pPr>
        <w:numPr>
          <w:ilvl w:val="0"/>
          <w:numId w:val="1"/>
        </w:numPr>
        <w:ind w:firstLine="709"/>
        <w:jc w:val="both"/>
        <w:rPr>
          <w:bCs/>
          <w:iCs/>
        </w:rPr>
      </w:pPr>
      <w:proofErr w:type="gramStart"/>
      <w:r w:rsidRPr="0045429D">
        <w:t>подготовить</w:t>
      </w:r>
      <w:proofErr w:type="gramEnd"/>
      <w:r w:rsidRPr="0045429D">
        <w:t xml:space="preserve"> к использованию в работе резервные источники электропитания, </w:t>
      </w:r>
      <w:r w:rsidRPr="0045429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5196" w:rsidRPr="0045429D" w:rsidRDefault="000A5196" w:rsidP="000A5196">
      <w:pPr>
        <w:pStyle w:val="Style4"/>
        <w:widowControl/>
        <w:numPr>
          <w:ilvl w:val="0"/>
          <w:numId w:val="1"/>
        </w:numPr>
        <w:spacing w:line="240" w:lineRule="auto"/>
        <w:ind w:firstLine="709"/>
        <w:rPr>
          <w:rStyle w:val="FontStyle11"/>
        </w:rPr>
      </w:pPr>
      <w:proofErr w:type="gramStart"/>
      <w:r w:rsidRPr="0045429D">
        <w:rPr>
          <w:rStyle w:val="FontStyle11"/>
        </w:rPr>
        <w:t>организовать</w:t>
      </w:r>
      <w:proofErr w:type="gramEnd"/>
      <w:r w:rsidRPr="0045429D">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0A5196" w:rsidRPr="0045429D" w:rsidRDefault="000A5196" w:rsidP="000A5196">
      <w:pPr>
        <w:pStyle w:val="Style4"/>
        <w:widowControl/>
        <w:numPr>
          <w:ilvl w:val="0"/>
          <w:numId w:val="1"/>
        </w:numPr>
        <w:tabs>
          <w:tab w:val="left" w:pos="686"/>
        </w:tabs>
        <w:spacing w:line="240" w:lineRule="auto"/>
        <w:ind w:firstLine="709"/>
        <w:rPr>
          <w:rStyle w:val="FontStyle11"/>
        </w:rPr>
      </w:pPr>
      <w:proofErr w:type="gramStart"/>
      <w:r w:rsidRPr="0045429D">
        <w:rPr>
          <w:rStyle w:val="FontStyle11"/>
        </w:rPr>
        <w:t>проверить</w:t>
      </w:r>
      <w:proofErr w:type="gramEnd"/>
      <w:r w:rsidRPr="0045429D">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0A5196" w:rsidRPr="0045429D" w:rsidRDefault="000A5196" w:rsidP="000A5196">
      <w:pPr>
        <w:pStyle w:val="Style4"/>
        <w:widowControl/>
        <w:numPr>
          <w:ilvl w:val="0"/>
          <w:numId w:val="1"/>
        </w:numPr>
        <w:spacing w:line="240" w:lineRule="auto"/>
        <w:ind w:firstLine="709"/>
        <w:rPr>
          <w:rStyle w:val="FontStyle11"/>
        </w:rPr>
      </w:pPr>
      <w:proofErr w:type="gramStart"/>
      <w:r w:rsidRPr="0045429D">
        <w:rPr>
          <w:rStyle w:val="FontStyle11"/>
        </w:rPr>
        <w:t>обеспечить</w:t>
      </w:r>
      <w:proofErr w:type="gramEnd"/>
      <w:r w:rsidRPr="0045429D">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5196" w:rsidRPr="0045429D" w:rsidRDefault="000A5196" w:rsidP="000A5196">
      <w:pPr>
        <w:numPr>
          <w:ilvl w:val="0"/>
          <w:numId w:val="1"/>
        </w:numPr>
        <w:ind w:firstLine="709"/>
        <w:jc w:val="both"/>
        <w:rPr>
          <w:lang w:val="x-none" w:eastAsia="x-none"/>
        </w:rPr>
      </w:pPr>
      <w:r w:rsidRPr="0045429D">
        <w:rPr>
          <w:lang w:val="x-none" w:eastAsia="x-none"/>
        </w:rPr>
        <w:t xml:space="preserve">уточнить наличие количества </w:t>
      </w:r>
      <w:proofErr w:type="spellStart"/>
      <w:r w:rsidRPr="0045429D">
        <w:rPr>
          <w:lang w:val="x-none" w:eastAsia="x-none"/>
        </w:rPr>
        <w:t>песко</w:t>
      </w:r>
      <w:proofErr w:type="spellEnd"/>
      <w:r w:rsidRPr="0045429D">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45429D">
        <w:rPr>
          <w:lang w:val="x-none" w:eastAsia="x-none"/>
        </w:rPr>
        <w:t>песко</w:t>
      </w:r>
      <w:proofErr w:type="spellEnd"/>
      <w:r w:rsidRPr="0045429D">
        <w:rPr>
          <w:lang w:val="x-none" w:eastAsia="x-none"/>
        </w:rPr>
        <w:t>-соляной смесью;</w:t>
      </w:r>
    </w:p>
    <w:p w:rsidR="000A5196" w:rsidRPr="0045429D" w:rsidRDefault="000A5196" w:rsidP="000A5196">
      <w:pPr>
        <w:numPr>
          <w:ilvl w:val="0"/>
          <w:numId w:val="1"/>
        </w:numPr>
        <w:ind w:firstLine="709"/>
        <w:jc w:val="both"/>
        <w:rPr>
          <w:lang w:val="x-none" w:eastAsia="x-none"/>
        </w:rPr>
      </w:pPr>
      <w:r w:rsidRPr="0045429D">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45429D">
        <w:rPr>
          <w:lang w:eastAsia="x-none"/>
        </w:rPr>
        <w:t xml:space="preserve">, а также участков дорог с </w:t>
      </w:r>
      <w:r w:rsidRPr="0045429D">
        <w:t>протяженными о</w:t>
      </w:r>
      <w:r w:rsidRPr="0045429D">
        <w:rPr>
          <w:rFonts w:eastAsia="Calibri"/>
        </w:rPr>
        <w:t>пасными спусками - подъемами</w:t>
      </w:r>
      <w:r w:rsidRPr="0045429D">
        <w:rPr>
          <w:lang w:val="x-none" w:eastAsia="x-none"/>
        </w:rPr>
        <w:t>;</w:t>
      </w:r>
      <w:r w:rsidRPr="0045429D">
        <w:rPr>
          <w:lang w:eastAsia="x-none"/>
        </w:rPr>
        <w:t xml:space="preserve">  </w:t>
      </w:r>
    </w:p>
    <w:p w:rsidR="000A5196" w:rsidRPr="0045429D" w:rsidRDefault="000A5196" w:rsidP="000A5196">
      <w:pPr>
        <w:pStyle w:val="a7"/>
        <w:numPr>
          <w:ilvl w:val="0"/>
          <w:numId w:val="1"/>
        </w:numPr>
        <w:ind w:firstLine="709"/>
        <w:jc w:val="both"/>
        <w:rPr>
          <w:lang w:val="x-none" w:eastAsia="x-none"/>
        </w:rPr>
      </w:pPr>
      <w:r w:rsidRPr="0045429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0A5196" w:rsidRPr="0045429D" w:rsidRDefault="000A5196" w:rsidP="000A5196">
      <w:pPr>
        <w:numPr>
          <w:ilvl w:val="0"/>
          <w:numId w:val="1"/>
        </w:numPr>
        <w:ind w:firstLine="709"/>
        <w:jc w:val="both"/>
      </w:pPr>
      <w:proofErr w:type="gramStart"/>
      <w:r w:rsidRPr="0045429D">
        <w:t>организовать</w:t>
      </w:r>
      <w:proofErr w:type="gramEnd"/>
      <w:r w:rsidRPr="0045429D">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 </w:t>
      </w:r>
    </w:p>
    <w:p w:rsidR="000A5196" w:rsidRPr="0045429D" w:rsidRDefault="000A5196" w:rsidP="000A5196">
      <w:pPr>
        <w:numPr>
          <w:ilvl w:val="0"/>
          <w:numId w:val="1"/>
        </w:numPr>
        <w:ind w:firstLine="709"/>
        <w:jc w:val="both"/>
      </w:pPr>
      <w:proofErr w:type="gramStart"/>
      <w:r w:rsidRPr="0045429D">
        <w:t>инициировать</w:t>
      </w:r>
      <w:proofErr w:type="gramEnd"/>
      <w:r w:rsidRPr="0045429D">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0A5196" w:rsidRPr="0045429D" w:rsidRDefault="000A5196" w:rsidP="000A5196">
      <w:pPr>
        <w:pStyle w:val="Style4"/>
        <w:widowControl/>
        <w:numPr>
          <w:ilvl w:val="0"/>
          <w:numId w:val="1"/>
        </w:numPr>
        <w:spacing w:line="240" w:lineRule="auto"/>
        <w:ind w:firstLine="709"/>
      </w:pPr>
      <w:proofErr w:type="gramStart"/>
      <w:r w:rsidRPr="0045429D">
        <w:rPr>
          <w:rStyle w:val="FontStyle11"/>
        </w:rPr>
        <w:t>организовать</w:t>
      </w:r>
      <w:proofErr w:type="gramEnd"/>
      <w:r w:rsidRPr="0045429D">
        <w:rPr>
          <w:rStyle w:val="FontStyle11"/>
        </w:rPr>
        <w:t xml:space="preserve">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0A5196" w:rsidRPr="0045429D" w:rsidRDefault="000A5196" w:rsidP="000A5196">
      <w:pPr>
        <w:ind w:firstLine="709"/>
        <w:jc w:val="both"/>
      </w:pPr>
      <w:proofErr w:type="gramStart"/>
      <w:r w:rsidRPr="0045429D">
        <w:t>организовать</w:t>
      </w:r>
      <w:proofErr w:type="gramEnd"/>
      <w:r w:rsidRPr="0045429D">
        <w:t xml:space="preserve"> вывоз накопившихся снежных масс от домовладений, водоотведение талых вод.</w:t>
      </w:r>
    </w:p>
    <w:p w:rsidR="002A7910" w:rsidRPr="002D506E" w:rsidRDefault="0045429D" w:rsidP="00620F5A">
      <w:pPr>
        <w:ind w:firstLine="709"/>
        <w:jc w:val="both"/>
      </w:pPr>
      <w:r>
        <w:t>6</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A96119" w:rsidRPr="00B9427F" w:rsidRDefault="00A96119" w:rsidP="002A7910">
      <w:pPr>
        <w:pStyle w:val="a7"/>
        <w:spacing w:line="238" w:lineRule="auto"/>
        <w:ind w:left="709"/>
        <w:jc w:val="both"/>
        <w:rPr>
          <w:bCs/>
          <w:color w:val="000000" w:themeColor="text1"/>
        </w:rPr>
      </w:pPr>
      <w:proofErr w:type="gramStart"/>
      <w:r w:rsidRPr="00B9427F">
        <w:rPr>
          <w:bCs/>
          <w:color w:val="000000" w:themeColor="text1"/>
        </w:rPr>
        <w:t>о</w:t>
      </w:r>
      <w:proofErr w:type="gramEnd"/>
      <w:r w:rsidRPr="00B9427F">
        <w:rPr>
          <w:bCs/>
          <w:color w:val="000000" w:themeColor="text1"/>
        </w:rPr>
        <w:t xml:space="preserve"> необходимости соблюдения мер предосторожности при усилении ветра;</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lastRenderedPageBreak/>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37ABF" w:rsidTr="00837ABF">
        <w:tc>
          <w:tcPr>
            <w:tcW w:w="10195" w:type="dxa"/>
          </w:tcPr>
          <w:tbl>
            <w:tblPr>
              <w:tblW w:w="10490" w:type="dxa"/>
              <w:tblLook w:val="04A0" w:firstRow="1" w:lastRow="0" w:firstColumn="1" w:lastColumn="0" w:noHBand="0" w:noVBand="1"/>
            </w:tblPr>
            <w:tblGrid>
              <w:gridCol w:w="4504"/>
              <w:gridCol w:w="3860"/>
              <w:gridCol w:w="2126"/>
            </w:tblGrid>
            <w:tr w:rsidR="00493DD2" w:rsidRPr="00770937" w:rsidTr="009E33D4">
              <w:trPr>
                <w:trHeight w:val="1319"/>
              </w:trPr>
              <w:tc>
                <w:tcPr>
                  <w:tcW w:w="4504" w:type="dxa"/>
                </w:tcPr>
                <w:p w:rsidR="00493DD2" w:rsidRPr="00770937" w:rsidRDefault="00493DD2" w:rsidP="00493DD2">
                  <w:pPr>
                    <w:tabs>
                      <w:tab w:val="num" w:pos="142"/>
                      <w:tab w:val="num" w:pos="284"/>
                    </w:tabs>
                  </w:pPr>
                  <w:bookmarkStart w:id="0" w:name="_GoBack"/>
                  <w:bookmarkEnd w:id="0"/>
                </w:p>
                <w:p w:rsidR="00493DD2" w:rsidRPr="00770937" w:rsidRDefault="00493DD2" w:rsidP="00493DD2">
                  <w:pPr>
                    <w:tabs>
                      <w:tab w:val="num" w:pos="142"/>
                      <w:tab w:val="num" w:pos="284"/>
                    </w:tabs>
                  </w:pPr>
                  <w:r>
                    <w:t>Заместитель начальника центра</w:t>
                  </w:r>
                </w:p>
                <w:p w:rsidR="00493DD2" w:rsidRPr="00770937" w:rsidRDefault="00493DD2" w:rsidP="00493DD2">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493DD2" w:rsidRPr="00770937" w:rsidRDefault="00493DD2" w:rsidP="00493DD2">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493DD2" w:rsidRPr="00770937" w:rsidRDefault="00493DD2" w:rsidP="00493DD2">
                  <w:pPr>
                    <w:tabs>
                      <w:tab w:val="num" w:pos="142"/>
                      <w:tab w:val="num" w:pos="284"/>
                    </w:tabs>
                  </w:pPr>
                </w:p>
              </w:tc>
              <w:tc>
                <w:tcPr>
                  <w:tcW w:w="3860" w:type="dxa"/>
                </w:tcPr>
                <w:p w:rsidR="00493DD2" w:rsidRPr="00770937" w:rsidRDefault="00493DD2" w:rsidP="00493DD2">
                  <w:pPr>
                    <w:tabs>
                      <w:tab w:val="num" w:pos="142"/>
                      <w:tab w:val="num" w:pos="284"/>
                    </w:tabs>
                    <w:jc w:val="center"/>
                    <w:rPr>
                      <w:noProof/>
                    </w:rPr>
                  </w:pPr>
                  <w:r>
                    <w:rPr>
                      <w:noProof/>
                    </w:rPr>
                    <w:drawing>
                      <wp:anchor distT="0" distB="0" distL="114300" distR="114300" simplePos="0" relativeHeight="251676672" behindDoc="0" locked="0" layoutInCell="1" allowOverlap="1" wp14:anchorId="777071C9" wp14:editId="2FCA3165">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D2" w:rsidRPr="00770937" w:rsidRDefault="0077785E" w:rsidP="00493DD2">
                  <w:pPr>
                    <w:tabs>
                      <w:tab w:val="num" w:pos="142"/>
                      <w:tab w:val="num" w:pos="284"/>
                    </w:tabs>
                    <w:jc w:val="center"/>
                  </w:pPr>
                  <w:r>
                    <w:rPr>
                      <w:noProof/>
                    </w:rPr>
                    <w:drawing>
                      <wp:anchor distT="0" distB="0" distL="114300" distR="114300" simplePos="0" relativeHeight="251678720" behindDoc="0" locked="0" layoutInCell="1" allowOverlap="1" wp14:anchorId="0C35A276" wp14:editId="00A6342E">
                        <wp:simplePos x="0" y="0"/>
                        <wp:positionH relativeFrom="column">
                          <wp:posOffset>1084629</wp:posOffset>
                        </wp:positionH>
                        <wp:positionV relativeFrom="paragraph">
                          <wp:posOffset>74490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D2" w:rsidRPr="00770937" w:rsidRDefault="00493DD2" w:rsidP="00493DD2">
                  <w:pPr>
                    <w:tabs>
                      <w:tab w:val="num" w:pos="142"/>
                      <w:tab w:val="num" w:pos="284"/>
                    </w:tabs>
                    <w:jc w:val="center"/>
                    <w:rPr>
                      <w:b/>
                    </w:rPr>
                  </w:pPr>
                  <w:r w:rsidRPr="00770937">
                    <w:rPr>
                      <w:b/>
                    </w:rPr>
                    <w:t xml:space="preserve">                                                                                                                </w:t>
                  </w:r>
                </w:p>
              </w:tc>
              <w:tc>
                <w:tcPr>
                  <w:tcW w:w="2126" w:type="dxa"/>
                </w:tcPr>
                <w:p w:rsidR="00493DD2" w:rsidRPr="00770937" w:rsidRDefault="00493DD2" w:rsidP="00493DD2">
                  <w:pPr>
                    <w:tabs>
                      <w:tab w:val="num" w:pos="142"/>
                      <w:tab w:val="num" w:pos="284"/>
                      <w:tab w:val="left" w:pos="7655"/>
                      <w:tab w:val="left" w:pos="7938"/>
                      <w:tab w:val="left" w:pos="8505"/>
                      <w:tab w:val="left" w:pos="8647"/>
                      <w:tab w:val="left" w:pos="9925"/>
                      <w:tab w:val="left" w:pos="10206"/>
                    </w:tabs>
                  </w:pP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r w:rsidRPr="00770937">
                    <w:t xml:space="preserve">        </w:t>
                  </w:r>
                </w:p>
                <w:p w:rsidR="00493DD2" w:rsidRPr="00770937" w:rsidRDefault="0077785E" w:rsidP="00493DD2">
                  <w:pPr>
                    <w:tabs>
                      <w:tab w:val="num" w:pos="142"/>
                      <w:tab w:val="num" w:pos="284"/>
                      <w:tab w:val="left" w:pos="7655"/>
                      <w:tab w:val="left" w:pos="7938"/>
                      <w:tab w:val="left" w:pos="8505"/>
                      <w:tab w:val="left" w:pos="8647"/>
                      <w:tab w:val="left" w:pos="9925"/>
                      <w:tab w:val="left" w:pos="10206"/>
                    </w:tabs>
                  </w:pPr>
                  <w:r>
                    <w:t xml:space="preserve">В.И. </w:t>
                  </w:r>
                  <w:proofErr w:type="spellStart"/>
                  <w:r>
                    <w:t>Бухонов</w:t>
                  </w:r>
                  <w:proofErr w:type="spellEnd"/>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r w:rsidRPr="00770937">
                    <w:t xml:space="preserve">        </w:t>
                  </w:r>
                </w:p>
              </w:tc>
            </w:tr>
          </w:tbl>
          <w:p w:rsidR="00837ABF" w:rsidRDefault="00837ABF" w:rsidP="00837ABF">
            <w:pPr>
              <w:widowControl w:val="0"/>
              <w:tabs>
                <w:tab w:val="left" w:pos="709"/>
              </w:tabs>
              <w:autoSpaceDE w:val="0"/>
              <w:autoSpaceDN w:val="0"/>
              <w:adjustRightInd w:val="0"/>
              <w:spacing w:line="238" w:lineRule="auto"/>
              <w:jc w:val="both"/>
              <w:outlineLvl w:val="0"/>
              <w:rPr>
                <w:bCs/>
              </w:rPr>
            </w:pPr>
          </w:p>
        </w:tc>
      </w:tr>
    </w:tbl>
    <w:p w:rsid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0A5196" w:rsidRDefault="000A5196" w:rsidP="005808F4">
      <w:pPr>
        <w:tabs>
          <w:tab w:val="left" w:pos="0"/>
          <w:tab w:val="left" w:pos="709"/>
        </w:tabs>
        <w:jc w:val="both"/>
        <w:rPr>
          <w:bCs/>
        </w:rPr>
      </w:pPr>
    </w:p>
    <w:p w:rsidR="000A5196" w:rsidRDefault="000A5196" w:rsidP="005808F4">
      <w:pPr>
        <w:tabs>
          <w:tab w:val="left" w:pos="0"/>
          <w:tab w:val="left" w:pos="709"/>
        </w:tabs>
        <w:jc w:val="both"/>
        <w:rPr>
          <w:bCs/>
        </w:rPr>
      </w:pPr>
    </w:p>
    <w:p w:rsidR="000A5196" w:rsidRDefault="000A5196" w:rsidP="005808F4">
      <w:pPr>
        <w:tabs>
          <w:tab w:val="left" w:pos="0"/>
          <w:tab w:val="left" w:pos="709"/>
        </w:tabs>
        <w:jc w:val="both"/>
        <w:rPr>
          <w:bCs/>
        </w:rPr>
      </w:pPr>
    </w:p>
    <w:p w:rsidR="000A5196" w:rsidRDefault="000A5196" w:rsidP="005808F4">
      <w:pPr>
        <w:tabs>
          <w:tab w:val="left" w:pos="0"/>
          <w:tab w:val="left" w:pos="709"/>
        </w:tabs>
        <w:jc w:val="both"/>
        <w:rPr>
          <w:bCs/>
        </w:rPr>
      </w:pPr>
    </w:p>
    <w:p w:rsidR="00AF1424" w:rsidRDefault="00AF1424" w:rsidP="005808F4">
      <w:pPr>
        <w:tabs>
          <w:tab w:val="left" w:pos="0"/>
          <w:tab w:val="left" w:pos="709"/>
        </w:tabs>
        <w:jc w:val="both"/>
        <w:rPr>
          <w:bCs/>
        </w:rPr>
      </w:pPr>
    </w:p>
    <w:p w:rsidR="005808F4" w:rsidRPr="00341EDD" w:rsidRDefault="0077785E" w:rsidP="005808F4">
      <w:pPr>
        <w:tabs>
          <w:tab w:val="left" w:pos="0"/>
          <w:tab w:val="left" w:pos="709"/>
        </w:tabs>
        <w:jc w:val="both"/>
        <w:rPr>
          <w:bCs/>
        </w:rPr>
      </w:pPr>
      <w:proofErr w:type="spellStart"/>
      <w:r>
        <w:rPr>
          <w:bCs/>
        </w:rPr>
        <w:t>Шепелева</w:t>
      </w:r>
      <w:proofErr w:type="spellEnd"/>
      <w:r>
        <w:rPr>
          <w:bCs/>
        </w:rPr>
        <w:t xml:space="preserve"> Ирина Ивановна </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D5" w:rsidRDefault="003D56D5" w:rsidP="007D0AC7">
      <w:r>
        <w:separator/>
      </w:r>
    </w:p>
  </w:endnote>
  <w:endnote w:type="continuationSeparator" w:id="0">
    <w:p w:rsidR="003D56D5" w:rsidRDefault="003D56D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D5" w:rsidRDefault="003D56D5" w:rsidP="007D0AC7">
      <w:r>
        <w:separator/>
      </w:r>
    </w:p>
  </w:footnote>
  <w:footnote w:type="continuationSeparator" w:id="0">
    <w:p w:rsidR="003D56D5" w:rsidRDefault="003D56D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EC6B91">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30"/>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9E0E-26AB-4A7B-A5D8-8EB12845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5</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412</cp:revision>
  <cp:lastPrinted>2022-02-16T11:13:00Z</cp:lastPrinted>
  <dcterms:created xsi:type="dcterms:W3CDTF">2022-01-11T07:39:00Z</dcterms:created>
  <dcterms:modified xsi:type="dcterms:W3CDTF">2022-02-20T09:54:00Z</dcterms:modified>
</cp:coreProperties>
</file>