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charts/chart4.xml" ContentType="application/vnd.openxmlformats-officedocument.drawingml.chart+xml"/>
  <Default Extension="tiff" ContentType="image/tiff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7ADF" w:rsidRDefault="00DE2022" w:rsidP="00CE1F02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8740B">
        <w:rPr>
          <w:rFonts w:ascii="Times New Roman" w:hAnsi="Times New Roman" w:cs="Times New Roman"/>
          <w:b/>
          <w:sz w:val="28"/>
          <w:szCs w:val="28"/>
        </w:rPr>
        <w:t xml:space="preserve">Фото главы администрации </w:t>
      </w:r>
      <w:proofErr w:type="spellStart"/>
      <w:r w:rsidRPr="0098740B">
        <w:rPr>
          <w:rFonts w:ascii="Times New Roman" w:hAnsi="Times New Roman" w:cs="Times New Roman"/>
          <w:b/>
          <w:sz w:val="28"/>
          <w:szCs w:val="28"/>
        </w:rPr>
        <w:t>Богучарского</w:t>
      </w:r>
      <w:proofErr w:type="spellEnd"/>
      <w:r w:rsidRPr="0098740B">
        <w:rPr>
          <w:rFonts w:ascii="Times New Roman" w:hAnsi="Times New Roman" w:cs="Times New Roman"/>
          <w:b/>
          <w:sz w:val="28"/>
          <w:szCs w:val="28"/>
        </w:rPr>
        <w:t xml:space="preserve"> муниципального района и текст обращения в адрес потенциальных инвесторов</w:t>
      </w:r>
      <w:r w:rsidRPr="00CE1F02">
        <w:rPr>
          <w:rFonts w:ascii="Times New Roman" w:hAnsi="Times New Roman" w:cs="Times New Roman"/>
          <w:sz w:val="28"/>
          <w:szCs w:val="28"/>
        </w:rPr>
        <w:t>.</w:t>
      </w:r>
    </w:p>
    <w:p w:rsidR="00E75DD4" w:rsidRDefault="00E75DD4" w:rsidP="00E75DD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2138A" w:rsidRPr="000F3E10" w:rsidRDefault="005B3517" w:rsidP="005B3517">
      <w:pPr>
        <w:pStyle w:val="a3"/>
        <w:ind w:left="851"/>
        <w:rPr>
          <w:rFonts w:ascii="Times New Roman" w:eastAsia="Times New Roman" w:hAnsi="Times New Roman" w:cs="Times New Roman"/>
          <w:color w:val="30303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204470</wp:posOffset>
            </wp:positionH>
            <wp:positionV relativeFrom="margin">
              <wp:posOffset>764540</wp:posOffset>
            </wp:positionV>
            <wp:extent cx="2248535" cy="2625725"/>
            <wp:effectExtent l="19050" t="0" r="0" b="0"/>
            <wp:wrapSquare wrapText="bothSides"/>
            <wp:docPr id="8" name="Рисунок 8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 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535" cy="262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3DA6">
        <w:rPr>
          <w:rFonts w:ascii="Times New Roman" w:eastAsia="Times New Roman" w:hAnsi="Times New Roman" w:cs="Times New Roman"/>
          <w:b/>
          <w:bCs/>
          <w:color w:val="303030"/>
          <w:sz w:val="28"/>
          <w:szCs w:val="28"/>
          <w:lang w:eastAsia="ru-RU"/>
        </w:rPr>
        <w:t xml:space="preserve">     Дорогие друзья</w:t>
      </w:r>
      <w:r w:rsidR="0002138A" w:rsidRPr="00E9209F">
        <w:rPr>
          <w:rFonts w:ascii="Times New Roman" w:eastAsia="Times New Roman" w:hAnsi="Times New Roman" w:cs="Times New Roman"/>
          <w:b/>
          <w:bCs/>
          <w:color w:val="303030"/>
          <w:sz w:val="28"/>
          <w:szCs w:val="28"/>
          <w:lang w:eastAsia="ru-RU"/>
        </w:rPr>
        <w:t>!</w:t>
      </w:r>
    </w:p>
    <w:p w:rsidR="0002138A" w:rsidRPr="00445A98" w:rsidRDefault="0002138A" w:rsidP="0002138A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03030"/>
          <w:sz w:val="28"/>
          <w:szCs w:val="28"/>
          <w:lang w:eastAsia="ru-RU"/>
        </w:rPr>
        <w:t xml:space="preserve">      </w:t>
      </w:r>
      <w:proofErr w:type="spellStart"/>
      <w:r w:rsidRPr="00445A98">
        <w:rPr>
          <w:rFonts w:ascii="Times New Roman" w:eastAsia="Times New Roman" w:hAnsi="Times New Roman" w:cs="Times New Roman"/>
          <w:sz w:val="28"/>
          <w:szCs w:val="28"/>
          <w:lang w:eastAsia="ru-RU"/>
        </w:rPr>
        <w:t>Богучарский</w:t>
      </w:r>
      <w:proofErr w:type="spellEnd"/>
      <w:r w:rsidRPr="00445A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муниципальный район – один из перспективных муниципальных образований Воронежской области. Река Дон, целебный минеральный источник, залежи полезных ископаемых, гостеприимные и приветливые жители. И все это в самом центре </w:t>
      </w:r>
      <w:r w:rsidR="00564644" w:rsidRPr="00445A98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России, в 250 км от г. Воронеж, в половине пути от Москвы до Сочи.</w:t>
      </w:r>
    </w:p>
    <w:p w:rsidR="0002138A" w:rsidRPr="00445A98" w:rsidRDefault="0002138A" w:rsidP="0002138A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5A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Выгодное расположение, красивая природа, благоприятный климат помогает нам сохранять статус привлекательного для </w:t>
      </w:r>
      <w:r w:rsidR="00363DA6" w:rsidRPr="00445A98">
        <w:rPr>
          <w:rFonts w:ascii="Times New Roman" w:eastAsia="Times New Roman" w:hAnsi="Times New Roman" w:cs="Times New Roman"/>
          <w:sz w:val="28"/>
          <w:szCs w:val="28"/>
          <w:lang w:eastAsia="ru-RU"/>
        </w:rPr>
        <w:t>бизнеса</w:t>
      </w:r>
      <w:r w:rsidRPr="00445A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района. Этому способствует и сложившаяся </w:t>
      </w:r>
      <w:proofErr w:type="gramStart"/>
      <w:r w:rsidRPr="00445A9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политическая</w:t>
      </w:r>
      <w:proofErr w:type="gramEnd"/>
      <w:r w:rsidRPr="00445A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социальная стабильность, активная работа администрации по созданию наиболее благоприятного инвестиционного климата, наличие квалифицированных трудовых ресурсов.</w:t>
      </w:r>
    </w:p>
    <w:p w:rsidR="0002138A" w:rsidRPr="00445A98" w:rsidRDefault="0002138A" w:rsidP="0002138A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5A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B45941" w:rsidRPr="00445A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45A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929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45A98">
        <w:rPr>
          <w:rFonts w:ascii="Times New Roman" w:eastAsia="Times New Roman" w:hAnsi="Times New Roman" w:cs="Times New Roman"/>
          <w:sz w:val="28"/>
          <w:szCs w:val="28"/>
          <w:lang w:eastAsia="ru-RU"/>
        </w:rPr>
        <w:t>Сегодня значительный потенциал сосредоточен в создании и развитии промышленных производств, сельского хозяйства, предприятий в сфере туризма и отдыха.</w:t>
      </w:r>
    </w:p>
    <w:p w:rsidR="00010E73" w:rsidRDefault="0002138A" w:rsidP="00EE5BA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     Администрация района занимается активным поиском инвесторов для размещения, освоения и последующего развития любого бизнеса на территории </w:t>
      </w:r>
      <w:proofErr w:type="spellStart"/>
      <w:r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Богучарского</w:t>
      </w:r>
      <w:proofErr w:type="spellEnd"/>
      <w:r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муниципального района. Мы заинтересованы в развитии производства по всем отраслям экономики, намерены создавать все комфортные условия для </w:t>
      </w:r>
      <w:r w:rsidR="00363DA6"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успешной </w:t>
      </w:r>
      <w:r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363DA6"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работы</w:t>
      </w:r>
      <w:r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 районе, готовы к диалогу по</w:t>
      </w:r>
      <w:r w:rsidR="00EE5BA8"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конкретным </w:t>
      </w:r>
      <w:r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предложениям и идеям.</w:t>
      </w:r>
    </w:p>
    <w:p w:rsidR="0002138A" w:rsidRPr="00445A98" w:rsidRDefault="0002138A" w:rsidP="00EE5BA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  </w:t>
      </w:r>
      <w:r w:rsidR="00B45941"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99292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</w:t>
      </w:r>
      <w:r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дним из основных </w:t>
      </w:r>
      <w:r w:rsidR="00564644"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направлений</w:t>
      </w:r>
      <w:r w:rsidR="0061573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экономики</w:t>
      </w:r>
      <w:r w:rsidR="00564644"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района </w:t>
      </w:r>
      <w:r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явля</w:t>
      </w:r>
      <w:r w:rsidR="00564644"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е</w:t>
      </w:r>
      <w:r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тся </w:t>
      </w:r>
      <w:r w:rsidR="00564644"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сельскохозяйственное производство</w:t>
      </w:r>
      <w:r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. Развитие сельского хозяйства должно приносить большую часть дивидендов  </w:t>
      </w:r>
      <w:proofErr w:type="spellStart"/>
      <w:r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богучарской</w:t>
      </w:r>
      <w:proofErr w:type="spellEnd"/>
      <w:r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земле. </w:t>
      </w:r>
      <w:r w:rsidR="00EE5BA8"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Приглашаем Вас для реализации </w:t>
      </w:r>
      <w:r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инвестиционных проектов в животноводстве</w:t>
      </w:r>
      <w:r w:rsidR="00EE5BA8" w:rsidRPr="00445A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564644" w:rsidRPr="00445A98" w:rsidRDefault="00564644" w:rsidP="00564644">
      <w:pPr>
        <w:spacing w:after="0"/>
        <w:jc w:val="both"/>
        <w:rPr>
          <w:rStyle w:val="1"/>
          <w:rFonts w:eastAsiaTheme="minorHAnsi"/>
          <w:color w:val="auto"/>
          <w:sz w:val="28"/>
          <w:szCs w:val="28"/>
        </w:rPr>
      </w:pPr>
      <w:r w:rsidRPr="00445A98">
        <w:rPr>
          <w:sz w:val="28"/>
          <w:szCs w:val="28"/>
          <w:shd w:val="clear" w:color="auto" w:fill="FFFFFF"/>
        </w:rPr>
        <w:t xml:space="preserve">    </w:t>
      </w:r>
      <w:r w:rsidR="00B45941" w:rsidRPr="00445A98">
        <w:rPr>
          <w:sz w:val="28"/>
          <w:szCs w:val="28"/>
          <w:shd w:val="clear" w:color="auto" w:fill="FFFFFF"/>
        </w:rPr>
        <w:t xml:space="preserve">   </w:t>
      </w:r>
      <w:r w:rsidRPr="00445A98">
        <w:rPr>
          <w:sz w:val="28"/>
          <w:szCs w:val="28"/>
          <w:shd w:val="clear" w:color="auto" w:fill="FFFFFF"/>
        </w:rPr>
        <w:t xml:space="preserve">   </w:t>
      </w:r>
      <w:r w:rsidR="0002138A" w:rsidRPr="00445A98">
        <w:rPr>
          <w:rStyle w:val="1"/>
          <w:rFonts w:eastAsiaTheme="minorHAnsi"/>
          <w:color w:val="auto"/>
          <w:sz w:val="28"/>
          <w:szCs w:val="28"/>
        </w:rPr>
        <w:t xml:space="preserve">В  </w:t>
      </w:r>
      <w:proofErr w:type="spellStart"/>
      <w:r w:rsidR="0002138A" w:rsidRPr="00445A98">
        <w:rPr>
          <w:rStyle w:val="1"/>
          <w:rFonts w:eastAsiaTheme="minorHAnsi"/>
          <w:color w:val="auto"/>
          <w:sz w:val="28"/>
          <w:szCs w:val="28"/>
        </w:rPr>
        <w:t>Богучарском</w:t>
      </w:r>
      <w:proofErr w:type="spellEnd"/>
      <w:r w:rsidR="0002138A" w:rsidRPr="00445A98">
        <w:rPr>
          <w:rStyle w:val="1"/>
          <w:rFonts w:eastAsiaTheme="minorHAnsi"/>
          <w:color w:val="auto"/>
          <w:sz w:val="28"/>
          <w:szCs w:val="28"/>
        </w:rPr>
        <w:t xml:space="preserve"> районе  имеются промышленные запасы  глины,  которые могут быть использованы в производстве керамических изделий.  </w:t>
      </w:r>
    </w:p>
    <w:p w:rsidR="00992927" w:rsidRDefault="00564644" w:rsidP="00564644">
      <w:pPr>
        <w:spacing w:after="0"/>
        <w:jc w:val="both"/>
        <w:rPr>
          <w:rStyle w:val="1"/>
          <w:rFonts w:eastAsiaTheme="minorHAnsi"/>
          <w:color w:val="auto"/>
          <w:sz w:val="28"/>
          <w:szCs w:val="28"/>
        </w:rPr>
      </w:pPr>
      <w:r w:rsidRPr="00445A98">
        <w:rPr>
          <w:rStyle w:val="1"/>
          <w:rFonts w:eastAsiaTheme="minorHAnsi"/>
          <w:color w:val="auto"/>
          <w:sz w:val="28"/>
          <w:szCs w:val="28"/>
        </w:rPr>
        <w:t xml:space="preserve">   </w:t>
      </w:r>
      <w:r w:rsidR="00B45941" w:rsidRPr="00445A98">
        <w:rPr>
          <w:rStyle w:val="1"/>
          <w:rFonts w:eastAsiaTheme="minorHAnsi"/>
          <w:color w:val="auto"/>
          <w:sz w:val="28"/>
          <w:szCs w:val="28"/>
        </w:rPr>
        <w:t xml:space="preserve">   </w:t>
      </w:r>
      <w:r w:rsidRPr="00445A98">
        <w:rPr>
          <w:rStyle w:val="1"/>
          <w:rFonts w:eastAsiaTheme="minorHAnsi"/>
          <w:color w:val="auto"/>
          <w:sz w:val="28"/>
          <w:szCs w:val="28"/>
        </w:rPr>
        <w:t xml:space="preserve"> </w:t>
      </w:r>
      <w:r w:rsidR="00992927">
        <w:rPr>
          <w:rStyle w:val="1"/>
          <w:rFonts w:eastAsiaTheme="minorHAnsi"/>
          <w:color w:val="auto"/>
          <w:sz w:val="28"/>
          <w:szCs w:val="28"/>
        </w:rPr>
        <w:t xml:space="preserve"> </w:t>
      </w:r>
      <w:r w:rsidRPr="00445A98">
        <w:rPr>
          <w:rStyle w:val="1"/>
          <w:rFonts w:eastAsiaTheme="minorHAnsi"/>
          <w:color w:val="auto"/>
          <w:sz w:val="28"/>
          <w:szCs w:val="28"/>
        </w:rPr>
        <w:t xml:space="preserve">На берегу реки </w:t>
      </w:r>
      <w:r w:rsidR="0002138A" w:rsidRPr="00445A98">
        <w:rPr>
          <w:rStyle w:val="1"/>
          <w:rFonts w:eastAsiaTheme="minorHAnsi"/>
          <w:color w:val="auto"/>
          <w:sz w:val="28"/>
          <w:szCs w:val="28"/>
        </w:rPr>
        <w:t>Дон  имеется  источник  лечебной  минеральной воды.</w:t>
      </w:r>
      <w:r w:rsidR="0002138A" w:rsidRPr="00445A98">
        <w:rPr>
          <w:rStyle w:val="1"/>
          <w:rFonts w:eastAsiaTheme="minorHAnsi"/>
          <w:color w:val="auto"/>
          <w:sz w:val="28"/>
          <w:szCs w:val="28"/>
        </w:rPr>
        <w:br/>
        <w:t>Сочетание живописной природы и источника дают возможность строительства  санатория, где наряду с отдыхом можно получить и соответствующее</w:t>
      </w:r>
      <w:r w:rsidRPr="00445A98">
        <w:rPr>
          <w:rStyle w:val="1"/>
          <w:rFonts w:eastAsiaTheme="minorHAnsi"/>
          <w:color w:val="auto"/>
          <w:sz w:val="28"/>
          <w:szCs w:val="28"/>
        </w:rPr>
        <w:t xml:space="preserve"> </w:t>
      </w:r>
      <w:r w:rsidR="0002138A" w:rsidRPr="00445A98">
        <w:rPr>
          <w:rStyle w:val="1"/>
          <w:rFonts w:eastAsiaTheme="minorHAnsi"/>
          <w:color w:val="auto"/>
          <w:sz w:val="28"/>
          <w:szCs w:val="28"/>
        </w:rPr>
        <w:t>лечение.</w:t>
      </w:r>
      <w:r w:rsidR="0002138A" w:rsidRPr="00445A98">
        <w:rPr>
          <w:rStyle w:val="1"/>
          <w:rFonts w:eastAsiaTheme="minorHAnsi"/>
          <w:color w:val="auto"/>
          <w:sz w:val="28"/>
          <w:szCs w:val="28"/>
        </w:rPr>
        <w:br/>
      </w:r>
      <w:r w:rsidRPr="00445A98">
        <w:rPr>
          <w:rStyle w:val="1"/>
          <w:rFonts w:eastAsiaTheme="minorHAnsi"/>
          <w:color w:val="auto"/>
          <w:sz w:val="28"/>
          <w:szCs w:val="28"/>
        </w:rPr>
        <w:t xml:space="preserve">   </w:t>
      </w:r>
      <w:r w:rsidR="00B45941" w:rsidRPr="00445A98">
        <w:rPr>
          <w:rStyle w:val="1"/>
          <w:rFonts w:eastAsiaTheme="minorHAnsi"/>
          <w:color w:val="auto"/>
          <w:sz w:val="28"/>
          <w:szCs w:val="28"/>
        </w:rPr>
        <w:t xml:space="preserve"> </w:t>
      </w:r>
      <w:r w:rsidRPr="00445A98">
        <w:rPr>
          <w:rStyle w:val="1"/>
          <w:rFonts w:eastAsiaTheme="minorHAnsi"/>
          <w:color w:val="auto"/>
          <w:sz w:val="28"/>
          <w:szCs w:val="28"/>
        </w:rPr>
        <w:t xml:space="preserve"> </w:t>
      </w:r>
      <w:r w:rsidR="00B45941" w:rsidRPr="00445A98">
        <w:rPr>
          <w:rStyle w:val="1"/>
          <w:rFonts w:eastAsiaTheme="minorHAnsi"/>
          <w:color w:val="auto"/>
          <w:sz w:val="28"/>
          <w:szCs w:val="28"/>
        </w:rPr>
        <w:t xml:space="preserve"> </w:t>
      </w:r>
      <w:r w:rsidRPr="00445A98">
        <w:rPr>
          <w:rStyle w:val="1"/>
          <w:rFonts w:eastAsiaTheme="minorHAnsi"/>
          <w:color w:val="auto"/>
          <w:sz w:val="28"/>
          <w:szCs w:val="28"/>
        </w:rPr>
        <w:t xml:space="preserve"> </w:t>
      </w:r>
      <w:r w:rsidR="00992927">
        <w:rPr>
          <w:rStyle w:val="1"/>
          <w:rFonts w:eastAsiaTheme="minorHAnsi"/>
          <w:color w:val="auto"/>
          <w:sz w:val="28"/>
          <w:szCs w:val="28"/>
        </w:rPr>
        <w:t xml:space="preserve"> </w:t>
      </w:r>
      <w:r w:rsidR="0002138A" w:rsidRPr="00445A98">
        <w:rPr>
          <w:rStyle w:val="1"/>
          <w:rFonts w:eastAsiaTheme="minorHAnsi"/>
          <w:color w:val="auto"/>
          <w:sz w:val="28"/>
          <w:szCs w:val="28"/>
        </w:rPr>
        <w:t xml:space="preserve">Администрация </w:t>
      </w:r>
      <w:proofErr w:type="spellStart"/>
      <w:r w:rsidR="0002138A" w:rsidRPr="00445A98">
        <w:rPr>
          <w:rStyle w:val="1"/>
          <w:rFonts w:eastAsiaTheme="minorHAnsi"/>
          <w:color w:val="auto"/>
          <w:sz w:val="28"/>
          <w:szCs w:val="28"/>
        </w:rPr>
        <w:t>Богучарского</w:t>
      </w:r>
      <w:proofErr w:type="spellEnd"/>
      <w:r w:rsidR="0002138A" w:rsidRPr="00445A98">
        <w:rPr>
          <w:rStyle w:val="1"/>
          <w:rFonts w:eastAsiaTheme="minorHAnsi"/>
          <w:color w:val="auto"/>
          <w:sz w:val="28"/>
          <w:szCs w:val="28"/>
        </w:rPr>
        <w:t xml:space="preserve"> муниципального  района гарантирует </w:t>
      </w:r>
      <w:r w:rsidR="00EE5BA8" w:rsidRPr="00445A98">
        <w:rPr>
          <w:rStyle w:val="1"/>
          <w:rFonts w:eastAsiaTheme="minorHAnsi"/>
          <w:color w:val="auto"/>
          <w:sz w:val="28"/>
          <w:szCs w:val="28"/>
        </w:rPr>
        <w:t>Вам</w:t>
      </w:r>
      <w:r w:rsidR="0002138A" w:rsidRPr="00445A98">
        <w:rPr>
          <w:rStyle w:val="1"/>
          <w:rFonts w:eastAsiaTheme="minorHAnsi"/>
          <w:color w:val="auto"/>
          <w:sz w:val="28"/>
          <w:szCs w:val="28"/>
        </w:rPr>
        <w:t xml:space="preserve"> </w:t>
      </w:r>
      <w:r w:rsidR="0002138A" w:rsidRPr="00445A98">
        <w:rPr>
          <w:rStyle w:val="1"/>
          <w:rFonts w:eastAsiaTheme="minorHAnsi"/>
          <w:color w:val="auto"/>
          <w:sz w:val="28"/>
          <w:szCs w:val="28"/>
        </w:rPr>
        <w:lastRenderedPageBreak/>
        <w:t xml:space="preserve">создание оптимальных условий для успешного </w:t>
      </w:r>
      <w:r w:rsidR="00992927">
        <w:rPr>
          <w:rStyle w:val="1"/>
          <w:rFonts w:eastAsiaTheme="minorHAnsi"/>
          <w:color w:val="auto"/>
          <w:sz w:val="28"/>
          <w:szCs w:val="28"/>
        </w:rPr>
        <w:t xml:space="preserve">развития своего дела, </w:t>
      </w:r>
      <w:r w:rsidR="0002138A" w:rsidRPr="00445A98">
        <w:rPr>
          <w:rStyle w:val="1"/>
          <w:rFonts w:eastAsiaTheme="minorHAnsi"/>
          <w:color w:val="auto"/>
          <w:sz w:val="28"/>
          <w:szCs w:val="28"/>
        </w:rPr>
        <w:t xml:space="preserve"> оперативное решение вопросов</w:t>
      </w:r>
      <w:r w:rsidR="00992927">
        <w:rPr>
          <w:rStyle w:val="1"/>
          <w:rFonts w:eastAsiaTheme="minorHAnsi"/>
          <w:color w:val="auto"/>
          <w:sz w:val="28"/>
          <w:szCs w:val="28"/>
        </w:rPr>
        <w:t xml:space="preserve"> предоставления земельных участков</w:t>
      </w:r>
      <w:r w:rsidR="0002138A" w:rsidRPr="00445A98">
        <w:rPr>
          <w:rStyle w:val="1"/>
          <w:rFonts w:eastAsiaTheme="minorHAnsi"/>
          <w:color w:val="auto"/>
          <w:sz w:val="28"/>
          <w:szCs w:val="28"/>
        </w:rPr>
        <w:t>,</w:t>
      </w:r>
      <w:r w:rsidR="00992927">
        <w:rPr>
          <w:rStyle w:val="1"/>
          <w:rFonts w:eastAsiaTheme="minorHAnsi"/>
          <w:color w:val="auto"/>
          <w:sz w:val="28"/>
          <w:szCs w:val="28"/>
        </w:rPr>
        <w:t xml:space="preserve"> недвижимого имущества, подключения к сетям инженерной инфраструктуры, </w:t>
      </w:r>
      <w:r w:rsidR="0002138A" w:rsidRPr="00445A98">
        <w:rPr>
          <w:rStyle w:val="1"/>
          <w:rFonts w:eastAsiaTheme="minorHAnsi"/>
          <w:color w:val="auto"/>
          <w:sz w:val="28"/>
          <w:szCs w:val="28"/>
        </w:rPr>
        <w:t xml:space="preserve"> прозрачность </w:t>
      </w:r>
      <w:r w:rsidR="00992927">
        <w:rPr>
          <w:rStyle w:val="1"/>
          <w:rFonts w:eastAsiaTheme="minorHAnsi"/>
          <w:color w:val="auto"/>
          <w:sz w:val="28"/>
          <w:szCs w:val="28"/>
        </w:rPr>
        <w:t xml:space="preserve">всех </w:t>
      </w:r>
      <w:r w:rsidR="0002138A" w:rsidRPr="00445A98">
        <w:rPr>
          <w:rStyle w:val="1"/>
          <w:rFonts w:eastAsiaTheme="minorHAnsi"/>
          <w:color w:val="auto"/>
          <w:sz w:val="28"/>
          <w:szCs w:val="28"/>
        </w:rPr>
        <w:t>процессов</w:t>
      </w:r>
      <w:r w:rsidR="00992927">
        <w:rPr>
          <w:rStyle w:val="1"/>
          <w:rFonts w:eastAsiaTheme="minorHAnsi"/>
          <w:color w:val="auto"/>
          <w:sz w:val="28"/>
          <w:szCs w:val="28"/>
        </w:rPr>
        <w:t xml:space="preserve"> организации бизнеса</w:t>
      </w:r>
      <w:r w:rsidR="0002138A" w:rsidRPr="00445A98">
        <w:rPr>
          <w:rStyle w:val="1"/>
          <w:rFonts w:eastAsiaTheme="minorHAnsi"/>
          <w:color w:val="auto"/>
          <w:sz w:val="28"/>
          <w:szCs w:val="28"/>
        </w:rPr>
        <w:t>, открытый диалог</w:t>
      </w:r>
      <w:r w:rsidR="00992927">
        <w:rPr>
          <w:rStyle w:val="1"/>
          <w:rFonts w:eastAsiaTheme="minorHAnsi"/>
          <w:color w:val="auto"/>
          <w:sz w:val="28"/>
          <w:szCs w:val="28"/>
        </w:rPr>
        <w:t xml:space="preserve"> и квалифицированное сопровождение инвестиционных  проектов на всех этапах.</w:t>
      </w:r>
      <w:r w:rsidR="0002138A" w:rsidRPr="00445A98">
        <w:rPr>
          <w:rStyle w:val="1"/>
          <w:rFonts w:eastAsiaTheme="minorHAnsi"/>
          <w:color w:val="auto"/>
          <w:sz w:val="28"/>
          <w:szCs w:val="28"/>
        </w:rPr>
        <w:t xml:space="preserve"> </w:t>
      </w:r>
    </w:p>
    <w:p w:rsidR="00992927" w:rsidRDefault="00992927" w:rsidP="00564644">
      <w:pPr>
        <w:spacing w:after="0"/>
        <w:jc w:val="both"/>
        <w:rPr>
          <w:rStyle w:val="1"/>
          <w:rFonts w:eastAsiaTheme="minorHAnsi"/>
          <w:color w:val="auto"/>
          <w:sz w:val="28"/>
          <w:szCs w:val="28"/>
        </w:rPr>
      </w:pPr>
      <w:r>
        <w:rPr>
          <w:rStyle w:val="1"/>
          <w:rFonts w:eastAsiaTheme="minorHAnsi"/>
          <w:color w:val="auto"/>
          <w:sz w:val="28"/>
          <w:szCs w:val="28"/>
        </w:rPr>
        <w:t xml:space="preserve">         </w:t>
      </w:r>
      <w:r w:rsidR="0002138A" w:rsidRPr="00445A98">
        <w:rPr>
          <w:rStyle w:val="1"/>
          <w:rFonts w:eastAsiaTheme="minorHAnsi"/>
          <w:color w:val="auto"/>
          <w:sz w:val="28"/>
          <w:szCs w:val="28"/>
        </w:rPr>
        <w:t xml:space="preserve">Мы заинтересованы в том, чтобы Ваш бизнес был эффективным, стабильным и безопасным. </w:t>
      </w:r>
    </w:p>
    <w:p w:rsidR="00010E73" w:rsidRDefault="00992927" w:rsidP="00564644">
      <w:pPr>
        <w:spacing w:after="0"/>
        <w:jc w:val="both"/>
        <w:rPr>
          <w:rStyle w:val="1"/>
          <w:rFonts w:eastAsiaTheme="minorHAnsi"/>
          <w:color w:val="auto"/>
          <w:sz w:val="28"/>
          <w:szCs w:val="28"/>
        </w:rPr>
      </w:pPr>
      <w:r>
        <w:rPr>
          <w:rStyle w:val="1"/>
          <w:rFonts w:eastAsiaTheme="minorHAnsi"/>
          <w:color w:val="auto"/>
          <w:sz w:val="28"/>
          <w:szCs w:val="28"/>
        </w:rPr>
        <w:t xml:space="preserve">         Мы заинтересованы в том, </w:t>
      </w:r>
      <w:r w:rsidR="0002138A" w:rsidRPr="00445A98">
        <w:rPr>
          <w:rStyle w:val="1"/>
          <w:rFonts w:eastAsiaTheme="minorHAnsi"/>
          <w:color w:val="auto"/>
          <w:sz w:val="28"/>
          <w:szCs w:val="28"/>
        </w:rPr>
        <w:t xml:space="preserve">чтобы развивалась экономика </w:t>
      </w:r>
      <w:proofErr w:type="gramStart"/>
      <w:r w:rsidR="0002138A" w:rsidRPr="00445A98">
        <w:rPr>
          <w:rStyle w:val="1"/>
          <w:rFonts w:eastAsiaTheme="minorHAnsi"/>
          <w:color w:val="auto"/>
          <w:sz w:val="28"/>
          <w:szCs w:val="28"/>
        </w:rPr>
        <w:t>района</w:t>
      </w:r>
      <w:proofErr w:type="gramEnd"/>
      <w:r w:rsidR="0002138A" w:rsidRPr="00445A98">
        <w:rPr>
          <w:rStyle w:val="1"/>
          <w:rFonts w:eastAsiaTheme="minorHAnsi"/>
          <w:color w:val="auto"/>
          <w:sz w:val="28"/>
          <w:szCs w:val="28"/>
        </w:rPr>
        <w:t xml:space="preserve"> и улучшалось качество жизни его жителей.</w:t>
      </w:r>
    </w:p>
    <w:p w:rsidR="00992927" w:rsidRDefault="00564644" w:rsidP="00564644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45A9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</w:t>
      </w:r>
      <w:r w:rsidR="00B45941" w:rsidRPr="00445A9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292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  <w:r w:rsidRPr="00445A9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2138A" w:rsidRPr="00445A9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Приглашаем Вас к долгосрочному и взаимовыгодному сотрудничеству.   </w:t>
      </w:r>
      <w:r w:rsidR="0099292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010E73" w:rsidRDefault="00992927" w:rsidP="0099292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2138A" w:rsidRPr="00445A9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Убеждён, что </w:t>
      </w:r>
      <w:proofErr w:type="spellStart"/>
      <w:r w:rsidR="0002138A" w:rsidRPr="00445A98">
        <w:rPr>
          <w:rFonts w:ascii="Times New Roman" w:hAnsi="Times New Roman" w:cs="Times New Roman"/>
          <w:sz w:val="28"/>
          <w:szCs w:val="28"/>
          <w:shd w:val="clear" w:color="auto" w:fill="FFFFFF"/>
        </w:rPr>
        <w:t>Богучарский</w:t>
      </w:r>
      <w:proofErr w:type="spellEnd"/>
      <w:r w:rsidR="0002138A" w:rsidRPr="00445A9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район откроет новые горизонты для развития Вашего бизнеса.</w:t>
      </w:r>
    </w:p>
    <w:p w:rsidR="00EE2742" w:rsidRPr="00EE2742" w:rsidRDefault="0002138A" w:rsidP="001906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5A98">
        <w:rPr>
          <w:rFonts w:ascii="Times New Roman" w:hAnsi="Times New Roman" w:cs="Times New Roman"/>
          <w:sz w:val="28"/>
          <w:szCs w:val="28"/>
        </w:rPr>
        <w:br/>
      </w:r>
      <w:r w:rsidR="00EE2742" w:rsidRPr="00EE2742">
        <w:rPr>
          <w:rFonts w:ascii="Times New Roman" w:hAnsi="Times New Roman" w:cs="Times New Roman"/>
          <w:sz w:val="28"/>
          <w:szCs w:val="28"/>
        </w:rPr>
        <w:t xml:space="preserve">С уважением </w:t>
      </w:r>
      <w:r w:rsidR="00EE2742" w:rsidRPr="00EE2742">
        <w:rPr>
          <w:rFonts w:ascii="Times New Roman" w:hAnsi="Times New Roman" w:cs="Times New Roman"/>
          <w:b/>
          <w:sz w:val="28"/>
          <w:szCs w:val="28"/>
        </w:rPr>
        <w:t>Валерий Васильевич Кузнецов</w:t>
      </w:r>
      <w:r w:rsidR="00EE2742" w:rsidRPr="00EE2742">
        <w:rPr>
          <w:rFonts w:ascii="Times New Roman" w:hAnsi="Times New Roman" w:cs="Times New Roman"/>
          <w:sz w:val="28"/>
          <w:szCs w:val="28"/>
        </w:rPr>
        <w:t>,</w:t>
      </w:r>
    </w:p>
    <w:p w:rsidR="00EE2742" w:rsidRPr="00EE2742" w:rsidRDefault="00EE2742" w:rsidP="001906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E2742">
        <w:rPr>
          <w:rFonts w:ascii="Times New Roman" w:hAnsi="Times New Roman" w:cs="Times New Roman"/>
          <w:sz w:val="28"/>
          <w:szCs w:val="28"/>
        </w:rPr>
        <w:t xml:space="preserve">глава администрации </w:t>
      </w:r>
      <w:proofErr w:type="spellStart"/>
      <w:r w:rsidRPr="00EE2742">
        <w:rPr>
          <w:rFonts w:ascii="Times New Roman" w:hAnsi="Times New Roman" w:cs="Times New Roman"/>
          <w:sz w:val="28"/>
          <w:szCs w:val="28"/>
        </w:rPr>
        <w:t>Богучарского</w:t>
      </w:r>
      <w:proofErr w:type="spellEnd"/>
      <w:r w:rsidRPr="00EE274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5941" w:rsidRPr="00EE2742" w:rsidRDefault="00EE2742" w:rsidP="001906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E2742">
        <w:rPr>
          <w:rFonts w:ascii="Times New Roman" w:hAnsi="Times New Roman" w:cs="Times New Roman"/>
          <w:sz w:val="28"/>
          <w:szCs w:val="28"/>
        </w:rPr>
        <w:t>муниципального района</w:t>
      </w:r>
    </w:p>
    <w:p w:rsidR="00B45941" w:rsidRDefault="00B45941" w:rsidP="00564644">
      <w:pPr>
        <w:spacing w:after="0"/>
        <w:jc w:val="both"/>
        <w:rPr>
          <w:rFonts w:ascii="Arial" w:hAnsi="Arial" w:cs="Arial"/>
          <w:sz w:val="15"/>
          <w:szCs w:val="15"/>
        </w:rPr>
      </w:pPr>
    </w:p>
    <w:p w:rsidR="00B45941" w:rsidRDefault="00B45941" w:rsidP="00564644">
      <w:pPr>
        <w:spacing w:after="0"/>
        <w:jc w:val="both"/>
        <w:rPr>
          <w:rFonts w:ascii="Arial" w:hAnsi="Arial" w:cs="Arial"/>
          <w:sz w:val="15"/>
          <w:szCs w:val="15"/>
        </w:rPr>
      </w:pPr>
    </w:p>
    <w:p w:rsidR="00DE2022" w:rsidRDefault="0002138A" w:rsidP="0056464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Arial" w:hAnsi="Arial" w:cs="Arial"/>
          <w:sz w:val="15"/>
          <w:szCs w:val="15"/>
        </w:rPr>
        <w:br/>
      </w:r>
      <w:r w:rsidR="00564644">
        <w:rPr>
          <w:b/>
        </w:rPr>
        <w:t xml:space="preserve">  </w:t>
      </w:r>
      <w:r w:rsidR="002E3028">
        <w:rPr>
          <w:b/>
        </w:rPr>
        <w:t xml:space="preserve"> </w:t>
      </w:r>
      <w:r w:rsidR="00564644">
        <w:rPr>
          <w:b/>
        </w:rPr>
        <w:t xml:space="preserve">  </w:t>
      </w:r>
      <w:r w:rsidR="002E3028">
        <w:rPr>
          <w:b/>
        </w:rPr>
        <w:t xml:space="preserve">   </w:t>
      </w:r>
      <w:r w:rsidR="002E3028" w:rsidRPr="00564644">
        <w:rPr>
          <w:rFonts w:ascii="Times New Roman" w:hAnsi="Times New Roman" w:cs="Times New Roman"/>
          <w:b/>
          <w:sz w:val="28"/>
          <w:szCs w:val="28"/>
        </w:rPr>
        <w:t>2.</w:t>
      </w:r>
      <w:r w:rsidR="00564644" w:rsidRPr="0056464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E2022" w:rsidRPr="00564644">
        <w:rPr>
          <w:rFonts w:ascii="Times New Roman" w:hAnsi="Times New Roman" w:cs="Times New Roman"/>
          <w:b/>
          <w:sz w:val="28"/>
          <w:szCs w:val="28"/>
        </w:rPr>
        <w:t>Природно-ресурсный потенциал района, земельные ресурсы, полезные ископаемые района, трудовые ресурсы, научно-кадровый потенциал</w:t>
      </w:r>
      <w:r w:rsidR="00DE2022" w:rsidRPr="00564644">
        <w:rPr>
          <w:rFonts w:ascii="Times New Roman" w:hAnsi="Times New Roman" w:cs="Times New Roman"/>
          <w:sz w:val="28"/>
          <w:szCs w:val="28"/>
        </w:rPr>
        <w:t>.</w:t>
      </w:r>
    </w:p>
    <w:p w:rsidR="00B45941" w:rsidRDefault="00B45941" w:rsidP="0056464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45941" w:rsidRDefault="00B45941" w:rsidP="0056464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49CB" w:rsidRPr="00CE1F02" w:rsidRDefault="00A649CB" w:rsidP="00CE1F0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E1F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76775" cy="3305175"/>
            <wp:effectExtent l="114300" t="76200" r="104775" b="85725"/>
            <wp:docPr id="1" name="Рисунок 1" descr="C:\Documents and Settings\zKolesnikova.VRN\Рабочий стол\map-voronezgskya-big 1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2" descr="C:\Documents and Settings\zKolesnikova.VRN\Рабочий стол\map-voronezgskya-big 1.GIF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324" cy="33048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E1F02" w:rsidRDefault="00CE1F02" w:rsidP="00CE1F0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06368" w:rsidRPr="00B06368" w:rsidRDefault="00B06368" w:rsidP="00B06368">
      <w:pPr>
        <w:shd w:val="clear" w:color="auto" w:fill="FFFFFF"/>
        <w:spacing w:after="0" w:line="240" w:lineRule="auto"/>
        <w:ind w:firstLine="708"/>
        <w:jc w:val="both"/>
        <w:outlineLvl w:val="1"/>
        <w:rPr>
          <w:rFonts w:ascii="Times New Roman" w:eastAsia="Calibri" w:hAnsi="Times New Roman" w:cs="Times New Roman"/>
          <w:bCs/>
          <w:kern w:val="36"/>
          <w:sz w:val="28"/>
          <w:szCs w:val="28"/>
        </w:rPr>
      </w:pPr>
      <w:proofErr w:type="spellStart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lastRenderedPageBreak/>
        <w:t>Богучарский</w:t>
      </w:r>
      <w:proofErr w:type="spellEnd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 xml:space="preserve"> муниципальный район географически расположен в степной зоне на южных отрогах</w:t>
      </w:r>
      <w:proofErr w:type="gramStart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 xml:space="preserve"> С</w:t>
      </w:r>
      <w:proofErr w:type="gramEnd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 xml:space="preserve">редне – Русской возвышенности в бассейне реки Дон и его правого притока реки </w:t>
      </w:r>
      <w:proofErr w:type="spellStart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>Богучарка</w:t>
      </w:r>
      <w:proofErr w:type="spellEnd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>. Общая площадь района составляет 2 180 кв. км. Граничит:</w:t>
      </w:r>
    </w:p>
    <w:p w:rsidR="00B06368" w:rsidRPr="00B06368" w:rsidRDefault="00B06368" w:rsidP="00B06368">
      <w:pPr>
        <w:shd w:val="clear" w:color="auto" w:fill="FFFFFF"/>
        <w:spacing w:after="0" w:line="240" w:lineRule="auto"/>
        <w:ind w:firstLine="708"/>
        <w:jc w:val="both"/>
        <w:outlineLvl w:val="1"/>
        <w:rPr>
          <w:rFonts w:ascii="Times New Roman" w:eastAsia="Calibri" w:hAnsi="Times New Roman" w:cs="Times New Roman"/>
          <w:bCs/>
          <w:color w:val="1F1A17"/>
          <w:kern w:val="36"/>
          <w:sz w:val="28"/>
          <w:szCs w:val="28"/>
        </w:rPr>
      </w:pPr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 xml:space="preserve">на севере – с </w:t>
      </w:r>
      <w:proofErr w:type="spellStart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>Верхнемамонским</w:t>
      </w:r>
      <w:proofErr w:type="spellEnd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 xml:space="preserve"> районом;</w:t>
      </w:r>
    </w:p>
    <w:p w:rsidR="00B06368" w:rsidRPr="00B06368" w:rsidRDefault="00B06368" w:rsidP="00B06368">
      <w:pPr>
        <w:shd w:val="clear" w:color="auto" w:fill="FFFFFF"/>
        <w:spacing w:after="0" w:line="240" w:lineRule="auto"/>
        <w:ind w:firstLine="708"/>
        <w:jc w:val="both"/>
        <w:outlineLvl w:val="1"/>
        <w:rPr>
          <w:rFonts w:ascii="Times New Roman" w:eastAsia="Calibri" w:hAnsi="Times New Roman" w:cs="Times New Roman"/>
          <w:bCs/>
          <w:color w:val="1F1A17"/>
          <w:kern w:val="36"/>
          <w:sz w:val="28"/>
          <w:szCs w:val="28"/>
        </w:rPr>
      </w:pPr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>на востоке – с Петропавловским районом;</w:t>
      </w:r>
    </w:p>
    <w:p w:rsidR="00B06368" w:rsidRPr="00B06368" w:rsidRDefault="00B06368" w:rsidP="00B06368">
      <w:pPr>
        <w:shd w:val="clear" w:color="auto" w:fill="FFFFFF"/>
        <w:spacing w:after="0" w:line="240" w:lineRule="auto"/>
        <w:ind w:firstLine="720"/>
        <w:jc w:val="both"/>
        <w:outlineLvl w:val="1"/>
        <w:rPr>
          <w:rFonts w:ascii="Times New Roman" w:eastAsia="Calibri" w:hAnsi="Times New Roman" w:cs="Times New Roman"/>
          <w:bCs/>
          <w:color w:val="1F1A17"/>
          <w:kern w:val="36"/>
          <w:sz w:val="28"/>
          <w:szCs w:val="28"/>
        </w:rPr>
      </w:pPr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 xml:space="preserve">на юге – с </w:t>
      </w:r>
      <w:proofErr w:type="spellStart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>Чертковским</w:t>
      </w:r>
      <w:proofErr w:type="spellEnd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 xml:space="preserve"> и </w:t>
      </w:r>
      <w:proofErr w:type="spellStart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>Верхнедонским</w:t>
      </w:r>
      <w:proofErr w:type="spellEnd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 xml:space="preserve"> районами Ростовской области;</w:t>
      </w:r>
    </w:p>
    <w:p w:rsidR="00B06368" w:rsidRPr="00B06368" w:rsidRDefault="00B06368" w:rsidP="00B06368">
      <w:pPr>
        <w:shd w:val="clear" w:color="auto" w:fill="FFFFFF"/>
        <w:spacing w:after="0" w:line="240" w:lineRule="auto"/>
        <w:ind w:firstLine="720"/>
        <w:jc w:val="both"/>
        <w:outlineLvl w:val="1"/>
        <w:rPr>
          <w:rFonts w:ascii="Times New Roman" w:eastAsia="Calibri" w:hAnsi="Times New Roman" w:cs="Times New Roman"/>
          <w:bCs/>
          <w:color w:val="1F1A17"/>
          <w:kern w:val="36"/>
          <w:sz w:val="28"/>
          <w:szCs w:val="28"/>
        </w:rPr>
      </w:pPr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 xml:space="preserve">на западе – с </w:t>
      </w:r>
      <w:proofErr w:type="spellStart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>Россошанским</w:t>
      </w:r>
      <w:proofErr w:type="spellEnd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 xml:space="preserve"> и </w:t>
      </w:r>
      <w:proofErr w:type="gramStart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>Кантемировским</w:t>
      </w:r>
      <w:proofErr w:type="gramEnd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 xml:space="preserve"> районами.</w:t>
      </w:r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  <w:lang w:val="en-US"/>
        </w:rPr>
        <w:t>  </w:t>
      </w:r>
    </w:p>
    <w:p w:rsidR="00B06368" w:rsidRPr="00B06368" w:rsidRDefault="00B06368" w:rsidP="00B06368">
      <w:pPr>
        <w:shd w:val="clear" w:color="auto" w:fill="FFFFFF"/>
        <w:spacing w:after="0" w:line="240" w:lineRule="auto"/>
        <w:ind w:firstLine="720"/>
        <w:jc w:val="both"/>
        <w:outlineLvl w:val="1"/>
        <w:rPr>
          <w:rFonts w:ascii="Times New Roman" w:eastAsia="Calibri" w:hAnsi="Times New Roman" w:cs="Times New Roman"/>
          <w:bCs/>
          <w:color w:val="1F1A17"/>
          <w:kern w:val="36"/>
          <w:sz w:val="28"/>
          <w:szCs w:val="28"/>
        </w:rPr>
      </w:pPr>
      <w:proofErr w:type="spellStart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>Богучарский</w:t>
      </w:r>
      <w:proofErr w:type="spellEnd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 xml:space="preserve"> район расположен в зоне средне – континентального климата. Районный центр – город Богучар – расположен на левом берегу реки </w:t>
      </w:r>
      <w:proofErr w:type="spellStart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>Богучарка</w:t>
      </w:r>
      <w:proofErr w:type="spellEnd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 xml:space="preserve"> – в 7 км от места ее впадения в реку Дон.</w:t>
      </w:r>
    </w:p>
    <w:p w:rsidR="00B06368" w:rsidRDefault="00B06368" w:rsidP="00B06368">
      <w:pPr>
        <w:shd w:val="clear" w:color="auto" w:fill="FFFFFF"/>
        <w:spacing w:after="0" w:line="240" w:lineRule="auto"/>
        <w:ind w:firstLine="720"/>
        <w:jc w:val="both"/>
        <w:outlineLvl w:val="1"/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</w:pPr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>Современные границы района сложились в 1970 году. В нем 50 населенных пунктов, из них 49 – сельских. Численность населения на 1 января  201</w:t>
      </w:r>
      <w:r w:rsidRPr="00B06368">
        <w:rPr>
          <w:rFonts w:ascii="Times New Roman" w:hAnsi="Times New Roman" w:cs="Times New Roman"/>
          <w:bCs/>
          <w:color w:val="17180C"/>
          <w:kern w:val="36"/>
          <w:sz w:val="28"/>
          <w:szCs w:val="28"/>
        </w:rPr>
        <w:t>6</w:t>
      </w:r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 xml:space="preserve"> года </w:t>
      </w:r>
      <w:r w:rsidRPr="00B06368">
        <w:rPr>
          <w:rFonts w:ascii="Times New Roman" w:hAnsi="Times New Roman" w:cs="Times New Roman"/>
          <w:bCs/>
          <w:color w:val="17180C"/>
          <w:kern w:val="36"/>
          <w:sz w:val="28"/>
          <w:szCs w:val="28"/>
        </w:rPr>
        <w:t xml:space="preserve">оценочно </w:t>
      </w:r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 xml:space="preserve">составила </w:t>
      </w:r>
      <w:r w:rsidRPr="00B06368">
        <w:rPr>
          <w:rFonts w:ascii="Times New Roman" w:hAnsi="Times New Roman" w:cs="Times New Roman"/>
          <w:bCs/>
          <w:color w:val="17180C"/>
          <w:kern w:val="36"/>
          <w:sz w:val="28"/>
          <w:szCs w:val="28"/>
        </w:rPr>
        <w:t>35616</w:t>
      </w:r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 xml:space="preserve"> человек. На его территории 15 муниципальных образований: </w:t>
      </w:r>
      <w:proofErr w:type="spellStart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>Богучарский</w:t>
      </w:r>
      <w:proofErr w:type="spellEnd"/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 xml:space="preserve"> муниципальный район, 13 сельских поселений и городское поселение – город Богучар, население которого насчитывает 11</w:t>
      </w:r>
      <w:r w:rsidR="0028739C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>162</w:t>
      </w:r>
      <w:r w:rsidRPr="00B06368"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  <w:t xml:space="preserve"> человек.</w:t>
      </w:r>
    </w:p>
    <w:p w:rsidR="008B40EB" w:rsidRPr="00B06368" w:rsidRDefault="008B40EB" w:rsidP="00B06368">
      <w:pPr>
        <w:shd w:val="clear" w:color="auto" w:fill="FFFFFF"/>
        <w:spacing w:after="0" w:line="240" w:lineRule="auto"/>
        <w:ind w:firstLine="720"/>
        <w:jc w:val="both"/>
        <w:outlineLvl w:val="1"/>
        <w:rPr>
          <w:rFonts w:ascii="Times New Roman" w:eastAsia="Calibri" w:hAnsi="Times New Roman" w:cs="Times New Roman"/>
          <w:bCs/>
          <w:color w:val="17180C"/>
          <w:kern w:val="36"/>
          <w:sz w:val="28"/>
          <w:szCs w:val="28"/>
        </w:rPr>
      </w:pPr>
    </w:p>
    <w:p w:rsidR="00B06368" w:rsidRDefault="008B40EB" w:rsidP="00564644">
      <w:pPr>
        <w:pStyle w:val="a3"/>
        <w:spacing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B40E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74282" cy="3568079"/>
            <wp:effectExtent l="19050" t="0" r="0" b="0"/>
            <wp:docPr id="16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80939" cy="3572193"/>
                    </a:xfrm>
                    <a:prstGeom prst="rect">
                      <a:avLst/>
                    </a:prstGeom>
                    <a:solidFill>
                      <a:schemeClr val="accent2"/>
                    </a:solidFill>
                  </pic:spPr>
                </pic:pic>
              </a:graphicData>
            </a:graphic>
          </wp:inline>
        </w:drawing>
      </w:r>
    </w:p>
    <w:p w:rsidR="008B40EB" w:rsidRDefault="008B40EB" w:rsidP="00564644">
      <w:pPr>
        <w:pStyle w:val="a3"/>
        <w:spacing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B40EB" w:rsidRDefault="008B40EB" w:rsidP="00564644">
      <w:pPr>
        <w:pStyle w:val="a3"/>
        <w:spacing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A36FC" w:rsidRPr="006131FB" w:rsidRDefault="005128DF" w:rsidP="00564644">
      <w:pPr>
        <w:pStyle w:val="a3"/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131FB">
        <w:rPr>
          <w:rFonts w:ascii="Times New Roman" w:eastAsia="Calibri" w:hAnsi="Times New Roman" w:cs="Times New Roman"/>
          <w:sz w:val="28"/>
          <w:szCs w:val="28"/>
        </w:rPr>
        <w:t xml:space="preserve">Район находится в </w:t>
      </w:r>
      <w:proofErr w:type="spellStart"/>
      <w:proofErr w:type="gramStart"/>
      <w:r w:rsidRPr="006131FB">
        <w:rPr>
          <w:rFonts w:ascii="Times New Roman" w:eastAsia="Calibri" w:hAnsi="Times New Roman" w:cs="Times New Roman"/>
          <w:sz w:val="28"/>
          <w:szCs w:val="28"/>
        </w:rPr>
        <w:t>юго</w:t>
      </w:r>
      <w:proofErr w:type="spellEnd"/>
      <w:r w:rsidRPr="006131FB">
        <w:rPr>
          <w:rFonts w:ascii="Times New Roman" w:eastAsia="Calibri" w:hAnsi="Times New Roman" w:cs="Times New Roman"/>
          <w:sz w:val="28"/>
          <w:szCs w:val="28"/>
        </w:rPr>
        <w:t xml:space="preserve"> – восточной</w:t>
      </w:r>
      <w:proofErr w:type="gramEnd"/>
      <w:r w:rsidRPr="006131FB">
        <w:rPr>
          <w:rFonts w:ascii="Times New Roman" w:eastAsia="Calibri" w:hAnsi="Times New Roman" w:cs="Times New Roman"/>
          <w:sz w:val="28"/>
          <w:szCs w:val="28"/>
        </w:rPr>
        <w:t xml:space="preserve">, чистой, засушливой степной зоне, в области залегания южного чернозема Воронежской области. </w:t>
      </w:r>
      <w:proofErr w:type="gramStart"/>
      <w:r w:rsidRPr="006131FB">
        <w:rPr>
          <w:rFonts w:ascii="Times New Roman" w:eastAsia="Calibri" w:hAnsi="Times New Roman" w:cs="Times New Roman"/>
          <w:sz w:val="28"/>
          <w:szCs w:val="28"/>
        </w:rPr>
        <w:t>В его недрах расположены залежи мергеля, охры, каменного угля, железной руды,  песчаника, кварцевого песка, никеля, гранита, глины.</w:t>
      </w:r>
      <w:proofErr w:type="gramEnd"/>
      <w:r w:rsidRPr="006131FB">
        <w:rPr>
          <w:rFonts w:ascii="Times New Roman" w:eastAsia="Calibri" w:hAnsi="Times New Roman" w:cs="Times New Roman"/>
          <w:sz w:val="28"/>
          <w:szCs w:val="28"/>
        </w:rPr>
        <w:t xml:space="preserve"> Значительные запасы базальтов (27,5 млн. т при средней мощности </w:t>
      </w:r>
      <w:smartTag w:uri="urn:schemas-microsoft-com:office:smarttags" w:element="metricconverter">
        <w:smartTagPr>
          <w:attr w:name="ProductID" w:val="23,1 м"/>
        </w:smartTagPr>
        <w:r w:rsidRPr="006131FB">
          <w:rPr>
            <w:rFonts w:ascii="Times New Roman" w:eastAsia="Calibri" w:hAnsi="Times New Roman" w:cs="Times New Roman"/>
            <w:sz w:val="28"/>
            <w:szCs w:val="28"/>
          </w:rPr>
          <w:t>23,1 м</w:t>
        </w:r>
      </w:smartTag>
      <w:r w:rsidRPr="006131FB">
        <w:rPr>
          <w:rFonts w:ascii="Times New Roman" w:eastAsia="Calibri" w:hAnsi="Times New Roman" w:cs="Times New Roman"/>
          <w:sz w:val="28"/>
          <w:szCs w:val="28"/>
        </w:rPr>
        <w:t xml:space="preserve">) являются уникальным </w:t>
      </w:r>
      <w:r w:rsidRPr="006131FB">
        <w:rPr>
          <w:rFonts w:ascii="Times New Roman" w:eastAsia="Calibri" w:hAnsi="Times New Roman" w:cs="Times New Roman"/>
          <w:sz w:val="28"/>
          <w:szCs w:val="28"/>
        </w:rPr>
        <w:lastRenderedPageBreak/>
        <w:t>материалом для приготовления бетонов различных марок и щебня для строительства автодорог.</w:t>
      </w:r>
    </w:p>
    <w:p w:rsidR="008829D7" w:rsidRDefault="008829D7" w:rsidP="00564644">
      <w:pPr>
        <w:spacing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131FB">
        <w:rPr>
          <w:rFonts w:ascii="Times New Roman" w:eastAsia="Calibri" w:hAnsi="Times New Roman" w:cs="Times New Roman"/>
          <w:sz w:val="28"/>
          <w:szCs w:val="28"/>
        </w:rPr>
        <w:t xml:space="preserve">Климат </w:t>
      </w:r>
      <w:proofErr w:type="spellStart"/>
      <w:r w:rsidRPr="006131FB">
        <w:rPr>
          <w:rFonts w:ascii="Times New Roman" w:eastAsia="Calibri" w:hAnsi="Times New Roman" w:cs="Times New Roman"/>
          <w:sz w:val="28"/>
          <w:szCs w:val="28"/>
        </w:rPr>
        <w:t>Богучарского</w:t>
      </w:r>
      <w:proofErr w:type="spellEnd"/>
      <w:r w:rsidRPr="006131FB">
        <w:rPr>
          <w:rFonts w:ascii="Times New Roman" w:eastAsia="Calibri" w:hAnsi="Times New Roman" w:cs="Times New Roman"/>
          <w:sz w:val="28"/>
          <w:szCs w:val="28"/>
        </w:rPr>
        <w:t xml:space="preserve"> района умеренно – континентальный средних широт. Он определяется примерно равным удалением и от экватора, и от северного полюса, и значительным удалением от океана планеты. Среднегодовая температура является одной из самых высоких в области.(+</w:t>
      </w:r>
      <w:smartTag w:uri="urn:schemas-microsoft-com:office:smarttags" w:element="metricconverter">
        <w:smartTagPr>
          <w:attr w:name="ProductID" w:val="6,8ﾰC"/>
        </w:smartTagPr>
        <w:r w:rsidRPr="006131FB">
          <w:rPr>
            <w:rFonts w:ascii="Times New Roman" w:eastAsia="Calibri" w:hAnsi="Times New Roman" w:cs="Times New Roman"/>
            <w:sz w:val="28"/>
            <w:szCs w:val="28"/>
          </w:rPr>
          <w:t>6,8°C</w:t>
        </w:r>
      </w:smartTag>
      <w:r w:rsidRPr="006131FB">
        <w:rPr>
          <w:rFonts w:ascii="Times New Roman" w:eastAsia="Calibri" w:hAnsi="Times New Roman" w:cs="Times New Roman"/>
          <w:sz w:val="28"/>
          <w:szCs w:val="28"/>
        </w:rPr>
        <w:t xml:space="preserve">).  Влажность воздуха меньше, чем в районах, лежащих западнее. Осадки выпадают чаще в  виде проливных дождей, многократно повышая скорость эрозийных процессов и не проникая в глубину почвы. Неустойчивость и малая мощность снежного покрова обуславливает глубокое (до </w:t>
      </w:r>
      <w:smartTag w:uri="urn:schemas-microsoft-com:office:smarttags" w:element="metricconverter">
        <w:smartTagPr>
          <w:attr w:name="ProductID" w:val="70 см"/>
        </w:smartTagPr>
        <w:r w:rsidRPr="006131FB">
          <w:rPr>
            <w:rFonts w:ascii="Times New Roman" w:eastAsia="Calibri" w:hAnsi="Times New Roman" w:cs="Times New Roman"/>
            <w:sz w:val="28"/>
            <w:szCs w:val="28"/>
          </w:rPr>
          <w:t>70 см</w:t>
        </w:r>
      </w:smartTag>
      <w:r w:rsidRPr="006131FB">
        <w:rPr>
          <w:rFonts w:ascii="Times New Roman" w:eastAsia="Calibri" w:hAnsi="Times New Roman" w:cs="Times New Roman"/>
          <w:sz w:val="28"/>
          <w:szCs w:val="28"/>
        </w:rPr>
        <w:t>) промерзание почвы.</w:t>
      </w:r>
    </w:p>
    <w:p w:rsidR="00061450" w:rsidRDefault="00716223" w:rsidP="00716223">
      <w:pPr>
        <w:pStyle w:val="ab"/>
        <w:shd w:val="clear" w:color="auto" w:fill="FFFFFF"/>
        <w:jc w:val="both"/>
        <w:rPr>
          <w:sz w:val="28"/>
          <w:szCs w:val="28"/>
        </w:rPr>
      </w:pPr>
      <w:r w:rsidRPr="00716223">
        <w:rPr>
          <w:sz w:val="28"/>
          <w:szCs w:val="28"/>
        </w:rPr>
        <w:t xml:space="preserve">       На территории района имеются полезные ископаемые. Месторождения кирпичного сырья состоят из суглинков и запасов песка. В </w:t>
      </w:r>
      <w:proofErr w:type="spellStart"/>
      <w:r w:rsidRPr="00716223">
        <w:rPr>
          <w:sz w:val="28"/>
          <w:szCs w:val="28"/>
        </w:rPr>
        <w:t>с</w:t>
      </w:r>
      <w:proofErr w:type="gramStart"/>
      <w:r w:rsidRPr="00716223">
        <w:rPr>
          <w:sz w:val="28"/>
          <w:szCs w:val="28"/>
        </w:rPr>
        <w:t>.П</w:t>
      </w:r>
      <w:proofErr w:type="gramEnd"/>
      <w:r w:rsidRPr="00716223">
        <w:rPr>
          <w:sz w:val="28"/>
          <w:szCs w:val="28"/>
        </w:rPr>
        <w:t>ерещепное</w:t>
      </w:r>
      <w:proofErr w:type="spellEnd"/>
      <w:r w:rsidRPr="00716223">
        <w:rPr>
          <w:sz w:val="28"/>
          <w:szCs w:val="28"/>
        </w:rPr>
        <w:t xml:space="preserve"> имеются черепичные глины - сырье для изготовления черепицы пластическим способом формирования. На территории района имеются запасы графита и могут быть использованы для производства </w:t>
      </w:r>
      <w:proofErr w:type="spellStart"/>
      <w:r w:rsidRPr="00716223">
        <w:rPr>
          <w:sz w:val="28"/>
          <w:szCs w:val="28"/>
        </w:rPr>
        <w:t>электроугольных</w:t>
      </w:r>
      <w:proofErr w:type="spellEnd"/>
      <w:r w:rsidRPr="00716223">
        <w:rPr>
          <w:sz w:val="28"/>
          <w:szCs w:val="28"/>
        </w:rPr>
        <w:t xml:space="preserve"> изделий, изготовления смазочных материалов. По данным отдела геологии и лицензирования Воронежской области в районе имеются отложения </w:t>
      </w:r>
      <w:proofErr w:type="spellStart"/>
      <w:r w:rsidRPr="00716223">
        <w:rPr>
          <w:sz w:val="28"/>
          <w:szCs w:val="28"/>
        </w:rPr>
        <w:t>песчано</w:t>
      </w:r>
      <w:proofErr w:type="spellEnd"/>
      <w:r w:rsidRPr="00716223">
        <w:rPr>
          <w:sz w:val="28"/>
          <w:szCs w:val="28"/>
        </w:rPr>
        <w:t xml:space="preserve"> – каолиновой толщи, которая может быть использована для производства высококачественной облицовочной плитки. В 2006 году начата разработка гранитного карьера в районе с. Тихий Дон.</w:t>
      </w:r>
    </w:p>
    <w:p w:rsidR="00716223" w:rsidRPr="00716223" w:rsidRDefault="00061450" w:rsidP="00716223">
      <w:pPr>
        <w:pStyle w:val="ab"/>
        <w:shd w:val="clear" w:color="auto" w:fill="FFFFFF"/>
        <w:jc w:val="both"/>
        <w:rPr>
          <w:sz w:val="28"/>
          <w:szCs w:val="28"/>
        </w:rPr>
      </w:pPr>
      <w:r w:rsidRPr="00061450">
        <w:rPr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395605</wp:posOffset>
            </wp:positionV>
            <wp:extent cx="2371725" cy="1630045"/>
            <wp:effectExtent l="171450" t="133350" r="371475" b="313055"/>
            <wp:wrapSquare wrapText="bothSides"/>
            <wp:docPr id="33" name="Рисунок 9" descr="http://www.sanatoria.ru/.i/s/big/448/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Содержимое 4" descr="http://www.sanatoria.ru/.i/s/big/448/002.jpg"/>
                    <pic:cNvPicPr>
                      <a:picLocks noGrp="1"/>
                    </pic:cNvPicPr>
                  </pic:nvPicPr>
                  <pic:blipFill>
                    <a:blip r:embed="rId9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630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16223" w:rsidRPr="00716223">
        <w:rPr>
          <w:sz w:val="28"/>
          <w:szCs w:val="28"/>
        </w:rPr>
        <w:t>   </w:t>
      </w:r>
      <w:r w:rsidR="00C36033">
        <w:rPr>
          <w:sz w:val="28"/>
          <w:szCs w:val="28"/>
        </w:rPr>
        <w:t xml:space="preserve">    </w:t>
      </w:r>
      <w:r w:rsidR="00716223" w:rsidRPr="00716223">
        <w:rPr>
          <w:sz w:val="28"/>
          <w:szCs w:val="28"/>
        </w:rPr>
        <w:t xml:space="preserve">Белогорский минеральный источник открыт в 1931 году ученым геологом, доктором минералогических наук </w:t>
      </w:r>
      <w:proofErr w:type="spellStart"/>
      <w:r w:rsidR="00716223" w:rsidRPr="00716223">
        <w:rPr>
          <w:sz w:val="28"/>
          <w:szCs w:val="28"/>
        </w:rPr>
        <w:t>А.А.Лубянским</w:t>
      </w:r>
      <w:proofErr w:type="spellEnd"/>
      <w:r w:rsidR="00716223" w:rsidRPr="00716223">
        <w:rPr>
          <w:sz w:val="28"/>
          <w:szCs w:val="28"/>
        </w:rPr>
        <w:t xml:space="preserve">. По заключению ряда научно – исследовательских институтов, минеральная вода источника по своему составу является единственной в России, повторяющей свойства всемирно известных источников Висбадена и </w:t>
      </w:r>
      <w:proofErr w:type="spellStart"/>
      <w:r w:rsidR="00716223" w:rsidRPr="00716223">
        <w:rPr>
          <w:sz w:val="28"/>
          <w:szCs w:val="28"/>
        </w:rPr>
        <w:t>Крейцнаха</w:t>
      </w:r>
      <w:proofErr w:type="spellEnd"/>
      <w:r w:rsidR="00716223" w:rsidRPr="00716223">
        <w:rPr>
          <w:sz w:val="28"/>
          <w:szCs w:val="28"/>
        </w:rPr>
        <w:t xml:space="preserve">. </w:t>
      </w:r>
      <w:proofErr w:type="gramStart"/>
      <w:r w:rsidR="00716223" w:rsidRPr="00716223">
        <w:rPr>
          <w:sz w:val="28"/>
          <w:szCs w:val="28"/>
        </w:rPr>
        <w:t>Эффективна</w:t>
      </w:r>
      <w:proofErr w:type="gramEnd"/>
      <w:r w:rsidR="00716223" w:rsidRPr="00716223">
        <w:rPr>
          <w:sz w:val="28"/>
          <w:szCs w:val="28"/>
        </w:rPr>
        <w:t xml:space="preserve"> при лечении желудочно-кишечных, рожистых заболеваний, болезней печени, почек, при ревматизме, способствует быстрому заживлению ран. Мощность источника – 108 м куб. в сутки. В 2004 году на базе источника открыт санаторий «Белая Горка» на 50 мест.</w:t>
      </w:r>
    </w:p>
    <w:p w:rsidR="00EC0032" w:rsidRPr="006131FB" w:rsidRDefault="00EC0032" w:rsidP="006131FB">
      <w:pPr>
        <w:spacing w:line="240" w:lineRule="auto"/>
        <w:ind w:right="-1"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131FB">
        <w:rPr>
          <w:rFonts w:ascii="Times New Roman" w:eastAsia="Calibri" w:hAnsi="Times New Roman" w:cs="Times New Roman"/>
          <w:sz w:val="28"/>
          <w:szCs w:val="28"/>
        </w:rPr>
        <w:t>Основными отраслями экономики района по объемам производства продукции, работ, услуг и численности работающих являются:</w:t>
      </w:r>
      <w:r w:rsidR="0056464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131FB">
        <w:rPr>
          <w:rFonts w:ascii="Times New Roman" w:eastAsia="Calibri" w:hAnsi="Times New Roman" w:cs="Times New Roman"/>
          <w:sz w:val="28"/>
          <w:szCs w:val="28"/>
        </w:rPr>
        <w:t xml:space="preserve">сельское хозяйство, </w:t>
      </w:r>
      <w:r w:rsidR="00564644">
        <w:rPr>
          <w:rFonts w:ascii="Times New Roman" w:eastAsia="Calibri" w:hAnsi="Times New Roman" w:cs="Times New Roman"/>
          <w:sz w:val="28"/>
          <w:szCs w:val="28"/>
        </w:rPr>
        <w:t>промышленность,</w:t>
      </w:r>
      <w:r w:rsidRPr="006131FB">
        <w:rPr>
          <w:rFonts w:ascii="Times New Roman" w:eastAsia="Calibri" w:hAnsi="Times New Roman" w:cs="Times New Roman"/>
          <w:sz w:val="28"/>
          <w:szCs w:val="28"/>
        </w:rPr>
        <w:t xml:space="preserve"> строительство. Существенное место в экономике занимают торговля, общественное питание, бытовое обслуживание населения, где работают субъекты малого и среднего предпринимательства.</w:t>
      </w:r>
    </w:p>
    <w:p w:rsidR="00EC0032" w:rsidRDefault="00EC0032" w:rsidP="006131FB">
      <w:pPr>
        <w:spacing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131FB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В целом </w:t>
      </w:r>
      <w:proofErr w:type="spellStart"/>
      <w:r w:rsidRPr="006131FB">
        <w:rPr>
          <w:rFonts w:ascii="Times New Roman" w:eastAsia="Calibri" w:hAnsi="Times New Roman" w:cs="Times New Roman"/>
          <w:sz w:val="28"/>
          <w:szCs w:val="28"/>
        </w:rPr>
        <w:t>Богучарский</w:t>
      </w:r>
      <w:proofErr w:type="spellEnd"/>
      <w:r w:rsidRPr="006131FB">
        <w:rPr>
          <w:rFonts w:ascii="Times New Roman" w:eastAsia="Calibri" w:hAnsi="Times New Roman" w:cs="Times New Roman"/>
          <w:sz w:val="28"/>
          <w:szCs w:val="28"/>
        </w:rPr>
        <w:t xml:space="preserve">  муниципальный район характеризуется как  аграрно-индустриальный, к основным конкурентным преимуществам которого относятся развитая транспортная инфраструктура, высокий уровень газификации района, достаточный уровень обеспеченности собственными трудовыми ресурсами,  концентрация земель сельскохозяйственного назначения </w:t>
      </w:r>
      <w:proofErr w:type="gramStart"/>
      <w:r w:rsidRPr="006131FB">
        <w:rPr>
          <w:rFonts w:ascii="Times New Roman" w:eastAsia="Calibri" w:hAnsi="Times New Roman" w:cs="Times New Roman"/>
          <w:sz w:val="28"/>
          <w:szCs w:val="28"/>
        </w:rPr>
        <w:t>в</w:t>
      </w:r>
      <w:proofErr w:type="gramEnd"/>
      <w:r w:rsidRPr="006131FB">
        <w:rPr>
          <w:rFonts w:ascii="Times New Roman" w:eastAsia="Calibri" w:hAnsi="Times New Roman" w:cs="Times New Roman"/>
          <w:sz w:val="28"/>
          <w:szCs w:val="28"/>
        </w:rPr>
        <w:t xml:space="preserve"> крупных сельскохозяйственных предприяти</w:t>
      </w:r>
      <w:r w:rsidR="00E362A2" w:rsidRPr="006131FB">
        <w:rPr>
          <w:rFonts w:ascii="Times New Roman" w:eastAsia="Calibri" w:hAnsi="Times New Roman" w:cs="Times New Roman"/>
          <w:sz w:val="28"/>
          <w:szCs w:val="28"/>
        </w:rPr>
        <w:t>й.</w:t>
      </w:r>
    </w:p>
    <w:p w:rsidR="00C15C5A" w:rsidRDefault="00C15C5A" w:rsidP="00C15C5A">
      <w:pPr>
        <w:pStyle w:val="ad"/>
        <w:rPr>
          <w:szCs w:val="28"/>
        </w:rPr>
      </w:pPr>
      <w:r>
        <w:rPr>
          <w:szCs w:val="28"/>
        </w:rPr>
        <w:t xml:space="preserve">      Трудовые ресурсы района  в среднем за 2015 год оцениваются в  21119 чел.  Основную долю трудовых ресурсов района (79,3%)  составляют занятые в экономике района. Численность обучающихся с отрывом от производства составляет около 2,9%. Население, не занятое в экономике, включая безработных, военнослужащие и прочие категории трудоспособного населения  - 17,8%. </w:t>
      </w:r>
    </w:p>
    <w:p w:rsidR="00C15C5A" w:rsidRPr="006131FB" w:rsidRDefault="00C15C5A" w:rsidP="006131FB">
      <w:pPr>
        <w:spacing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152CA" w:rsidRPr="0098740B" w:rsidRDefault="000152CA" w:rsidP="006131FB">
      <w:pPr>
        <w:pStyle w:val="2"/>
        <w:numPr>
          <w:ilvl w:val="0"/>
          <w:numId w:val="1"/>
        </w:numPr>
        <w:shd w:val="clear" w:color="auto" w:fill="auto"/>
        <w:tabs>
          <w:tab w:val="left" w:pos="885"/>
          <w:tab w:val="left" w:pos="993"/>
        </w:tabs>
        <w:spacing w:line="384" w:lineRule="exact"/>
        <w:ind w:left="0" w:firstLine="709"/>
        <w:rPr>
          <w:b/>
        </w:rPr>
      </w:pPr>
      <w:r w:rsidRPr="0098740B">
        <w:rPr>
          <w:b/>
        </w:rPr>
        <w:t>Основные показатели социально-экономического развития района (оборот организаций, оборот розничной торговли, показатели финансового состояния организаций, инвестиции в основной капитал и т.д.)</w:t>
      </w:r>
      <w:r w:rsidR="00C36B92" w:rsidRPr="0098740B">
        <w:rPr>
          <w:b/>
        </w:rPr>
        <w:t>.</w:t>
      </w:r>
    </w:p>
    <w:tbl>
      <w:tblPr>
        <w:tblW w:w="9388" w:type="dxa"/>
        <w:tblInd w:w="87" w:type="dxa"/>
        <w:tblLayout w:type="fixed"/>
        <w:tblLook w:val="04A0"/>
      </w:tblPr>
      <w:tblGrid>
        <w:gridCol w:w="2573"/>
        <w:gridCol w:w="1275"/>
        <w:gridCol w:w="1266"/>
        <w:gridCol w:w="1144"/>
        <w:gridCol w:w="1134"/>
        <w:gridCol w:w="1121"/>
        <w:gridCol w:w="875"/>
      </w:tblGrid>
      <w:tr w:rsidR="00B0340B" w:rsidRPr="008E1F60" w:rsidTr="0042067D">
        <w:trPr>
          <w:trHeight w:val="165"/>
        </w:trPr>
        <w:tc>
          <w:tcPr>
            <w:tcW w:w="25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0340B" w:rsidRPr="008E1F60" w:rsidTr="0042067D">
        <w:trPr>
          <w:trHeight w:val="645"/>
        </w:trPr>
        <w:tc>
          <w:tcPr>
            <w:tcW w:w="384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bookmarkStart w:id="0" w:name="RANGE!A9:G10"/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Наименование показателя      </w:t>
            </w:r>
            <w:bookmarkEnd w:id="0"/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январь - декабрь  2014 г</w:t>
            </w:r>
          </w:p>
        </w:tc>
        <w:tc>
          <w:tcPr>
            <w:tcW w:w="225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январь - декабрь  2015 г</w:t>
            </w:r>
          </w:p>
        </w:tc>
        <w:tc>
          <w:tcPr>
            <w:tcW w:w="8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Примечания</w:t>
            </w:r>
          </w:p>
        </w:tc>
      </w:tr>
      <w:tr w:rsidR="00B0340B" w:rsidRPr="008E1F60" w:rsidTr="0042067D">
        <w:trPr>
          <w:trHeight w:val="1935"/>
        </w:trPr>
        <w:tc>
          <w:tcPr>
            <w:tcW w:w="384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отчет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gramStart"/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% к   уровню соответствующего периода прошлого года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отчет 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gramStart"/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% к  уровню отчетного периода прошлого года</w:t>
            </w:r>
          </w:p>
        </w:tc>
        <w:tc>
          <w:tcPr>
            <w:tcW w:w="8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0340B" w:rsidRPr="008E1F60" w:rsidTr="0042067D">
        <w:trPr>
          <w:trHeight w:val="495"/>
        </w:trPr>
        <w:tc>
          <w:tcPr>
            <w:tcW w:w="2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Раздел ОКВЭД</w:t>
            </w:r>
          </w:p>
        </w:tc>
        <w:tc>
          <w:tcPr>
            <w:tcW w:w="554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B0340B" w:rsidRPr="008E1F60" w:rsidTr="0042067D">
        <w:trPr>
          <w:trHeight w:val="1665"/>
        </w:trPr>
        <w:tc>
          <w:tcPr>
            <w:tcW w:w="2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0340B" w:rsidRPr="008E1F60" w:rsidRDefault="00B0340B" w:rsidP="00AC2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Объем отгруженных товаров собственного производства, работ и услуг, выполненных собственными силами, млн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ублей   -  всего</w:t>
            </w: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  <w:lang w:eastAsia="ru-RU"/>
              </w:rPr>
              <w:t xml:space="preserve">)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898,843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99,0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842,512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0340B" w:rsidRPr="008E1F60" w:rsidTr="0042067D">
        <w:trPr>
          <w:trHeight w:val="375"/>
        </w:trPr>
        <w:tc>
          <w:tcPr>
            <w:tcW w:w="2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том числе по видам деятельности: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795"/>
        </w:trPr>
        <w:tc>
          <w:tcPr>
            <w:tcW w:w="2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0340B" w:rsidRPr="008E1F60" w:rsidRDefault="00B0340B" w:rsidP="00AC2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«Добыча полезных ископаемых», млн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ублей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160,589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148,304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750"/>
        </w:trPr>
        <w:tc>
          <w:tcPr>
            <w:tcW w:w="2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«Обрабатывающие производства», млн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ублей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D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689,878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639,537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750"/>
        </w:trPr>
        <w:tc>
          <w:tcPr>
            <w:tcW w:w="2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0340B" w:rsidRPr="008E1F60" w:rsidRDefault="00B0340B" w:rsidP="00AC2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«Производство и распределение электроэнергии, газа и воды», млн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ублей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Е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48,376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54,671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825"/>
        </w:trPr>
        <w:tc>
          <w:tcPr>
            <w:tcW w:w="2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AC2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Оборот предприятий, млн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ублей   -  всего</w:t>
            </w: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  <w:lang w:eastAsia="ru-RU"/>
              </w:rPr>
              <w:t>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919,291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871,684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94,8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2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том числе: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870"/>
        </w:trPr>
        <w:tc>
          <w:tcPr>
            <w:tcW w:w="2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Оборот предприятий по добыче полезных ископаемых, млн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ублей  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160,589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148,304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900"/>
        </w:trPr>
        <w:tc>
          <w:tcPr>
            <w:tcW w:w="2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Оборот предприятий обрабатывающих производств, млн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ублей 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D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700,378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658,018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1140"/>
        </w:trPr>
        <w:tc>
          <w:tcPr>
            <w:tcW w:w="2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Оборот предприятий по производству и распределению электроэнергии, газа и воды, млн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ублей 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Е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58,324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65,362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112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00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АПК (сельхозпредприятия)</w:t>
            </w:r>
          </w:p>
        </w:tc>
        <w:tc>
          <w:tcPr>
            <w:tcW w:w="554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РАСТЕНИЕВОДСТВО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Зерно, тыс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.т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онн                              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101,3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140,2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81,2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80,2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Урожайность, </w:t>
            </w:r>
            <w:proofErr w:type="spell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</w:t>
            </w:r>
            <w:proofErr w:type="spell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/га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27,7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131,9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23,2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83,8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Производство сахарной свеклы, тыс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.т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онн                                                 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8E1F60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Урожайность, </w:t>
            </w:r>
            <w:proofErr w:type="spell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</w:t>
            </w:r>
            <w:proofErr w:type="spell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/га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Производство подсолнечника, тыс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.т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онн                                                  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19,9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16,8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84,4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Урожайность, </w:t>
            </w:r>
            <w:proofErr w:type="spell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</w:t>
            </w:r>
            <w:proofErr w:type="spell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/га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17,9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16,3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91,1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Посев озимых под урожай будущего года, тыс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.г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23,3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121,4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17,9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76,8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Вспахано зяби, тыс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.г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101,5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39,6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39,0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6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Наличие кормов в расчете на условную голову, </w:t>
            </w:r>
            <w:proofErr w:type="spell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ц.ке</w:t>
            </w:r>
            <w:proofErr w:type="spell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37,0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105,4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38,0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102,7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90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Наличие зернофуража, </w:t>
            </w:r>
            <w:proofErr w:type="spell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тн.ке</w:t>
            </w:r>
            <w:proofErr w:type="spell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8,1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130,6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8,5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104,9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ЖИВОТНОВОДСТВО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76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Реализовано на убой скота и птицы (в живой массе), тыс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.т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онн         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0,224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92,2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Производство молока, тыс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.т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онн                             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2,297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102,7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2,467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107,4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Надой молока на 1 корову, 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кг</w:t>
            </w:r>
            <w:proofErr w:type="gramEnd"/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3417,0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108,1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3901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114,2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Производство куриных яиц, </w:t>
            </w:r>
            <w:proofErr w:type="spell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млн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.ш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</w:t>
            </w:r>
            <w:proofErr w:type="spell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1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Средняя яйценоскость 1 курицы-несушки, штук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30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Поголовье скота на конец периода, тыс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.г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олов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2,001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2,406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4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Крупный рогатый скот                                      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1,879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2,349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210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в т.ч.                                          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Коровы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0,663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0,839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126,5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1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Свиньи                                                    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00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Овцы                                                    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0,126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0,057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45,2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00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Птицы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КАПИТАЛЬНОЕ СТРОИТЕЛЬСТВО</w:t>
            </w:r>
          </w:p>
        </w:tc>
        <w:tc>
          <w:tcPr>
            <w:tcW w:w="554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112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Инвестиции в основной капитал по территории района (города) - всего, тыс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ублей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624005,0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2,1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3981025,0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 6,4 </w:t>
            </w:r>
            <w:proofErr w:type="spellStart"/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</w:t>
            </w:r>
            <w:proofErr w:type="spellEnd"/>
            <w:proofErr w:type="gramEnd"/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70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Темп роста (снижения) инвестиций 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% 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предыдущему году в сопоставимых ценах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2р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 5,7 </w:t>
            </w:r>
            <w:proofErr w:type="spellStart"/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</w:t>
            </w:r>
            <w:proofErr w:type="spellEnd"/>
            <w:proofErr w:type="gramEnd"/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1200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Инвестиции в основной капитал крупных и средних предприятий, расположенных на территории района (города), тыс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ублей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211110,0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151,8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3734094,0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 18,0 </w:t>
            </w:r>
            <w:proofErr w:type="spellStart"/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</w:t>
            </w:r>
            <w:proofErr w:type="spellEnd"/>
            <w:proofErr w:type="gramEnd"/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1200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Темп роста (снижения) инвестиций (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крупным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 средним предприятиям) в % к предыдущему году в сопоставимых ценах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144,60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 16,2 </w:t>
            </w:r>
            <w:proofErr w:type="spellStart"/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</w:t>
            </w:r>
            <w:proofErr w:type="spellEnd"/>
            <w:proofErr w:type="gramEnd"/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Ввод в действие мощностей: </w:t>
            </w: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  <w:lang w:eastAsia="ru-RU"/>
              </w:rPr>
              <w:t xml:space="preserve">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жилые дома (кв. м)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5264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6376,9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6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т.ч. индивидуальное жилищное строительство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5264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6376,9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общеобразовательные учреждения (</w:t>
            </w:r>
            <w:proofErr w:type="spell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уч</w:t>
            </w:r>
            <w:proofErr w:type="spell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 мест)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дошкольные учреждения (мест)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больницы (коек)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амбулаторно-поликлинические учреждения (</w:t>
            </w:r>
            <w:proofErr w:type="spellStart"/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</w:t>
            </w:r>
            <w:proofErr w:type="spellEnd"/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/смену)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клубы (мест)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газовые сети (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км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автодороги (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км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165"/>
        </w:trPr>
        <w:tc>
          <w:tcPr>
            <w:tcW w:w="9388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СОЦИАЛЬНО-ТРУДОВАЯ СФЕРА</w:t>
            </w:r>
          </w:p>
        </w:tc>
        <w:tc>
          <w:tcPr>
            <w:tcW w:w="554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76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Численность населения на конец отчетного периода, тыс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.ч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ел.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35,732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99,9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35,620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99,7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Родилось, чел.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399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Умерло, чел.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542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521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Миграционный прирост (убыль) населения, чел.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-89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Экономически активное население, тыс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.ч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ел.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19,2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99,9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19,3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Занято в экономике всего, тыс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.ч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ел.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16,8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16,8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Средняя зарплата, руб. 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8E1F60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8E1F60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8E1F60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8E1F60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AC2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- за период (январь-декабрь</w:t>
            </w: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  <w:lang w:eastAsia="ru-RU"/>
              </w:rPr>
              <w:t>)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14511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15600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107,5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64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Численность безработных на конец периода, человек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265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101,9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261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98,5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Уровень безработицы, %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1,38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1,35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98,0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Доля пенсионеров в общей численности населения, %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29,6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E1F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29,9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ПОТРЕБИТЕЛЬСКИЙ РЫНОК</w:t>
            </w:r>
          </w:p>
        </w:tc>
        <w:tc>
          <w:tcPr>
            <w:tcW w:w="554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73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AC2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Оборот розничной торговли (по всем каналам реализации) в действующих ценах, млн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уб.</w:t>
            </w: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  <w:lang w:eastAsia="ru-RU"/>
              </w:rPr>
              <w:t>)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3331,9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124,8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3985,0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119,6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1200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0340B" w:rsidRPr="008E1F60" w:rsidRDefault="00B0340B" w:rsidP="00AC2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Темп роста оборота розничной торговли по всем каналам реализации в сопоставимых ценах, % </w:t>
            </w: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  <w:lang w:eastAsia="ru-RU"/>
              </w:rPr>
              <w:t>)</w:t>
            </w:r>
            <w:proofErr w:type="gramEnd"/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x</w:t>
            </w:r>
            <w:proofErr w:type="spellEnd"/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101,4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0340B" w:rsidRPr="008E1F60" w:rsidTr="0042067D">
        <w:trPr>
          <w:trHeight w:val="88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AC2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Объем платных услуг населению в действующих ценах - всего, тыс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ублей</w:t>
            </w: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  <w:lang w:eastAsia="ru-RU"/>
              </w:rPr>
              <w:t xml:space="preserve">)               </w:t>
            </w: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666221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113,9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737667,8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110,7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40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том числе по видам услуг: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40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- бытовых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53665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52875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98,5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40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- транспортных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30585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39475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129,1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40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- жилищных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25138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24873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98,9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40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- коммунальных</w:t>
            </w:r>
          </w:p>
          <w:p w:rsidR="00B45941" w:rsidRPr="008E1F60" w:rsidRDefault="00B45941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243916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270107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110,7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2F0414">
        <w:trPr>
          <w:trHeight w:val="76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Default="00B0340B" w:rsidP="00AC2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  <w:lang w:eastAsia="ru-RU"/>
              </w:rPr>
            </w:pP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Темп роста объема платных услуг в сопоставимых ценах, % </w:t>
            </w: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  <w:lang w:eastAsia="ru-RU"/>
              </w:rPr>
              <w:t>)</w:t>
            </w:r>
            <w:proofErr w:type="gramEnd"/>
          </w:p>
          <w:p w:rsidR="00B45941" w:rsidRPr="008E1F60" w:rsidRDefault="00B45941" w:rsidP="00AC2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0340B" w:rsidRPr="008E1F60" w:rsidRDefault="00B0340B" w:rsidP="002F04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0340B" w:rsidRPr="008E1F60" w:rsidRDefault="00B0340B" w:rsidP="002F04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0340B" w:rsidRPr="008E1F60" w:rsidRDefault="00B0340B" w:rsidP="002F04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0340B" w:rsidRPr="008E1F60" w:rsidRDefault="00B0340B" w:rsidP="002F04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100,3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</w:t>
            </w:r>
          </w:p>
        </w:tc>
      </w:tr>
      <w:tr w:rsidR="00B0340B" w:rsidRPr="008E1F60" w:rsidTr="0042067D">
        <w:trPr>
          <w:trHeight w:val="510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AC2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МАЛОЕ ПРЕДПРИНИМАТЕЛЬСТВО </w:t>
            </w:r>
          </w:p>
        </w:tc>
        <w:tc>
          <w:tcPr>
            <w:tcW w:w="554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510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Число малых предприятий, единиц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147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152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73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Среднесписочная численность работников малых предприятий, человек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2979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2993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6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Оборот малых предприятий в действующих ценах, тыс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ублей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3145,0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3270,5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9388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ФИНАНСЫ </w:t>
            </w:r>
          </w:p>
        </w:tc>
        <w:tc>
          <w:tcPr>
            <w:tcW w:w="554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2F0414">
        <w:trPr>
          <w:trHeight w:val="450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Прибыль прибыльных предприятий, млн. руб. </w:t>
            </w:r>
          </w:p>
          <w:p w:rsidR="00B45941" w:rsidRPr="008E1F60" w:rsidRDefault="00B45941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340B" w:rsidRPr="008E1F60" w:rsidRDefault="00B0340B" w:rsidP="002F04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73,7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40B" w:rsidRPr="008E1F60" w:rsidRDefault="00B0340B" w:rsidP="002F04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2,6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340B" w:rsidRPr="008E1F60" w:rsidRDefault="00B0340B" w:rsidP="002F04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165,3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40B" w:rsidRPr="008E1F60" w:rsidRDefault="00B0340B" w:rsidP="002F04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2,2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</w:t>
            </w:r>
            <w:proofErr w:type="gramEnd"/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2F0414">
        <w:trPr>
          <w:trHeight w:val="118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0340B" w:rsidRPr="008E1F60" w:rsidRDefault="00B0340B" w:rsidP="002F04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Сальдированный финансовый результат деятельности предприятий и организаций (прибыль (+), убыток (-) ) млн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уб.</w:t>
            </w: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  <w:lang w:eastAsia="ru-RU"/>
              </w:rPr>
              <w:t>)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0340B" w:rsidRPr="008E1F60" w:rsidRDefault="00B0340B" w:rsidP="002F04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26,4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0340B" w:rsidRPr="008E1F60" w:rsidRDefault="00B0340B" w:rsidP="002F04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0340B" w:rsidRPr="008E1F60" w:rsidRDefault="00B0340B" w:rsidP="002F04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45,2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0340B" w:rsidRPr="008E1F60" w:rsidRDefault="00B0340B" w:rsidP="002F04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1,7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</w:t>
            </w:r>
            <w:proofErr w:type="gramEnd"/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70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Доходы консолидированного бюджета района - всего, млн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уб.</w:t>
            </w:r>
          </w:p>
          <w:p w:rsidR="00B45941" w:rsidRPr="008E1F60" w:rsidRDefault="00B45941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728,2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706,5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том числе: собственные доходы, млн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уб.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249,2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256,1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102,8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60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AC2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Безвозмездные перечисления, млн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уб.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479,0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450,4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94,0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из них: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750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- дотации на выравнивание уровня бюджетной обеспеченности, млн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уб.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34,9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31,3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89,7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43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- субвенции, млн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уб.  </w:t>
            </w: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  <w:lang w:eastAsia="ru-RU"/>
              </w:rPr>
              <w:t xml:space="preserve">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274,8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283,8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103,3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70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Расходы консолидированного бюджета района - всего, млн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уб.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803,7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734,3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91,4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из них: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- заработная плата с начислениями, млн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уб.       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398,5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410,9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103,1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941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- коммунальные услуги, млн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уб.  </w:t>
            </w:r>
          </w:p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36,5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49,3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135,1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720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Кредиторская задолженность консолидированного бюджета района, млн. руб. </w:t>
            </w:r>
          </w:p>
          <w:p w:rsidR="00B45941" w:rsidRPr="008E1F60" w:rsidRDefault="00B45941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Доходы бюджета на душу населения, рублей</w:t>
            </w:r>
          </w:p>
          <w:p w:rsidR="00B45941" w:rsidRPr="008E1F60" w:rsidRDefault="00B45941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20454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19760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96,6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Расходы бюджета на душу населения, рублей</w:t>
            </w:r>
          </w:p>
          <w:p w:rsidR="00B45941" w:rsidRPr="008E1F60" w:rsidRDefault="00B45941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22574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20540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Недоимка района, по платежам в бюджеты: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37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района    на начало года, тыс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уб.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4798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6 514,10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135,8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0340B" w:rsidRPr="008E1F60" w:rsidTr="0042067D">
        <w:trPr>
          <w:trHeight w:val="645"/>
        </w:trPr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на конец периода, тыс</w:t>
            </w:r>
            <w:proofErr w:type="gramStart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уб.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6514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7390,3            (январь-ноябрь 2015)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113,5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40B" w:rsidRPr="008E1F60" w:rsidRDefault="00B0340B" w:rsidP="00DA28A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1F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</w:tbl>
    <w:p w:rsidR="002914F1" w:rsidRPr="002914F1" w:rsidRDefault="002914F1" w:rsidP="002914F1">
      <w:pPr>
        <w:pStyle w:val="a7"/>
        <w:jc w:val="both"/>
        <w:rPr>
          <w:rFonts w:ascii="Times New Roman" w:hAnsi="Times New Roman"/>
          <w:b/>
          <w:color w:val="002060"/>
          <w:sz w:val="28"/>
          <w:szCs w:val="28"/>
        </w:rPr>
      </w:pPr>
    </w:p>
    <w:p w:rsidR="00C36033" w:rsidRDefault="00C36033" w:rsidP="002914F1">
      <w:pPr>
        <w:pStyle w:val="a7"/>
        <w:jc w:val="center"/>
        <w:rPr>
          <w:rFonts w:ascii="Times New Roman" w:hAnsi="Times New Roman"/>
          <w:b/>
          <w:sz w:val="28"/>
          <w:szCs w:val="28"/>
        </w:rPr>
      </w:pPr>
    </w:p>
    <w:p w:rsidR="002914F1" w:rsidRDefault="002914F1" w:rsidP="002914F1">
      <w:pPr>
        <w:pStyle w:val="a7"/>
        <w:jc w:val="center"/>
        <w:rPr>
          <w:rFonts w:ascii="Times New Roman" w:hAnsi="Times New Roman"/>
          <w:b/>
          <w:sz w:val="28"/>
          <w:szCs w:val="28"/>
        </w:rPr>
      </w:pPr>
      <w:r w:rsidRPr="002914F1">
        <w:rPr>
          <w:rFonts w:ascii="Times New Roman" w:hAnsi="Times New Roman"/>
          <w:b/>
          <w:sz w:val="28"/>
          <w:szCs w:val="28"/>
        </w:rPr>
        <w:t>ОБЩАЯ ХАРАКТЕРИСТИКА ЭКОНОМИЧЕСКОЙ СИТУАЦИИ</w:t>
      </w:r>
    </w:p>
    <w:p w:rsidR="00C36033" w:rsidRPr="002914F1" w:rsidRDefault="00C36033" w:rsidP="002914F1">
      <w:pPr>
        <w:pStyle w:val="a7"/>
        <w:jc w:val="center"/>
        <w:rPr>
          <w:rFonts w:ascii="Times New Roman" w:hAnsi="Times New Roman"/>
          <w:b/>
          <w:sz w:val="28"/>
          <w:szCs w:val="28"/>
        </w:rPr>
      </w:pPr>
    </w:p>
    <w:p w:rsidR="002914F1" w:rsidRDefault="002914F1" w:rsidP="002914F1">
      <w:pPr>
        <w:pStyle w:val="a7"/>
        <w:spacing w:line="276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</w:t>
      </w:r>
      <w:r w:rsidRPr="007C57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Начавшийся в 2014 году финансовый кризис в России спровоцировал ухудшение экономической обстановки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на территории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Богучарского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муниципального  района.</w:t>
      </w:r>
    </w:p>
    <w:p w:rsidR="002914F1" w:rsidRDefault="002914F1" w:rsidP="002914F1">
      <w:pPr>
        <w:pStyle w:val="a7"/>
        <w:spacing w:line="276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По итогам 2015 года сокращение промышленного производства составило 35% к уровню 2014 года, объема сельскохозяйственного производства  на  5%. </w:t>
      </w:r>
    </w:p>
    <w:p w:rsidR="002914F1" w:rsidRDefault="002914F1" w:rsidP="002914F1">
      <w:pPr>
        <w:pStyle w:val="a7"/>
        <w:spacing w:line="276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Прошедший год характеризуется </w:t>
      </w:r>
      <w:r w:rsidRPr="004D3ABC">
        <w:rPr>
          <w:rFonts w:ascii="Times New Roman" w:hAnsi="Times New Roman"/>
          <w:sz w:val="28"/>
          <w:szCs w:val="28"/>
        </w:rPr>
        <w:t xml:space="preserve"> рост</w:t>
      </w:r>
      <w:r>
        <w:rPr>
          <w:rFonts w:ascii="Times New Roman" w:hAnsi="Times New Roman"/>
          <w:sz w:val="28"/>
          <w:szCs w:val="28"/>
        </w:rPr>
        <w:t>ом</w:t>
      </w:r>
      <w:r w:rsidRPr="004D3ABC">
        <w:rPr>
          <w:rFonts w:ascii="Times New Roman" w:hAnsi="Times New Roman"/>
          <w:sz w:val="28"/>
          <w:szCs w:val="28"/>
        </w:rPr>
        <w:t xml:space="preserve"> потребительского и инвестиционного спроса.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B54E39">
        <w:rPr>
          <w:rFonts w:ascii="Times New Roman" w:hAnsi="Times New Roman"/>
          <w:sz w:val="28"/>
          <w:szCs w:val="28"/>
        </w:rPr>
        <w:t xml:space="preserve">Объем инвестиций в основной капитал предприятий и организаций вырос в </w:t>
      </w:r>
      <w:r>
        <w:rPr>
          <w:rFonts w:ascii="Times New Roman" w:hAnsi="Times New Roman"/>
          <w:sz w:val="28"/>
          <w:szCs w:val="28"/>
        </w:rPr>
        <w:t>5,8</w:t>
      </w:r>
      <w:r w:rsidRPr="00B54E39">
        <w:rPr>
          <w:rFonts w:ascii="Times New Roman" w:hAnsi="Times New Roman"/>
          <w:sz w:val="28"/>
          <w:szCs w:val="28"/>
        </w:rPr>
        <w:t xml:space="preserve"> раз</w:t>
      </w:r>
      <w:r>
        <w:rPr>
          <w:rFonts w:ascii="Times New Roman" w:hAnsi="Times New Roman"/>
          <w:sz w:val="28"/>
          <w:szCs w:val="28"/>
        </w:rPr>
        <w:t>а</w:t>
      </w:r>
      <w:r w:rsidRPr="00B54E3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к уровню 2014 года </w:t>
      </w:r>
      <w:r w:rsidRPr="00B54E39">
        <w:rPr>
          <w:rFonts w:ascii="Times New Roman" w:hAnsi="Times New Roman"/>
          <w:sz w:val="28"/>
          <w:szCs w:val="28"/>
        </w:rPr>
        <w:t>в связи со строительством газопровода на территории  района.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2914F1" w:rsidRDefault="002914F1" w:rsidP="002914F1">
      <w:pPr>
        <w:pStyle w:val="a7"/>
        <w:spacing w:line="276" w:lineRule="auto"/>
        <w:ind w:firstLine="567"/>
        <w:jc w:val="both"/>
      </w:pPr>
      <w:r w:rsidRPr="00A11F2C">
        <w:rPr>
          <w:rFonts w:ascii="Times New Roman" w:hAnsi="Times New Roman"/>
          <w:sz w:val="28"/>
          <w:szCs w:val="28"/>
        </w:rPr>
        <w:t>По итогам 2015 года рын</w:t>
      </w:r>
      <w:r>
        <w:rPr>
          <w:rFonts w:ascii="Times New Roman" w:hAnsi="Times New Roman"/>
          <w:sz w:val="28"/>
          <w:szCs w:val="28"/>
        </w:rPr>
        <w:t>ок</w:t>
      </w:r>
      <w:r w:rsidRPr="00A11F2C">
        <w:rPr>
          <w:rFonts w:ascii="Times New Roman" w:hAnsi="Times New Roman"/>
          <w:sz w:val="28"/>
          <w:szCs w:val="28"/>
        </w:rPr>
        <w:t xml:space="preserve"> розничной торговли и платных услуг вырос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A11F2C">
        <w:rPr>
          <w:rFonts w:ascii="Times New Roman" w:hAnsi="Times New Roman"/>
          <w:sz w:val="28"/>
          <w:szCs w:val="28"/>
        </w:rPr>
        <w:t xml:space="preserve">на </w:t>
      </w:r>
      <w:r>
        <w:rPr>
          <w:rFonts w:ascii="Times New Roman" w:hAnsi="Times New Roman"/>
          <w:sz w:val="28"/>
          <w:szCs w:val="28"/>
        </w:rPr>
        <w:t>1,6</w:t>
      </w:r>
      <w:r w:rsidRPr="00A11F2C">
        <w:rPr>
          <w:rFonts w:ascii="Times New Roman" w:hAnsi="Times New Roman"/>
          <w:sz w:val="28"/>
          <w:szCs w:val="28"/>
        </w:rPr>
        <w:t xml:space="preserve">% и </w:t>
      </w:r>
      <w:r>
        <w:rPr>
          <w:rFonts w:ascii="Times New Roman" w:hAnsi="Times New Roman"/>
          <w:sz w:val="28"/>
          <w:szCs w:val="28"/>
        </w:rPr>
        <w:t>0,3</w:t>
      </w:r>
      <w:r w:rsidRPr="00A11F2C">
        <w:rPr>
          <w:rFonts w:ascii="Times New Roman" w:hAnsi="Times New Roman"/>
          <w:sz w:val="28"/>
          <w:szCs w:val="28"/>
        </w:rPr>
        <w:t>%</w:t>
      </w:r>
      <w:r>
        <w:rPr>
          <w:rFonts w:ascii="Times New Roman" w:hAnsi="Times New Roman"/>
          <w:sz w:val="28"/>
          <w:szCs w:val="28"/>
        </w:rPr>
        <w:t xml:space="preserve"> соответственно (в 2014 году на 8% и 2% соответственно).</w:t>
      </w:r>
      <w:r w:rsidRPr="00B54E39">
        <w:t xml:space="preserve"> </w:t>
      </w:r>
    </w:p>
    <w:p w:rsidR="002914F1" w:rsidRDefault="002914F1" w:rsidP="002914F1">
      <w:pPr>
        <w:pStyle w:val="a7"/>
        <w:spacing w:line="276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Структура экономики района в 2015 году представлена на рисунке.</w:t>
      </w:r>
    </w:p>
    <w:p w:rsidR="002914F1" w:rsidRDefault="002914F1" w:rsidP="002914F1">
      <w:pPr>
        <w:pStyle w:val="a7"/>
        <w:spacing w:line="276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</w:t>
      </w:r>
    </w:p>
    <w:p w:rsidR="002914F1" w:rsidRDefault="002914F1" w:rsidP="002914F1">
      <w:pPr>
        <w:pStyle w:val="a7"/>
        <w:keepNext/>
        <w:spacing w:line="276" w:lineRule="auto"/>
        <w:ind w:firstLine="567"/>
        <w:jc w:val="both"/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102556" cy="2713939"/>
            <wp:effectExtent l="19050" t="0" r="2844" b="0"/>
            <wp:docPr id="4" name="Объект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2914F1" w:rsidRDefault="002914F1" w:rsidP="002914F1">
      <w:pPr>
        <w:pStyle w:val="a7"/>
        <w:spacing w:line="276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14F1" w:rsidRPr="001F5E3E" w:rsidRDefault="002914F1" w:rsidP="002914F1">
      <w:pPr>
        <w:pStyle w:val="a7"/>
        <w:ind w:left="-426" w:firstLine="710"/>
        <w:jc w:val="center"/>
        <w:rPr>
          <w:rFonts w:ascii="Times New Roman" w:hAnsi="Times New Roman"/>
          <w:b/>
          <w:sz w:val="28"/>
          <w:szCs w:val="28"/>
        </w:rPr>
      </w:pPr>
      <w:r w:rsidRPr="001F5E3E">
        <w:rPr>
          <w:rFonts w:ascii="Times New Roman" w:hAnsi="Times New Roman"/>
          <w:b/>
          <w:sz w:val="28"/>
          <w:szCs w:val="28"/>
        </w:rPr>
        <w:t>СЕЛЬСКОЕ ХОЗЯЙСТВО</w:t>
      </w:r>
    </w:p>
    <w:p w:rsidR="002914F1" w:rsidRPr="001F5E3E" w:rsidRDefault="002914F1" w:rsidP="001F5E3E">
      <w:pPr>
        <w:shd w:val="clear" w:color="auto" w:fill="FFFFFF"/>
        <w:tabs>
          <w:tab w:val="left" w:pos="5152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b/>
          <w:i/>
          <w:sz w:val="28"/>
          <w:szCs w:val="28"/>
        </w:rPr>
        <w:t>В 2015 году</w:t>
      </w:r>
      <w:r w:rsidRPr="001F5E3E">
        <w:rPr>
          <w:rFonts w:ascii="Times New Roman" w:hAnsi="Times New Roman" w:cs="Times New Roman"/>
          <w:sz w:val="28"/>
          <w:szCs w:val="28"/>
        </w:rPr>
        <w:t xml:space="preserve"> объем производства продукции сельского хозяйства в хозяйствах всех категорий составил 2816,5 </w:t>
      </w:r>
      <w:proofErr w:type="spellStart"/>
      <w:proofErr w:type="gramStart"/>
      <w:r w:rsidRPr="001F5E3E"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 w:cs="Times New Roman"/>
          <w:sz w:val="28"/>
          <w:szCs w:val="28"/>
        </w:rPr>
        <w:t xml:space="preserve"> рублей,  или 95% к уровню 2014 года в сопоставимой оценке.</w:t>
      </w:r>
    </w:p>
    <w:p w:rsidR="002914F1" w:rsidRPr="001F5E3E" w:rsidRDefault="002914F1" w:rsidP="001F5E3E">
      <w:pPr>
        <w:shd w:val="clear" w:color="auto" w:fill="FFFFFF"/>
        <w:tabs>
          <w:tab w:val="left" w:pos="5152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sz w:val="28"/>
          <w:szCs w:val="28"/>
        </w:rPr>
        <w:t>Динамика темпов роста валовой продукции сельского хозяйства в 2012-2015гг. представлена на рисунке.</w:t>
      </w:r>
    </w:p>
    <w:p w:rsidR="002914F1" w:rsidRDefault="002914F1" w:rsidP="002914F1">
      <w:pPr>
        <w:shd w:val="clear" w:color="auto" w:fill="FFFFFF"/>
        <w:tabs>
          <w:tab w:val="left" w:pos="5152"/>
          <w:tab w:val="left" w:pos="5670"/>
        </w:tabs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54572" cy="2582265"/>
            <wp:effectExtent l="0" t="0" r="0" b="0"/>
            <wp:docPr id="2" name="Объект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  <w:r>
        <w:rPr>
          <w:sz w:val="28"/>
          <w:szCs w:val="28"/>
        </w:rPr>
        <w:t xml:space="preserve">               </w:t>
      </w:r>
    </w:p>
    <w:p w:rsidR="002914F1" w:rsidRPr="001F5E3E" w:rsidRDefault="002914F1" w:rsidP="001F5E3E">
      <w:pPr>
        <w:shd w:val="clear" w:color="auto" w:fill="FFFFFF"/>
        <w:tabs>
          <w:tab w:val="left" w:pos="5152"/>
          <w:tab w:val="left" w:pos="567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      </w:t>
      </w:r>
      <w:r w:rsidRPr="001F5E3E">
        <w:rPr>
          <w:rFonts w:ascii="Times New Roman" w:hAnsi="Times New Roman" w:cs="Times New Roman"/>
          <w:sz w:val="28"/>
          <w:szCs w:val="28"/>
        </w:rPr>
        <w:t xml:space="preserve">Доля сельскохозяйственных предприятий в общем объеме производства составила -  28,3% (2014год – 31,4%); крестьянских (фермерских) хозяйств – 14,6% (2014год – 15,7%); личных подсобных хозяйств – 57,1% (2014 год – 52,9%). </w:t>
      </w:r>
    </w:p>
    <w:p w:rsidR="002914F1" w:rsidRPr="001F5E3E" w:rsidRDefault="002914F1" w:rsidP="001F5E3E">
      <w:pPr>
        <w:shd w:val="clear" w:color="auto" w:fill="FFFFFF"/>
        <w:tabs>
          <w:tab w:val="left" w:pos="5152"/>
          <w:tab w:val="left" w:pos="552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spacing w:val="-1"/>
          <w:sz w:val="28"/>
          <w:szCs w:val="28"/>
        </w:rPr>
        <w:t xml:space="preserve">        В 2015 году удельный вес продукции растениеводства в общем объеме сельскохозяйственного производства составил – 73,7%  (2014 год – 78,2%), животноводства – 26,3% (2014 год – 21,8%).  </w:t>
      </w:r>
    </w:p>
    <w:p w:rsidR="002914F1" w:rsidRPr="001F5E3E" w:rsidRDefault="002914F1" w:rsidP="001F5E3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sz w:val="28"/>
          <w:szCs w:val="28"/>
        </w:rPr>
        <w:lastRenderedPageBreak/>
        <w:t>В 2015 году в хозяйствах всех категорий намолочено 120  тыс</w:t>
      </w:r>
      <w:proofErr w:type="gramStart"/>
      <w:r w:rsidRPr="001F5E3E">
        <w:rPr>
          <w:rFonts w:ascii="Times New Roman" w:hAnsi="Times New Roman" w:cs="Times New Roman"/>
          <w:sz w:val="28"/>
          <w:szCs w:val="28"/>
        </w:rPr>
        <w:t>.т</w:t>
      </w:r>
      <w:proofErr w:type="gramEnd"/>
      <w:r w:rsidRPr="001F5E3E">
        <w:rPr>
          <w:rFonts w:ascii="Times New Roman" w:hAnsi="Times New Roman" w:cs="Times New Roman"/>
          <w:sz w:val="28"/>
          <w:szCs w:val="28"/>
        </w:rPr>
        <w:t xml:space="preserve"> зерна,   или  81,6%  к уровню 2014 года.  Производство подсолнечника составило  22,7  тыс</w:t>
      </w:r>
      <w:proofErr w:type="gramStart"/>
      <w:r w:rsidRPr="001F5E3E">
        <w:rPr>
          <w:rFonts w:ascii="Times New Roman" w:hAnsi="Times New Roman" w:cs="Times New Roman"/>
          <w:sz w:val="28"/>
          <w:szCs w:val="28"/>
        </w:rPr>
        <w:t>.т</w:t>
      </w:r>
      <w:proofErr w:type="gramEnd"/>
      <w:r w:rsidRPr="001F5E3E">
        <w:rPr>
          <w:rFonts w:ascii="Times New Roman" w:hAnsi="Times New Roman" w:cs="Times New Roman"/>
          <w:sz w:val="28"/>
          <w:szCs w:val="28"/>
        </w:rPr>
        <w:t xml:space="preserve"> (83,2% к уровню 2014 года). Средняя урожайность зерновых составила 22,4 </w:t>
      </w:r>
      <w:proofErr w:type="spellStart"/>
      <w:r w:rsidRPr="001F5E3E">
        <w:rPr>
          <w:rFonts w:ascii="Times New Roman" w:hAnsi="Times New Roman" w:cs="Times New Roman"/>
          <w:sz w:val="28"/>
          <w:szCs w:val="28"/>
        </w:rPr>
        <w:t>ц</w:t>
      </w:r>
      <w:proofErr w:type="spellEnd"/>
      <w:r w:rsidRPr="001F5E3E">
        <w:rPr>
          <w:rFonts w:ascii="Times New Roman" w:hAnsi="Times New Roman" w:cs="Times New Roman"/>
          <w:sz w:val="28"/>
          <w:szCs w:val="28"/>
        </w:rPr>
        <w:t xml:space="preserve">/га (2014 год -26,7 </w:t>
      </w:r>
      <w:proofErr w:type="spellStart"/>
      <w:r w:rsidRPr="001F5E3E">
        <w:rPr>
          <w:rFonts w:ascii="Times New Roman" w:hAnsi="Times New Roman" w:cs="Times New Roman"/>
          <w:sz w:val="28"/>
          <w:szCs w:val="28"/>
        </w:rPr>
        <w:t>цн</w:t>
      </w:r>
      <w:proofErr w:type="spellEnd"/>
      <w:r w:rsidRPr="001F5E3E">
        <w:rPr>
          <w:rFonts w:ascii="Times New Roman" w:hAnsi="Times New Roman" w:cs="Times New Roman"/>
          <w:sz w:val="28"/>
          <w:szCs w:val="28"/>
        </w:rPr>
        <w:t xml:space="preserve">./га), подсолнечника 15,3  </w:t>
      </w:r>
      <w:proofErr w:type="spellStart"/>
      <w:r w:rsidRPr="001F5E3E">
        <w:rPr>
          <w:rFonts w:ascii="Times New Roman" w:hAnsi="Times New Roman" w:cs="Times New Roman"/>
          <w:sz w:val="28"/>
          <w:szCs w:val="28"/>
        </w:rPr>
        <w:t>ц</w:t>
      </w:r>
      <w:proofErr w:type="spellEnd"/>
      <w:r w:rsidRPr="001F5E3E">
        <w:rPr>
          <w:rFonts w:ascii="Times New Roman" w:hAnsi="Times New Roman" w:cs="Times New Roman"/>
          <w:sz w:val="28"/>
          <w:szCs w:val="28"/>
        </w:rPr>
        <w:t xml:space="preserve">/га (2014 год – 17,2 </w:t>
      </w:r>
      <w:proofErr w:type="spellStart"/>
      <w:r w:rsidRPr="001F5E3E">
        <w:rPr>
          <w:rFonts w:ascii="Times New Roman" w:hAnsi="Times New Roman" w:cs="Times New Roman"/>
          <w:sz w:val="28"/>
          <w:szCs w:val="28"/>
        </w:rPr>
        <w:t>ц</w:t>
      </w:r>
      <w:proofErr w:type="spellEnd"/>
      <w:r w:rsidRPr="001F5E3E">
        <w:rPr>
          <w:rFonts w:ascii="Times New Roman" w:hAnsi="Times New Roman" w:cs="Times New Roman"/>
          <w:sz w:val="28"/>
          <w:szCs w:val="28"/>
        </w:rPr>
        <w:t xml:space="preserve">/га).      </w:t>
      </w:r>
    </w:p>
    <w:p w:rsidR="002914F1" w:rsidRPr="001F5E3E" w:rsidRDefault="002914F1" w:rsidP="001F5E3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sz w:val="28"/>
          <w:szCs w:val="28"/>
        </w:rPr>
        <w:t>В сельскохозяйственных предприятиях района производство зерновых   составило 81,2 тыс</w:t>
      </w:r>
      <w:proofErr w:type="gramStart"/>
      <w:r w:rsidRPr="001F5E3E">
        <w:rPr>
          <w:rFonts w:ascii="Times New Roman" w:hAnsi="Times New Roman" w:cs="Times New Roman"/>
          <w:sz w:val="28"/>
          <w:szCs w:val="28"/>
        </w:rPr>
        <w:t>.т</w:t>
      </w:r>
      <w:proofErr w:type="gramEnd"/>
      <w:r w:rsidRPr="001F5E3E">
        <w:rPr>
          <w:rFonts w:ascii="Times New Roman" w:hAnsi="Times New Roman" w:cs="Times New Roman"/>
          <w:sz w:val="28"/>
          <w:szCs w:val="28"/>
        </w:rPr>
        <w:t xml:space="preserve">  (80,2% к уровню 2014 года), подсолнечника -16,8тыс.т (84,4% к уровню 2014 года). </w:t>
      </w:r>
    </w:p>
    <w:p w:rsidR="002914F1" w:rsidRPr="001F5E3E" w:rsidRDefault="002914F1" w:rsidP="002914F1">
      <w:pPr>
        <w:pStyle w:val="a7"/>
        <w:ind w:firstLine="567"/>
        <w:jc w:val="both"/>
        <w:rPr>
          <w:rFonts w:ascii="Times New Roman" w:hAnsi="Times New Roman"/>
          <w:sz w:val="28"/>
          <w:szCs w:val="28"/>
        </w:rPr>
      </w:pPr>
      <w:r w:rsidRPr="001F5E3E">
        <w:rPr>
          <w:rFonts w:ascii="Times New Roman" w:hAnsi="Times New Roman"/>
          <w:sz w:val="28"/>
          <w:szCs w:val="28"/>
        </w:rPr>
        <w:t>Сельскохозяйственными предприятиями  и крестьянскими (фермерскими) хозяйствами  реализовано мяса на убой  (в живой массе) 400 т (102,6% к уровню 2014 года),     молока  5201  т  (104,9%  к уровню 2014 года). Надой на 1 корову составил 4047 кг.</w:t>
      </w:r>
    </w:p>
    <w:p w:rsidR="002914F1" w:rsidRPr="001F5E3E" w:rsidRDefault="002914F1" w:rsidP="002914F1">
      <w:pPr>
        <w:pStyle w:val="a7"/>
        <w:jc w:val="both"/>
        <w:rPr>
          <w:rFonts w:ascii="Times New Roman" w:hAnsi="Times New Roman"/>
          <w:sz w:val="28"/>
          <w:szCs w:val="28"/>
        </w:rPr>
      </w:pPr>
      <w:r w:rsidRPr="001F5E3E">
        <w:rPr>
          <w:rFonts w:ascii="Times New Roman" w:hAnsi="Times New Roman"/>
          <w:sz w:val="28"/>
          <w:szCs w:val="28"/>
        </w:rPr>
        <w:t xml:space="preserve">       По состоянию на 1 января 2016  года поголовье КРС составило 5349 голов (134% к уровню 2014 года), в том числе коров – 1972 головы  (132,7% к уровню 2014 года), овец – 4457 голов (140% к уровню 2014 года).</w:t>
      </w:r>
    </w:p>
    <w:p w:rsidR="002914F1" w:rsidRPr="001F5E3E" w:rsidRDefault="002914F1" w:rsidP="002914F1">
      <w:pPr>
        <w:pStyle w:val="a7"/>
        <w:jc w:val="both"/>
        <w:rPr>
          <w:rFonts w:ascii="Times New Roman" w:hAnsi="Times New Roman"/>
          <w:sz w:val="28"/>
          <w:szCs w:val="28"/>
        </w:rPr>
      </w:pPr>
      <w:r w:rsidRPr="001F5E3E">
        <w:rPr>
          <w:rFonts w:ascii="Times New Roman" w:hAnsi="Times New Roman"/>
          <w:sz w:val="28"/>
          <w:szCs w:val="28"/>
        </w:rPr>
        <w:t xml:space="preserve">       В 2015 году  9 глав крестьянских (фермерских) хозяйств получили гранты  по программе  «Поддержка начинающих фермеров»  на сумму 6,0 </w:t>
      </w:r>
      <w:proofErr w:type="spellStart"/>
      <w:proofErr w:type="gramStart"/>
      <w:r w:rsidRPr="001F5E3E">
        <w:rPr>
          <w:rFonts w:ascii="Times New Roman" w:hAnsi="Times New Roman"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/>
          <w:sz w:val="28"/>
          <w:szCs w:val="28"/>
        </w:rPr>
        <w:t xml:space="preserve"> рублей и 2 гранта на развитие семейных животноводческих ферм  на сумму 8,5 </w:t>
      </w:r>
      <w:proofErr w:type="spellStart"/>
      <w:r w:rsidRPr="001F5E3E">
        <w:rPr>
          <w:rFonts w:ascii="Times New Roman" w:hAnsi="Times New Roman"/>
          <w:sz w:val="28"/>
          <w:szCs w:val="28"/>
        </w:rPr>
        <w:t>млн</w:t>
      </w:r>
      <w:proofErr w:type="spellEnd"/>
      <w:r w:rsidRPr="001F5E3E">
        <w:rPr>
          <w:rFonts w:ascii="Times New Roman" w:hAnsi="Times New Roman"/>
          <w:sz w:val="28"/>
          <w:szCs w:val="28"/>
        </w:rPr>
        <w:t xml:space="preserve"> рублей.</w:t>
      </w:r>
    </w:p>
    <w:p w:rsidR="002914F1" w:rsidRPr="001F5E3E" w:rsidRDefault="002914F1" w:rsidP="002914F1">
      <w:pPr>
        <w:pStyle w:val="a7"/>
        <w:jc w:val="both"/>
        <w:rPr>
          <w:rFonts w:ascii="Times New Roman" w:hAnsi="Times New Roman"/>
          <w:sz w:val="28"/>
          <w:szCs w:val="28"/>
        </w:rPr>
      </w:pPr>
      <w:r w:rsidRPr="001F5E3E">
        <w:rPr>
          <w:rFonts w:ascii="Times New Roman" w:hAnsi="Times New Roman"/>
          <w:b/>
          <w:sz w:val="28"/>
          <w:szCs w:val="28"/>
        </w:rPr>
        <w:t xml:space="preserve">       </w:t>
      </w:r>
      <w:r w:rsidRPr="001F5E3E">
        <w:rPr>
          <w:rFonts w:ascii="Times New Roman" w:hAnsi="Times New Roman"/>
          <w:sz w:val="28"/>
          <w:szCs w:val="28"/>
        </w:rPr>
        <w:t>Общий объем  субсидий составил  в2015 году 38594,8 тыс</w:t>
      </w:r>
      <w:proofErr w:type="gramStart"/>
      <w:r w:rsidRPr="001F5E3E">
        <w:rPr>
          <w:rFonts w:ascii="Times New Roman" w:hAnsi="Times New Roman"/>
          <w:sz w:val="28"/>
          <w:szCs w:val="28"/>
        </w:rPr>
        <w:t>.р</w:t>
      </w:r>
      <w:proofErr w:type="gramEnd"/>
      <w:r w:rsidRPr="001F5E3E">
        <w:rPr>
          <w:rFonts w:ascii="Times New Roman" w:hAnsi="Times New Roman"/>
          <w:sz w:val="28"/>
          <w:szCs w:val="28"/>
        </w:rPr>
        <w:t>ублей, в том числе на развитие животноводства – 7597,8 тыс.рублей, на развитие растениеводства – 30997,0 тыс.рублей.</w:t>
      </w:r>
    </w:p>
    <w:p w:rsidR="002914F1" w:rsidRPr="001F5E3E" w:rsidRDefault="002914F1" w:rsidP="002914F1">
      <w:pPr>
        <w:pStyle w:val="a7"/>
        <w:jc w:val="both"/>
        <w:rPr>
          <w:rFonts w:ascii="Times New Roman" w:hAnsi="Times New Roman"/>
          <w:sz w:val="28"/>
          <w:szCs w:val="28"/>
        </w:rPr>
      </w:pPr>
      <w:r w:rsidRPr="001F5E3E">
        <w:rPr>
          <w:rFonts w:ascii="Times New Roman" w:hAnsi="Times New Roman"/>
          <w:sz w:val="28"/>
          <w:szCs w:val="28"/>
        </w:rPr>
        <w:t xml:space="preserve">      Сельхозпроизводителям по возмещению процентной ставки  субсидированных кредитов было профинансировано 70,6 </w:t>
      </w:r>
      <w:proofErr w:type="spellStart"/>
      <w:proofErr w:type="gramStart"/>
      <w:r w:rsidRPr="001F5E3E">
        <w:rPr>
          <w:rFonts w:ascii="Times New Roman" w:hAnsi="Times New Roman"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/>
          <w:sz w:val="28"/>
          <w:szCs w:val="28"/>
        </w:rPr>
        <w:t xml:space="preserve"> рублей.</w:t>
      </w:r>
    </w:p>
    <w:p w:rsidR="002914F1" w:rsidRDefault="002914F1" w:rsidP="002914F1">
      <w:pPr>
        <w:pStyle w:val="a7"/>
        <w:jc w:val="center"/>
        <w:rPr>
          <w:rFonts w:ascii="Times New Roman" w:hAnsi="Times New Roman"/>
          <w:b/>
          <w:i/>
          <w:sz w:val="28"/>
          <w:szCs w:val="28"/>
          <w:highlight w:val="lightGray"/>
        </w:rPr>
      </w:pPr>
    </w:p>
    <w:p w:rsidR="002914F1" w:rsidRDefault="002914F1" w:rsidP="002914F1">
      <w:pPr>
        <w:pStyle w:val="a7"/>
        <w:jc w:val="center"/>
        <w:rPr>
          <w:rFonts w:ascii="Times New Roman" w:hAnsi="Times New Roman"/>
          <w:b/>
          <w:i/>
          <w:sz w:val="28"/>
          <w:szCs w:val="28"/>
          <w:highlight w:val="lightGray"/>
        </w:rPr>
      </w:pPr>
    </w:p>
    <w:p w:rsidR="002914F1" w:rsidRPr="00710C3A" w:rsidRDefault="002914F1" w:rsidP="002914F1">
      <w:pPr>
        <w:pStyle w:val="a7"/>
        <w:jc w:val="center"/>
        <w:rPr>
          <w:rFonts w:ascii="Times New Roman" w:hAnsi="Times New Roman"/>
          <w:b/>
          <w:i/>
          <w:sz w:val="28"/>
          <w:szCs w:val="28"/>
        </w:rPr>
      </w:pPr>
      <w:r w:rsidRPr="001F5E3E">
        <w:rPr>
          <w:rFonts w:ascii="Times New Roman" w:hAnsi="Times New Roman"/>
          <w:b/>
          <w:i/>
          <w:sz w:val="28"/>
          <w:szCs w:val="28"/>
        </w:rPr>
        <w:t>ПРОМЫШЛЕННОЕ ПРОИЗВОДСТВО</w:t>
      </w:r>
    </w:p>
    <w:p w:rsidR="002914F1" w:rsidRPr="001F5E3E" w:rsidRDefault="002914F1" w:rsidP="002914F1">
      <w:pPr>
        <w:ind w:left="-426" w:firstLine="710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1F5E3E">
        <w:rPr>
          <w:rFonts w:ascii="Times New Roman" w:hAnsi="Times New Roman" w:cs="Times New Roman"/>
          <w:b/>
          <w:i/>
          <w:sz w:val="28"/>
          <w:szCs w:val="28"/>
        </w:rPr>
        <w:t xml:space="preserve">В  2015 году объем производства в целом по видам промышленной деятельности в физическом исчислении снизился, и составил 65% к уровню  2014 года.  </w:t>
      </w:r>
    </w:p>
    <w:p w:rsidR="002914F1" w:rsidRPr="001F5E3E" w:rsidRDefault="002914F1" w:rsidP="002914F1">
      <w:pPr>
        <w:ind w:left="-426" w:firstLine="710"/>
        <w:jc w:val="both"/>
        <w:rPr>
          <w:rFonts w:ascii="Times New Roman" w:hAnsi="Times New Roman" w:cs="Times New Roman"/>
          <w:color w:val="000000"/>
          <w:sz w:val="28"/>
          <w:szCs w:val="28"/>
          <w:highlight w:val="yellow"/>
        </w:rPr>
      </w:pPr>
      <w:r w:rsidRPr="001F5E3E">
        <w:rPr>
          <w:rFonts w:ascii="Times New Roman" w:hAnsi="Times New Roman" w:cs="Times New Roman"/>
          <w:color w:val="000000"/>
          <w:sz w:val="28"/>
          <w:szCs w:val="28"/>
        </w:rPr>
        <w:t>Рост производства отмечен на 4-х  предприятиях из восьми: ООО «</w:t>
      </w:r>
      <w:proofErr w:type="spellStart"/>
      <w:r w:rsidRPr="001F5E3E">
        <w:rPr>
          <w:rFonts w:ascii="Times New Roman" w:hAnsi="Times New Roman" w:cs="Times New Roman"/>
          <w:color w:val="000000"/>
          <w:sz w:val="28"/>
          <w:szCs w:val="28"/>
        </w:rPr>
        <w:t>Агро-Спутник</w:t>
      </w:r>
      <w:proofErr w:type="spellEnd"/>
      <w:r w:rsidRPr="001F5E3E">
        <w:rPr>
          <w:rFonts w:ascii="Times New Roman" w:hAnsi="Times New Roman" w:cs="Times New Roman"/>
          <w:color w:val="000000"/>
          <w:sz w:val="28"/>
          <w:szCs w:val="28"/>
        </w:rPr>
        <w:t>» - 141% к уровню 2014 года в сопоставимых ценах, ООО «</w:t>
      </w:r>
      <w:proofErr w:type="spellStart"/>
      <w:r w:rsidRPr="001F5E3E">
        <w:rPr>
          <w:rFonts w:ascii="Times New Roman" w:hAnsi="Times New Roman" w:cs="Times New Roman"/>
          <w:color w:val="000000"/>
          <w:sz w:val="28"/>
          <w:szCs w:val="28"/>
        </w:rPr>
        <w:t>Строймаш</w:t>
      </w:r>
      <w:proofErr w:type="spellEnd"/>
      <w:r w:rsidRPr="001F5E3E">
        <w:rPr>
          <w:rFonts w:ascii="Times New Roman" w:hAnsi="Times New Roman" w:cs="Times New Roman"/>
          <w:color w:val="000000"/>
          <w:sz w:val="28"/>
          <w:szCs w:val="28"/>
        </w:rPr>
        <w:t>» - 142,3%, МКУП «</w:t>
      </w:r>
      <w:proofErr w:type="spellStart"/>
      <w:r w:rsidRPr="001F5E3E">
        <w:rPr>
          <w:rFonts w:ascii="Times New Roman" w:hAnsi="Times New Roman" w:cs="Times New Roman"/>
          <w:color w:val="000000"/>
          <w:sz w:val="28"/>
          <w:szCs w:val="28"/>
        </w:rPr>
        <w:t>Богучаркоммунсервис</w:t>
      </w:r>
      <w:proofErr w:type="spellEnd"/>
      <w:r w:rsidRPr="001F5E3E">
        <w:rPr>
          <w:rFonts w:ascii="Times New Roman" w:hAnsi="Times New Roman" w:cs="Times New Roman"/>
          <w:color w:val="000000"/>
          <w:sz w:val="28"/>
          <w:szCs w:val="28"/>
        </w:rPr>
        <w:t>» - 107 %, ООО «</w:t>
      </w:r>
      <w:proofErr w:type="spellStart"/>
      <w:r w:rsidRPr="001F5E3E">
        <w:rPr>
          <w:rFonts w:ascii="Times New Roman" w:hAnsi="Times New Roman" w:cs="Times New Roman"/>
          <w:color w:val="000000"/>
          <w:sz w:val="28"/>
          <w:szCs w:val="28"/>
        </w:rPr>
        <w:t>Богучархлеб</w:t>
      </w:r>
      <w:proofErr w:type="spellEnd"/>
      <w:r w:rsidRPr="001F5E3E">
        <w:rPr>
          <w:rFonts w:ascii="Times New Roman" w:hAnsi="Times New Roman" w:cs="Times New Roman"/>
          <w:color w:val="000000"/>
          <w:sz w:val="28"/>
          <w:szCs w:val="28"/>
        </w:rPr>
        <w:t>» - 101,2%.</w:t>
      </w:r>
    </w:p>
    <w:p w:rsidR="002914F1" w:rsidRPr="001F5E3E" w:rsidRDefault="002914F1" w:rsidP="002914F1">
      <w:pPr>
        <w:ind w:left="-426" w:firstLine="71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F5E3E">
        <w:rPr>
          <w:rFonts w:ascii="Times New Roman" w:hAnsi="Times New Roman" w:cs="Times New Roman"/>
          <w:sz w:val="28"/>
          <w:szCs w:val="28"/>
        </w:rPr>
        <w:t>Снижение объема производства произошло на ОАО «</w:t>
      </w:r>
      <w:proofErr w:type="spellStart"/>
      <w:r w:rsidRPr="001F5E3E">
        <w:rPr>
          <w:rFonts w:ascii="Times New Roman" w:hAnsi="Times New Roman" w:cs="Times New Roman"/>
          <w:sz w:val="28"/>
          <w:szCs w:val="28"/>
        </w:rPr>
        <w:t>Богучармолоко</w:t>
      </w:r>
      <w:proofErr w:type="spellEnd"/>
      <w:r w:rsidRPr="001F5E3E">
        <w:rPr>
          <w:rFonts w:ascii="Times New Roman" w:hAnsi="Times New Roman" w:cs="Times New Roman"/>
          <w:sz w:val="28"/>
          <w:szCs w:val="28"/>
        </w:rPr>
        <w:t>» - 65,7% в сопоставимых ценах к уровню 2014 года, ООО «Тихий Дон» - 73,5%, ООО</w:t>
      </w:r>
      <w:r w:rsidRPr="001F5E3E">
        <w:rPr>
          <w:rFonts w:ascii="Times New Roman" w:hAnsi="Times New Roman" w:cs="Times New Roman"/>
          <w:color w:val="000000"/>
          <w:sz w:val="28"/>
          <w:szCs w:val="28"/>
        </w:rPr>
        <w:t xml:space="preserve">  Строительные материалы - Тихий Дон» - 67,3%, ООО «</w:t>
      </w:r>
      <w:proofErr w:type="spellStart"/>
      <w:r w:rsidRPr="001F5E3E">
        <w:rPr>
          <w:rFonts w:ascii="Times New Roman" w:hAnsi="Times New Roman" w:cs="Times New Roman"/>
          <w:color w:val="000000"/>
          <w:sz w:val="28"/>
          <w:szCs w:val="28"/>
        </w:rPr>
        <w:t>Богучарский</w:t>
      </w:r>
      <w:proofErr w:type="spellEnd"/>
      <w:r w:rsidRPr="001F5E3E">
        <w:rPr>
          <w:rFonts w:ascii="Times New Roman" w:hAnsi="Times New Roman" w:cs="Times New Roman"/>
          <w:color w:val="000000"/>
          <w:sz w:val="28"/>
          <w:szCs w:val="28"/>
        </w:rPr>
        <w:t xml:space="preserve"> ЗРМ» - 9,4%.</w:t>
      </w:r>
    </w:p>
    <w:p w:rsidR="002914F1" w:rsidRDefault="002914F1" w:rsidP="001F5E3E">
      <w:pPr>
        <w:ind w:left="-426" w:firstLine="71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17413" cy="3500805"/>
            <wp:effectExtent l="19050" t="0" r="26187" b="4395"/>
            <wp:docPr id="3" name="Объект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2914F1" w:rsidRPr="001F5E3E" w:rsidRDefault="002914F1" w:rsidP="001F5E3E">
      <w:pPr>
        <w:ind w:left="-426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sz w:val="28"/>
          <w:szCs w:val="28"/>
        </w:rPr>
        <w:t>В общем объеме промышленного производства  в целом по району доля  ОО</w:t>
      </w:r>
      <w:proofErr w:type="gramStart"/>
      <w:r w:rsidRPr="001F5E3E">
        <w:rPr>
          <w:rFonts w:ascii="Times New Roman" w:hAnsi="Times New Roman" w:cs="Times New Roman"/>
          <w:sz w:val="28"/>
          <w:szCs w:val="28"/>
        </w:rPr>
        <w:t>О«</w:t>
      </w:r>
      <w:proofErr w:type="spellStart"/>
      <w:proofErr w:type="gramEnd"/>
      <w:r w:rsidRPr="001F5E3E">
        <w:rPr>
          <w:rFonts w:ascii="Times New Roman" w:hAnsi="Times New Roman" w:cs="Times New Roman"/>
          <w:sz w:val="28"/>
          <w:szCs w:val="28"/>
        </w:rPr>
        <w:t>Агро-Спутник</w:t>
      </w:r>
      <w:proofErr w:type="spellEnd"/>
      <w:r w:rsidRPr="001F5E3E">
        <w:rPr>
          <w:rFonts w:ascii="Times New Roman" w:hAnsi="Times New Roman" w:cs="Times New Roman"/>
          <w:sz w:val="28"/>
          <w:szCs w:val="28"/>
        </w:rPr>
        <w:t xml:space="preserve">» составляет  50%, </w:t>
      </w:r>
      <w:r w:rsidRPr="001F5E3E">
        <w:rPr>
          <w:rFonts w:ascii="Times New Roman" w:hAnsi="Times New Roman" w:cs="Times New Roman"/>
          <w:color w:val="000000"/>
          <w:sz w:val="28"/>
          <w:szCs w:val="28"/>
        </w:rPr>
        <w:t>ООО «Строительные материалы - Тихий Дон» - 23%.</w:t>
      </w:r>
    </w:p>
    <w:p w:rsidR="002914F1" w:rsidRPr="001F5E3E" w:rsidRDefault="002914F1" w:rsidP="001F5E3E">
      <w:pPr>
        <w:ind w:left="-426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sz w:val="28"/>
          <w:szCs w:val="28"/>
        </w:rPr>
        <w:t xml:space="preserve">Объем отгруженных товаров собственного производства в целом по району составил 842,5  </w:t>
      </w:r>
      <w:proofErr w:type="spellStart"/>
      <w:proofErr w:type="gramStart"/>
      <w:r w:rsidRPr="001F5E3E"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 w:cs="Times New Roman"/>
          <w:sz w:val="28"/>
          <w:szCs w:val="28"/>
        </w:rPr>
        <w:t xml:space="preserve"> рублей  (94% к  уровню 2014 года). </w:t>
      </w:r>
    </w:p>
    <w:p w:rsidR="002914F1" w:rsidRDefault="001F5E3E" w:rsidP="00B1757F">
      <w:pPr>
        <w:shd w:val="clear" w:color="auto" w:fill="FFFFFF"/>
        <w:tabs>
          <w:tab w:val="left" w:pos="142"/>
        </w:tabs>
        <w:ind w:left="-426" w:right="-1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-337185</wp:posOffset>
            </wp:positionH>
            <wp:positionV relativeFrom="paragraph">
              <wp:posOffset>110490</wp:posOffset>
            </wp:positionV>
            <wp:extent cx="4384675" cy="2457450"/>
            <wp:effectExtent l="19050" t="0" r="15875" b="0"/>
            <wp:wrapTight wrapText="bothSides">
              <wp:wrapPolygon edited="0">
                <wp:start x="-94" y="0"/>
                <wp:lineTo x="-94" y="21600"/>
                <wp:lineTo x="21678" y="21600"/>
                <wp:lineTo x="21678" y="0"/>
                <wp:lineTo x="-94" y="0"/>
              </wp:wrapPolygon>
            </wp:wrapTight>
            <wp:docPr id="5" name="Объект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anchor>
        </w:drawing>
      </w:r>
      <w:r w:rsidR="002914F1" w:rsidRPr="001F5E3E">
        <w:rPr>
          <w:rFonts w:ascii="Times New Roman" w:hAnsi="Times New Roman" w:cs="Times New Roman"/>
          <w:sz w:val="28"/>
          <w:szCs w:val="28"/>
        </w:rPr>
        <w:t>Структура промышленной деятельности на территории района следующая: «Добыча полезных ископаемых» – 17% от общего объема, «Обрабатывающие производства» – 76%, «Производство и распределение электроэнергии, газа и воды» – 7%.</w:t>
      </w:r>
      <w:r w:rsidR="002914F1" w:rsidRPr="001F5E3E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2914F1" w:rsidRPr="001F5E3E">
        <w:rPr>
          <w:rFonts w:ascii="Times New Roman" w:hAnsi="Times New Roman" w:cs="Times New Roman"/>
          <w:b/>
          <w:i/>
          <w:sz w:val="28"/>
          <w:szCs w:val="28"/>
        </w:rPr>
        <w:t xml:space="preserve">         ООО «</w:t>
      </w:r>
      <w:proofErr w:type="spellStart"/>
      <w:r w:rsidR="002914F1" w:rsidRPr="001F5E3E">
        <w:rPr>
          <w:rFonts w:ascii="Times New Roman" w:hAnsi="Times New Roman" w:cs="Times New Roman"/>
          <w:b/>
          <w:i/>
          <w:sz w:val="28"/>
          <w:szCs w:val="28"/>
        </w:rPr>
        <w:t>Агро-Спутник</w:t>
      </w:r>
      <w:proofErr w:type="spellEnd"/>
      <w:r w:rsidR="002914F1" w:rsidRPr="001F5E3E">
        <w:rPr>
          <w:rFonts w:ascii="Times New Roman" w:hAnsi="Times New Roman" w:cs="Times New Roman"/>
          <w:b/>
          <w:i/>
          <w:sz w:val="28"/>
          <w:szCs w:val="28"/>
        </w:rPr>
        <w:t>»</w:t>
      </w:r>
      <w:r w:rsidR="002914F1" w:rsidRPr="001F5E3E"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="002914F1" w:rsidRPr="001F5E3E">
        <w:rPr>
          <w:rFonts w:ascii="Times New Roman" w:hAnsi="Times New Roman" w:cs="Times New Roman"/>
          <w:sz w:val="28"/>
          <w:szCs w:val="28"/>
        </w:rPr>
        <w:t xml:space="preserve">отгружено товаров собственного производства  на сумму  468,3 </w:t>
      </w:r>
      <w:proofErr w:type="spellStart"/>
      <w:proofErr w:type="gramStart"/>
      <w:r w:rsidR="002914F1" w:rsidRPr="001F5E3E"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 w:rsidR="002914F1" w:rsidRPr="001F5E3E">
        <w:rPr>
          <w:rFonts w:ascii="Times New Roman" w:hAnsi="Times New Roman" w:cs="Times New Roman"/>
          <w:sz w:val="28"/>
          <w:szCs w:val="28"/>
        </w:rPr>
        <w:t xml:space="preserve">  рублей (160% к уровню 2014 года). Производство   жареных семечек составило  -  3131,2 т,  арахиса -  13 т, фисташек – 4,1 т.  2016 году </w:t>
      </w:r>
      <w:r w:rsidR="002914F1" w:rsidRPr="001F5E3E">
        <w:rPr>
          <w:rFonts w:ascii="Times New Roman" w:hAnsi="Times New Roman" w:cs="Times New Roman"/>
          <w:sz w:val="28"/>
          <w:szCs w:val="28"/>
        </w:rPr>
        <w:lastRenderedPageBreak/>
        <w:t xml:space="preserve">планируется выпуск новых  кондитерских изделий:  производство </w:t>
      </w:r>
      <w:proofErr w:type="spellStart"/>
      <w:r w:rsidR="002914F1" w:rsidRPr="001F5E3E">
        <w:rPr>
          <w:rFonts w:ascii="Times New Roman" w:hAnsi="Times New Roman" w:cs="Times New Roman"/>
          <w:sz w:val="28"/>
          <w:szCs w:val="28"/>
        </w:rPr>
        <w:t>козинака</w:t>
      </w:r>
      <w:proofErr w:type="spellEnd"/>
      <w:r w:rsidR="002914F1" w:rsidRPr="001F5E3E">
        <w:rPr>
          <w:rFonts w:ascii="Times New Roman" w:hAnsi="Times New Roman" w:cs="Times New Roman"/>
          <w:sz w:val="28"/>
          <w:szCs w:val="28"/>
        </w:rPr>
        <w:t>,  халвы в мелкой фасовке, печенья.</w:t>
      </w:r>
    </w:p>
    <w:p w:rsidR="00335DD4" w:rsidRDefault="00335DD4" w:rsidP="00B1757F">
      <w:pPr>
        <w:shd w:val="clear" w:color="auto" w:fill="FFFFFF"/>
        <w:tabs>
          <w:tab w:val="left" w:pos="142"/>
        </w:tabs>
        <w:ind w:left="-426" w:right="-1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Продукция предприятия ООО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Агро-Спутник</w:t>
      </w:r>
      <w:proofErr w:type="spellEnd"/>
      <w:r>
        <w:rPr>
          <w:rFonts w:ascii="Times New Roman" w:hAnsi="Times New Roman" w:cs="Times New Roman"/>
          <w:sz w:val="28"/>
          <w:szCs w:val="28"/>
        </w:rPr>
        <w:t>».</w:t>
      </w:r>
    </w:p>
    <w:p w:rsidR="00335DD4" w:rsidRPr="001F5E3E" w:rsidRDefault="00335DD4" w:rsidP="00B1757F">
      <w:pPr>
        <w:shd w:val="clear" w:color="auto" w:fill="FFFFFF"/>
        <w:tabs>
          <w:tab w:val="left" w:pos="142"/>
        </w:tabs>
        <w:ind w:left="-426" w:right="-1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335D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2036" cy="2442663"/>
            <wp:effectExtent l="19050" t="0" r="3464" b="0"/>
            <wp:docPr id="34" name="Рисунок 2" descr="C:\Documents and Settings\Администратор\Рабочий стол\Воронежское качество фото\IMG_9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Рабочий стол\Воронежское качество фото\IMG_96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774" cy="2441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14F1" w:rsidRPr="001F5E3E" w:rsidRDefault="002914F1" w:rsidP="00B06368">
      <w:pPr>
        <w:pStyle w:val="3"/>
        <w:ind w:left="-426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b/>
          <w:i/>
          <w:sz w:val="28"/>
          <w:szCs w:val="28"/>
        </w:rPr>
        <w:t>Объем отгруженных товаров  собственного производства на ООО «Строительные материалы - Тихий Дон»</w:t>
      </w:r>
      <w:r w:rsidRPr="001F5E3E">
        <w:rPr>
          <w:rFonts w:ascii="Times New Roman" w:hAnsi="Times New Roman" w:cs="Times New Roman"/>
          <w:sz w:val="28"/>
          <w:szCs w:val="28"/>
        </w:rPr>
        <w:t xml:space="preserve"> составил 110,4 </w:t>
      </w:r>
      <w:proofErr w:type="spellStart"/>
      <w:proofErr w:type="gramStart"/>
      <w:r w:rsidRPr="001F5E3E"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 w:cs="Times New Roman"/>
          <w:sz w:val="28"/>
          <w:szCs w:val="28"/>
        </w:rPr>
        <w:t xml:space="preserve"> рублей,  или  98,3% к уровню 2014 года.  В январе-декабре 2015 года производство щебня составило    117,8 тыс</w:t>
      </w:r>
      <w:proofErr w:type="gramStart"/>
      <w:r w:rsidRPr="001F5E3E">
        <w:rPr>
          <w:rFonts w:ascii="Times New Roman" w:hAnsi="Times New Roman" w:cs="Times New Roman"/>
          <w:sz w:val="28"/>
          <w:szCs w:val="28"/>
        </w:rPr>
        <w:t>.т</w:t>
      </w:r>
      <w:proofErr w:type="gramEnd"/>
      <w:r w:rsidRPr="001F5E3E">
        <w:rPr>
          <w:rFonts w:ascii="Times New Roman" w:hAnsi="Times New Roman" w:cs="Times New Roman"/>
          <w:sz w:val="28"/>
          <w:szCs w:val="28"/>
        </w:rPr>
        <w:t xml:space="preserve">   (94,2% к уровню 2014 года),  песчано-гравийных  смесей - 107,9 тыс. т  (51,2 % к уровню 2014 года).  </w:t>
      </w:r>
    </w:p>
    <w:p w:rsidR="00B06368" w:rsidRPr="001F5E3E" w:rsidRDefault="002914F1" w:rsidP="00B06368">
      <w:pPr>
        <w:pStyle w:val="ab"/>
        <w:ind w:left="-426" w:firstLine="708"/>
        <w:jc w:val="both"/>
        <w:rPr>
          <w:bCs/>
          <w:sz w:val="28"/>
          <w:szCs w:val="28"/>
        </w:rPr>
      </w:pPr>
      <w:r w:rsidRPr="001F5E3E">
        <w:rPr>
          <w:b/>
          <w:i/>
          <w:sz w:val="28"/>
          <w:szCs w:val="28"/>
        </w:rPr>
        <w:t>ОО</w:t>
      </w:r>
      <w:r w:rsidRPr="001F5E3E">
        <w:rPr>
          <w:b/>
          <w:bCs/>
          <w:i/>
          <w:sz w:val="28"/>
          <w:szCs w:val="28"/>
        </w:rPr>
        <w:t>О «Тихий Дон»</w:t>
      </w:r>
      <w:r w:rsidRPr="001F5E3E">
        <w:rPr>
          <w:sz w:val="28"/>
          <w:szCs w:val="28"/>
        </w:rPr>
        <w:t xml:space="preserve">   произведено  камня строительного  246,4 тыс. т, или  73,5%  к уровню  2014года. Отгружено товаров собственного производства на сумму 37,9 </w:t>
      </w:r>
      <w:proofErr w:type="spellStart"/>
      <w:proofErr w:type="gramStart"/>
      <w:r w:rsidRPr="001F5E3E">
        <w:rPr>
          <w:sz w:val="28"/>
          <w:szCs w:val="28"/>
        </w:rPr>
        <w:t>млн</w:t>
      </w:r>
      <w:proofErr w:type="spellEnd"/>
      <w:proofErr w:type="gramEnd"/>
      <w:r w:rsidRPr="001F5E3E">
        <w:rPr>
          <w:sz w:val="28"/>
          <w:szCs w:val="28"/>
        </w:rPr>
        <w:t xml:space="preserve">  рублей.  В</w:t>
      </w:r>
      <w:r w:rsidRPr="001F5E3E">
        <w:rPr>
          <w:bCs/>
          <w:sz w:val="28"/>
          <w:szCs w:val="28"/>
        </w:rPr>
        <w:t xml:space="preserve"> 2016 году планируется ликвидировать отставание по производству вскрышных работ, что позволит к концу 2016 года достичь безубыточности производства  и создать перспективы для работы предприятия. </w:t>
      </w:r>
      <w:r w:rsidR="00B06368">
        <w:rPr>
          <w:sz w:val="28"/>
          <w:szCs w:val="28"/>
        </w:rPr>
        <w:t xml:space="preserve">На сегодняшний день объем  разведанных и поставленных на баланс запасов составляет 11млн. 400 тыс. м3. </w:t>
      </w:r>
      <w:r w:rsidR="00B06368" w:rsidRPr="009A5924">
        <w:rPr>
          <w:sz w:val="28"/>
          <w:szCs w:val="28"/>
        </w:rPr>
        <w:t>В ассортименте «Тихого Дона» - 14 наименований продукции, все это щебень разных марок. Такой широкой продуктовой линейкой не может похвастать ни одно из аналогичных российских предприятий. При этом производство отличается технологической подвижностью: путем несложной перестройки позволяет менять фракцию в течение суток. Вся продукция сертифицирована и имеет гигиеническое свидетельство.</w:t>
      </w:r>
    </w:p>
    <w:p w:rsidR="002914F1" w:rsidRPr="001F5E3E" w:rsidRDefault="002914F1" w:rsidP="00B06368">
      <w:pPr>
        <w:pStyle w:val="3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b/>
          <w:i/>
          <w:sz w:val="28"/>
          <w:szCs w:val="28"/>
        </w:rPr>
        <w:t>ООО «</w:t>
      </w:r>
      <w:proofErr w:type="spellStart"/>
      <w:r w:rsidRPr="001F5E3E">
        <w:rPr>
          <w:rFonts w:ascii="Times New Roman" w:hAnsi="Times New Roman" w:cs="Times New Roman"/>
          <w:b/>
          <w:i/>
          <w:sz w:val="28"/>
          <w:szCs w:val="28"/>
        </w:rPr>
        <w:t>Богучарским</w:t>
      </w:r>
      <w:proofErr w:type="spellEnd"/>
      <w:r w:rsidRPr="001F5E3E">
        <w:rPr>
          <w:rFonts w:ascii="Times New Roman" w:hAnsi="Times New Roman" w:cs="Times New Roman"/>
          <w:b/>
          <w:i/>
          <w:sz w:val="28"/>
          <w:szCs w:val="28"/>
        </w:rPr>
        <w:t xml:space="preserve"> ЗРМ» </w:t>
      </w:r>
      <w:r w:rsidRPr="001F5E3E">
        <w:rPr>
          <w:rFonts w:ascii="Times New Roman" w:hAnsi="Times New Roman" w:cs="Times New Roman"/>
          <w:sz w:val="28"/>
          <w:szCs w:val="28"/>
        </w:rPr>
        <w:t xml:space="preserve">произведено   масла растительного  683 т,  или 7,7%  к уровню 2014 года.   Отгружено товаров собственного производства на сумму  74,1 </w:t>
      </w:r>
      <w:proofErr w:type="spellStart"/>
      <w:proofErr w:type="gramStart"/>
      <w:r w:rsidRPr="001F5E3E"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 w:cs="Times New Roman"/>
          <w:sz w:val="28"/>
          <w:szCs w:val="28"/>
        </w:rPr>
        <w:t xml:space="preserve"> рублей  (25%  к  уровню 2014 года). В 2015 году на предприятии сложилась тяжелая финансовая ситуация, отсутствуют  оборотные средства для закупки подсолнечника. В 2016 году планируется поставки подсолнечника с Ростовской области.</w:t>
      </w:r>
    </w:p>
    <w:p w:rsidR="002914F1" w:rsidRPr="001F5E3E" w:rsidRDefault="002914F1" w:rsidP="00B06368">
      <w:pPr>
        <w:pStyle w:val="3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b/>
          <w:i/>
          <w:sz w:val="28"/>
          <w:szCs w:val="28"/>
        </w:rPr>
        <w:lastRenderedPageBreak/>
        <w:t>На ОАО  «</w:t>
      </w:r>
      <w:proofErr w:type="spellStart"/>
      <w:r w:rsidRPr="001F5E3E">
        <w:rPr>
          <w:rFonts w:ascii="Times New Roman" w:hAnsi="Times New Roman" w:cs="Times New Roman"/>
          <w:b/>
          <w:i/>
          <w:sz w:val="28"/>
          <w:szCs w:val="28"/>
        </w:rPr>
        <w:t>Богучармолоко</w:t>
      </w:r>
      <w:proofErr w:type="spellEnd"/>
      <w:r w:rsidRPr="001F5E3E">
        <w:rPr>
          <w:rFonts w:ascii="Times New Roman" w:hAnsi="Times New Roman" w:cs="Times New Roman"/>
          <w:i/>
          <w:sz w:val="28"/>
          <w:szCs w:val="28"/>
        </w:rPr>
        <w:t>»</w:t>
      </w:r>
      <w:r w:rsidRPr="001F5E3E">
        <w:rPr>
          <w:rFonts w:ascii="Times New Roman" w:hAnsi="Times New Roman" w:cs="Times New Roman"/>
          <w:sz w:val="28"/>
          <w:szCs w:val="28"/>
        </w:rPr>
        <w:t xml:space="preserve">    переработано 13297,2 т молока, или 66% к уровню   2014 года.  </w:t>
      </w:r>
    </w:p>
    <w:p w:rsidR="002914F1" w:rsidRPr="001F5E3E" w:rsidRDefault="002914F1" w:rsidP="00B06368">
      <w:pPr>
        <w:pStyle w:val="3"/>
        <w:ind w:left="-284" w:firstLine="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F5E3E">
        <w:rPr>
          <w:rFonts w:ascii="Times New Roman" w:hAnsi="Times New Roman" w:cs="Times New Roman"/>
          <w:b/>
          <w:i/>
          <w:color w:val="000000"/>
          <w:sz w:val="28"/>
          <w:szCs w:val="28"/>
        </w:rPr>
        <w:t>В январе-декабре  2015 года ООО «</w:t>
      </w:r>
      <w:proofErr w:type="spellStart"/>
      <w:r w:rsidRPr="001F5E3E">
        <w:rPr>
          <w:rFonts w:ascii="Times New Roman" w:hAnsi="Times New Roman" w:cs="Times New Roman"/>
          <w:b/>
          <w:i/>
          <w:color w:val="000000"/>
          <w:sz w:val="28"/>
          <w:szCs w:val="28"/>
        </w:rPr>
        <w:t>Богучархлеб</w:t>
      </w:r>
      <w:proofErr w:type="spellEnd"/>
      <w:r w:rsidRPr="001F5E3E">
        <w:rPr>
          <w:rFonts w:ascii="Times New Roman" w:hAnsi="Times New Roman" w:cs="Times New Roman"/>
          <w:b/>
          <w:i/>
          <w:color w:val="000000"/>
          <w:sz w:val="28"/>
          <w:szCs w:val="28"/>
        </w:rPr>
        <w:t>»</w:t>
      </w:r>
      <w:r w:rsidRPr="001F5E3E">
        <w:rPr>
          <w:rFonts w:ascii="Times New Roman" w:hAnsi="Times New Roman" w:cs="Times New Roman"/>
          <w:color w:val="000000"/>
          <w:sz w:val="28"/>
          <w:szCs w:val="28"/>
        </w:rPr>
        <w:t xml:space="preserve">  отгружено товаров собственного производства на сумму 27,3 </w:t>
      </w:r>
      <w:proofErr w:type="spellStart"/>
      <w:proofErr w:type="gramStart"/>
      <w:r w:rsidRPr="001F5E3E">
        <w:rPr>
          <w:rFonts w:ascii="Times New Roman" w:hAnsi="Times New Roman" w:cs="Times New Roman"/>
          <w:color w:val="000000"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 w:cs="Times New Roman"/>
          <w:color w:val="000000"/>
          <w:sz w:val="28"/>
          <w:szCs w:val="28"/>
        </w:rPr>
        <w:t xml:space="preserve"> рублей,  или  107,3% к уровню 2014 года. Произведено хлеба и хлебобулочной продукции – 476,6 т  (87% к уровню 2014 года), кондитерских изделий – 32,67 т (в 2 раза больше уровня 2014 года).  </w:t>
      </w:r>
    </w:p>
    <w:p w:rsidR="002914F1" w:rsidRPr="001F5E3E" w:rsidRDefault="002914F1" w:rsidP="00B06368">
      <w:pPr>
        <w:pStyle w:val="3"/>
        <w:ind w:left="-284" w:firstLine="56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F5E3E">
        <w:rPr>
          <w:rFonts w:ascii="Times New Roman" w:hAnsi="Times New Roman" w:cs="Times New Roman"/>
          <w:b/>
          <w:i/>
          <w:sz w:val="28"/>
          <w:szCs w:val="28"/>
        </w:rPr>
        <w:t>ООО «</w:t>
      </w:r>
      <w:proofErr w:type="spellStart"/>
      <w:r w:rsidRPr="001F5E3E">
        <w:rPr>
          <w:rFonts w:ascii="Times New Roman" w:hAnsi="Times New Roman" w:cs="Times New Roman"/>
          <w:b/>
          <w:i/>
          <w:sz w:val="28"/>
          <w:szCs w:val="28"/>
        </w:rPr>
        <w:t>Строймаш</w:t>
      </w:r>
      <w:proofErr w:type="spellEnd"/>
      <w:r w:rsidRPr="001F5E3E">
        <w:rPr>
          <w:rFonts w:ascii="Times New Roman" w:hAnsi="Times New Roman" w:cs="Times New Roman"/>
          <w:b/>
          <w:i/>
          <w:sz w:val="28"/>
          <w:szCs w:val="28"/>
        </w:rPr>
        <w:t>»</w:t>
      </w:r>
      <w:r w:rsidRPr="001F5E3E">
        <w:rPr>
          <w:rFonts w:ascii="Times New Roman" w:hAnsi="Times New Roman" w:cs="Times New Roman"/>
          <w:sz w:val="28"/>
          <w:szCs w:val="28"/>
        </w:rPr>
        <w:t xml:space="preserve"> производит механическое оборудование для различных производственных отраслей. В    2015 году отгружено продукции собственного производства  на сумму 15 </w:t>
      </w:r>
      <w:proofErr w:type="spellStart"/>
      <w:proofErr w:type="gramStart"/>
      <w:r w:rsidRPr="001F5E3E"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 w:cs="Times New Roman"/>
          <w:sz w:val="28"/>
          <w:szCs w:val="28"/>
        </w:rPr>
        <w:t xml:space="preserve">  рублей,  или  142% к уровню 2014 года.  </w:t>
      </w:r>
      <w:r w:rsidRPr="001F5E3E">
        <w:rPr>
          <w:rFonts w:ascii="Times New Roman" w:hAnsi="Times New Roman" w:cs="Times New Roman"/>
          <w:i/>
          <w:sz w:val="28"/>
          <w:szCs w:val="28"/>
        </w:rPr>
        <w:t xml:space="preserve">                      </w:t>
      </w:r>
    </w:p>
    <w:p w:rsidR="002914F1" w:rsidRDefault="002914F1" w:rsidP="00B06368">
      <w:pPr>
        <w:pStyle w:val="3"/>
        <w:ind w:left="-284" w:firstLine="568"/>
        <w:jc w:val="both"/>
        <w:rPr>
          <w:sz w:val="28"/>
          <w:szCs w:val="28"/>
        </w:rPr>
      </w:pPr>
      <w:r w:rsidRPr="001F5E3E">
        <w:rPr>
          <w:rFonts w:ascii="Times New Roman" w:hAnsi="Times New Roman" w:cs="Times New Roman"/>
          <w:b/>
          <w:i/>
          <w:sz w:val="28"/>
          <w:szCs w:val="28"/>
        </w:rPr>
        <w:t>МКУП «</w:t>
      </w:r>
      <w:proofErr w:type="spellStart"/>
      <w:r w:rsidRPr="001F5E3E">
        <w:rPr>
          <w:rFonts w:ascii="Times New Roman" w:hAnsi="Times New Roman" w:cs="Times New Roman"/>
          <w:b/>
          <w:i/>
          <w:sz w:val="28"/>
          <w:szCs w:val="28"/>
        </w:rPr>
        <w:t>Богучаркоммунсервис</w:t>
      </w:r>
      <w:proofErr w:type="spellEnd"/>
      <w:r w:rsidRPr="001F5E3E">
        <w:rPr>
          <w:rFonts w:ascii="Times New Roman" w:hAnsi="Times New Roman" w:cs="Times New Roman"/>
          <w:b/>
          <w:i/>
          <w:sz w:val="28"/>
          <w:szCs w:val="28"/>
        </w:rPr>
        <w:t>»</w:t>
      </w:r>
      <w:r w:rsidRPr="001F5E3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F5E3E">
        <w:rPr>
          <w:rFonts w:ascii="Times New Roman" w:hAnsi="Times New Roman" w:cs="Times New Roman"/>
          <w:sz w:val="28"/>
          <w:szCs w:val="28"/>
        </w:rPr>
        <w:t xml:space="preserve">осуществляет производство пара и горячей воды, удаление и обработку сточных вод, распределение воды. С января по декабрь   2015  года  отгружено  услуг собственного производства на сумму  64,8 </w:t>
      </w:r>
      <w:proofErr w:type="spellStart"/>
      <w:proofErr w:type="gramStart"/>
      <w:r w:rsidRPr="001F5E3E"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 w:cs="Times New Roman"/>
          <w:sz w:val="28"/>
          <w:szCs w:val="28"/>
        </w:rPr>
        <w:t xml:space="preserve">  рублей (112,2% к уровню 2014 года).</w:t>
      </w:r>
      <w:r w:rsidRPr="001F5E3E">
        <w:rPr>
          <w:rFonts w:ascii="Times New Roman" w:hAnsi="Times New Roman" w:cs="Times New Roman"/>
          <w:sz w:val="28"/>
          <w:szCs w:val="28"/>
          <w:highlight w:val="yellow"/>
        </w:rPr>
        <w:t xml:space="preserve">         </w:t>
      </w:r>
      <w:r>
        <w:rPr>
          <w:sz w:val="28"/>
          <w:szCs w:val="28"/>
        </w:rPr>
        <w:t xml:space="preserve">    </w:t>
      </w:r>
    </w:p>
    <w:p w:rsidR="002914F1" w:rsidRPr="00B06368" w:rsidRDefault="002914F1" w:rsidP="00B06368">
      <w:pPr>
        <w:pStyle w:val="a7"/>
        <w:ind w:left="-284" w:firstLine="568"/>
        <w:jc w:val="center"/>
        <w:rPr>
          <w:rFonts w:ascii="Times New Roman" w:hAnsi="Times New Roman"/>
          <w:b/>
          <w:i/>
          <w:sz w:val="28"/>
          <w:szCs w:val="28"/>
          <w:highlight w:val="lightGray"/>
        </w:rPr>
      </w:pPr>
      <w:r w:rsidRPr="00B06368">
        <w:rPr>
          <w:rFonts w:ascii="Times New Roman" w:hAnsi="Times New Roman"/>
          <w:b/>
          <w:i/>
          <w:sz w:val="28"/>
          <w:szCs w:val="28"/>
        </w:rPr>
        <w:t>ИНВЕСТИЦИОННАЯ ДЕЯТЕЛЬНОСТЬ</w:t>
      </w:r>
    </w:p>
    <w:p w:rsidR="002914F1" w:rsidRPr="00804156" w:rsidRDefault="002914F1" w:rsidP="00B06368">
      <w:pPr>
        <w:pStyle w:val="a7"/>
        <w:ind w:left="-284" w:firstLine="568"/>
        <w:jc w:val="both"/>
        <w:rPr>
          <w:rFonts w:ascii="Times New Roman" w:hAnsi="Times New Roman"/>
          <w:sz w:val="28"/>
          <w:szCs w:val="28"/>
        </w:rPr>
      </w:pPr>
      <w:r w:rsidRPr="00804156">
        <w:rPr>
          <w:sz w:val="28"/>
          <w:szCs w:val="28"/>
        </w:rPr>
        <w:t xml:space="preserve">   </w:t>
      </w:r>
      <w:r w:rsidRPr="00804156">
        <w:rPr>
          <w:rFonts w:ascii="Times New Roman" w:hAnsi="Times New Roman"/>
          <w:sz w:val="28"/>
          <w:szCs w:val="28"/>
        </w:rPr>
        <w:t>Объем инвестиций за счет всех источников финансирования в 2015 году составил  3</w:t>
      </w:r>
      <w:r>
        <w:rPr>
          <w:rFonts w:ascii="Times New Roman" w:hAnsi="Times New Roman"/>
          <w:sz w:val="28"/>
          <w:szCs w:val="28"/>
        </w:rPr>
        <w:t>981,0</w:t>
      </w:r>
      <w:r w:rsidRPr="00804156">
        <w:rPr>
          <w:rFonts w:ascii="Times New Roman" w:hAnsi="Times New Roman"/>
          <w:sz w:val="28"/>
          <w:szCs w:val="28"/>
        </w:rPr>
        <w:t xml:space="preserve">  </w:t>
      </w:r>
      <w:proofErr w:type="spellStart"/>
      <w:proofErr w:type="gramStart"/>
      <w:r w:rsidRPr="00804156">
        <w:rPr>
          <w:rFonts w:ascii="Times New Roman" w:hAnsi="Times New Roman"/>
          <w:sz w:val="28"/>
          <w:szCs w:val="28"/>
        </w:rPr>
        <w:t>млн</w:t>
      </w:r>
      <w:proofErr w:type="spellEnd"/>
      <w:proofErr w:type="gramEnd"/>
      <w:r w:rsidRPr="00804156">
        <w:rPr>
          <w:rFonts w:ascii="Times New Roman" w:hAnsi="Times New Roman"/>
          <w:sz w:val="28"/>
          <w:szCs w:val="28"/>
        </w:rPr>
        <w:t xml:space="preserve"> рублей, что превысило уровень  2014 года в 6,</w:t>
      </w:r>
      <w:r>
        <w:rPr>
          <w:rFonts w:ascii="Times New Roman" w:hAnsi="Times New Roman"/>
          <w:sz w:val="28"/>
          <w:szCs w:val="28"/>
        </w:rPr>
        <w:t>4</w:t>
      </w:r>
      <w:r w:rsidRPr="00804156">
        <w:rPr>
          <w:rFonts w:ascii="Times New Roman" w:hAnsi="Times New Roman"/>
          <w:sz w:val="28"/>
          <w:szCs w:val="28"/>
        </w:rPr>
        <w:t xml:space="preserve"> раз</w:t>
      </w:r>
      <w:r>
        <w:rPr>
          <w:rFonts w:ascii="Times New Roman" w:hAnsi="Times New Roman"/>
          <w:sz w:val="28"/>
          <w:szCs w:val="28"/>
        </w:rPr>
        <w:t>.</w:t>
      </w:r>
    </w:p>
    <w:p w:rsidR="002914F1" w:rsidRPr="00804156" w:rsidRDefault="002914F1" w:rsidP="00B06368">
      <w:pPr>
        <w:pStyle w:val="ad"/>
        <w:ind w:left="-284" w:firstLine="568"/>
        <w:rPr>
          <w:b/>
          <w:szCs w:val="28"/>
        </w:rPr>
      </w:pPr>
      <w:r w:rsidRPr="00804156">
        <w:rPr>
          <w:b/>
          <w:szCs w:val="28"/>
        </w:rPr>
        <w:t xml:space="preserve">       Инвестиции в основной капитал по кругу по крупных и средних организаций  составили 37</w:t>
      </w:r>
      <w:r>
        <w:rPr>
          <w:b/>
          <w:szCs w:val="28"/>
        </w:rPr>
        <w:t>34,1</w:t>
      </w:r>
      <w:r w:rsidRPr="00804156">
        <w:rPr>
          <w:b/>
          <w:szCs w:val="28"/>
        </w:rPr>
        <w:t xml:space="preserve">  </w:t>
      </w:r>
      <w:proofErr w:type="spellStart"/>
      <w:proofErr w:type="gramStart"/>
      <w:r w:rsidRPr="00804156">
        <w:rPr>
          <w:b/>
          <w:szCs w:val="28"/>
        </w:rPr>
        <w:t>млн</w:t>
      </w:r>
      <w:proofErr w:type="spellEnd"/>
      <w:proofErr w:type="gramEnd"/>
      <w:r w:rsidRPr="00804156">
        <w:rPr>
          <w:b/>
          <w:szCs w:val="28"/>
        </w:rPr>
        <w:t xml:space="preserve"> рублей (в 18</w:t>
      </w:r>
      <w:r>
        <w:rPr>
          <w:b/>
          <w:szCs w:val="28"/>
        </w:rPr>
        <w:t xml:space="preserve"> раз</w:t>
      </w:r>
      <w:r w:rsidRPr="00804156">
        <w:rPr>
          <w:b/>
          <w:szCs w:val="28"/>
        </w:rPr>
        <w:t xml:space="preserve"> к уровню 2014 года).  </w:t>
      </w:r>
    </w:p>
    <w:p w:rsidR="002914F1" w:rsidRPr="00804156" w:rsidRDefault="002914F1" w:rsidP="00B1757F">
      <w:pPr>
        <w:pStyle w:val="ab"/>
        <w:shd w:val="clear" w:color="auto" w:fill="FFFFFF"/>
        <w:spacing w:before="0" w:after="0"/>
        <w:ind w:left="-284" w:firstLine="568"/>
        <w:jc w:val="both"/>
        <w:rPr>
          <w:sz w:val="28"/>
          <w:szCs w:val="28"/>
        </w:rPr>
      </w:pPr>
      <w:r w:rsidRPr="00804156">
        <w:rPr>
          <w:b/>
          <w:i/>
          <w:sz w:val="28"/>
          <w:szCs w:val="28"/>
        </w:rPr>
        <w:t xml:space="preserve">Наиболее крупные инвестиции  были направлены на строительство газопровода </w:t>
      </w:r>
      <w:r w:rsidRPr="00804156">
        <w:rPr>
          <w:sz w:val="28"/>
          <w:szCs w:val="28"/>
        </w:rPr>
        <w:t xml:space="preserve">  в с</w:t>
      </w:r>
      <w:proofErr w:type="gramStart"/>
      <w:r w:rsidRPr="00804156">
        <w:rPr>
          <w:sz w:val="28"/>
          <w:szCs w:val="28"/>
        </w:rPr>
        <w:t>.Л</w:t>
      </w:r>
      <w:proofErr w:type="gramEnd"/>
      <w:r w:rsidRPr="00804156">
        <w:rPr>
          <w:sz w:val="28"/>
          <w:szCs w:val="28"/>
        </w:rPr>
        <w:t xml:space="preserve">уговое  - 3422,2 </w:t>
      </w:r>
      <w:proofErr w:type="spellStart"/>
      <w:r w:rsidRPr="00804156">
        <w:rPr>
          <w:sz w:val="28"/>
          <w:szCs w:val="28"/>
        </w:rPr>
        <w:t>млн</w:t>
      </w:r>
      <w:proofErr w:type="spellEnd"/>
      <w:r w:rsidRPr="00804156">
        <w:rPr>
          <w:sz w:val="28"/>
          <w:szCs w:val="28"/>
        </w:rPr>
        <w:t xml:space="preserve"> рублей</w:t>
      </w:r>
      <w:r>
        <w:rPr>
          <w:sz w:val="28"/>
          <w:szCs w:val="28"/>
        </w:rPr>
        <w:t>,</w:t>
      </w:r>
      <w:r w:rsidRPr="00804156">
        <w:rPr>
          <w:sz w:val="28"/>
          <w:szCs w:val="28"/>
        </w:rPr>
        <w:t xml:space="preserve"> строительство </w:t>
      </w:r>
      <w:proofErr w:type="spellStart"/>
      <w:r w:rsidRPr="00804156">
        <w:rPr>
          <w:sz w:val="28"/>
          <w:szCs w:val="28"/>
        </w:rPr>
        <w:t>много</w:t>
      </w:r>
      <w:r>
        <w:rPr>
          <w:sz w:val="28"/>
          <w:szCs w:val="28"/>
        </w:rPr>
        <w:t>-</w:t>
      </w:r>
      <w:r w:rsidRPr="00804156">
        <w:rPr>
          <w:sz w:val="28"/>
          <w:szCs w:val="28"/>
        </w:rPr>
        <w:t>функциональных</w:t>
      </w:r>
      <w:proofErr w:type="spellEnd"/>
      <w:r w:rsidRPr="00804156">
        <w:rPr>
          <w:sz w:val="28"/>
          <w:szCs w:val="28"/>
        </w:rPr>
        <w:t xml:space="preserve"> зон дорожного сервиса </w:t>
      </w:r>
      <w:r>
        <w:rPr>
          <w:sz w:val="28"/>
          <w:szCs w:val="28"/>
        </w:rPr>
        <w:t xml:space="preserve"> в с.Дядин  </w:t>
      </w:r>
      <w:r w:rsidRPr="0080415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- 218 </w:t>
      </w:r>
      <w:proofErr w:type="spellStart"/>
      <w:r>
        <w:rPr>
          <w:sz w:val="28"/>
          <w:szCs w:val="28"/>
        </w:rPr>
        <w:t>млн</w:t>
      </w:r>
      <w:proofErr w:type="spellEnd"/>
      <w:r>
        <w:rPr>
          <w:sz w:val="28"/>
          <w:szCs w:val="28"/>
        </w:rPr>
        <w:t xml:space="preserve"> рублей.  В 2015 году введено в эксплуатацию 1,9 км газовых сетей.</w:t>
      </w:r>
    </w:p>
    <w:p w:rsidR="002914F1" w:rsidRPr="00804156" w:rsidRDefault="002914F1" w:rsidP="00B1757F">
      <w:pPr>
        <w:pStyle w:val="a7"/>
        <w:ind w:left="-284" w:firstLine="568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       </w:t>
      </w:r>
      <w:r w:rsidRPr="00804156">
        <w:rPr>
          <w:rFonts w:ascii="Times New Roman" w:hAnsi="Times New Roman"/>
          <w:b/>
          <w:i/>
          <w:sz w:val="28"/>
          <w:szCs w:val="28"/>
        </w:rPr>
        <w:t xml:space="preserve">Инвестиции в сельское хозяйство составили  31,2 </w:t>
      </w:r>
      <w:proofErr w:type="spellStart"/>
      <w:proofErr w:type="gramStart"/>
      <w:r w:rsidRPr="00804156">
        <w:rPr>
          <w:rFonts w:ascii="Times New Roman" w:hAnsi="Times New Roman"/>
          <w:b/>
          <w:i/>
          <w:sz w:val="28"/>
          <w:szCs w:val="28"/>
        </w:rPr>
        <w:t>млн</w:t>
      </w:r>
      <w:proofErr w:type="spellEnd"/>
      <w:proofErr w:type="gramEnd"/>
      <w:r w:rsidRPr="00804156">
        <w:rPr>
          <w:rFonts w:ascii="Times New Roman" w:hAnsi="Times New Roman"/>
          <w:b/>
          <w:i/>
          <w:sz w:val="28"/>
          <w:szCs w:val="28"/>
        </w:rPr>
        <w:t xml:space="preserve">  рублей. </w:t>
      </w:r>
    </w:p>
    <w:p w:rsidR="002914F1" w:rsidRPr="00804156" w:rsidRDefault="002914F1" w:rsidP="00B06368">
      <w:pPr>
        <w:pStyle w:val="a7"/>
        <w:ind w:left="-284" w:firstLine="568"/>
        <w:jc w:val="both"/>
        <w:rPr>
          <w:rFonts w:ascii="Times New Roman" w:hAnsi="Times New Roman"/>
          <w:sz w:val="28"/>
          <w:szCs w:val="28"/>
        </w:rPr>
      </w:pPr>
      <w:r w:rsidRPr="00804156">
        <w:rPr>
          <w:rFonts w:ascii="Times New Roman" w:hAnsi="Times New Roman"/>
          <w:sz w:val="28"/>
          <w:szCs w:val="28"/>
        </w:rPr>
        <w:t>Сельскохозяйственными предприятиями района: СХА «Луговое», СХА «Истоки» и  ОП ООО «</w:t>
      </w:r>
      <w:proofErr w:type="spellStart"/>
      <w:r w:rsidRPr="00804156">
        <w:rPr>
          <w:rFonts w:ascii="Times New Roman" w:hAnsi="Times New Roman"/>
          <w:sz w:val="28"/>
          <w:szCs w:val="28"/>
        </w:rPr>
        <w:t>Авангард-Агро-Воронеж</w:t>
      </w:r>
      <w:proofErr w:type="spellEnd"/>
      <w:r w:rsidRPr="00804156">
        <w:rPr>
          <w:rFonts w:ascii="Times New Roman" w:hAnsi="Times New Roman"/>
          <w:sz w:val="28"/>
          <w:szCs w:val="28"/>
        </w:rPr>
        <w:t>» была закуплена сельскохозяйственная техника.</w:t>
      </w:r>
    </w:p>
    <w:p w:rsidR="002914F1" w:rsidRPr="00804156" w:rsidRDefault="002914F1" w:rsidP="00B06368">
      <w:pPr>
        <w:pStyle w:val="a7"/>
        <w:spacing w:line="276" w:lineRule="auto"/>
        <w:ind w:left="-284" w:firstLine="56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       </w:t>
      </w:r>
      <w:r w:rsidRPr="00804156">
        <w:rPr>
          <w:rFonts w:ascii="Times New Roman" w:hAnsi="Times New Roman"/>
          <w:b/>
          <w:i/>
          <w:sz w:val="28"/>
          <w:szCs w:val="28"/>
        </w:rPr>
        <w:t>Инвестиции в обрабатывающую промышленность</w:t>
      </w:r>
      <w:r w:rsidRPr="00804156">
        <w:rPr>
          <w:rFonts w:ascii="Times New Roman" w:hAnsi="Times New Roman"/>
          <w:b/>
          <w:sz w:val="28"/>
          <w:szCs w:val="28"/>
        </w:rPr>
        <w:t xml:space="preserve"> </w:t>
      </w:r>
      <w:r w:rsidRPr="00804156">
        <w:rPr>
          <w:rFonts w:ascii="Times New Roman" w:hAnsi="Times New Roman"/>
          <w:sz w:val="28"/>
          <w:szCs w:val="28"/>
        </w:rPr>
        <w:t xml:space="preserve">составили 29,3 </w:t>
      </w:r>
      <w:proofErr w:type="spellStart"/>
      <w:proofErr w:type="gramStart"/>
      <w:r w:rsidRPr="00804156">
        <w:rPr>
          <w:rFonts w:ascii="Times New Roman" w:hAnsi="Times New Roman"/>
          <w:sz w:val="28"/>
          <w:szCs w:val="28"/>
        </w:rPr>
        <w:t>млн</w:t>
      </w:r>
      <w:proofErr w:type="spellEnd"/>
      <w:proofErr w:type="gramEnd"/>
      <w:r w:rsidRPr="00804156">
        <w:rPr>
          <w:rFonts w:ascii="Times New Roman" w:hAnsi="Times New Roman"/>
          <w:sz w:val="28"/>
          <w:szCs w:val="28"/>
        </w:rPr>
        <w:t xml:space="preserve"> рублей  и направлены: на  модернизацию производства ООО «</w:t>
      </w:r>
      <w:proofErr w:type="spellStart"/>
      <w:r w:rsidRPr="00804156">
        <w:rPr>
          <w:rFonts w:ascii="Times New Roman" w:hAnsi="Times New Roman"/>
          <w:sz w:val="28"/>
          <w:szCs w:val="28"/>
        </w:rPr>
        <w:t>Агро-Спутник</w:t>
      </w:r>
      <w:proofErr w:type="spellEnd"/>
      <w:r w:rsidRPr="00804156">
        <w:rPr>
          <w:rFonts w:ascii="Times New Roman" w:hAnsi="Times New Roman"/>
          <w:sz w:val="28"/>
          <w:szCs w:val="28"/>
        </w:rPr>
        <w:t xml:space="preserve">» - 26,9 </w:t>
      </w:r>
      <w:proofErr w:type="spellStart"/>
      <w:r w:rsidRPr="00804156">
        <w:rPr>
          <w:rFonts w:ascii="Times New Roman" w:hAnsi="Times New Roman"/>
          <w:sz w:val="28"/>
          <w:szCs w:val="28"/>
        </w:rPr>
        <w:t>млн</w:t>
      </w:r>
      <w:proofErr w:type="spellEnd"/>
      <w:r w:rsidRPr="00804156">
        <w:rPr>
          <w:rFonts w:ascii="Times New Roman" w:hAnsi="Times New Roman"/>
          <w:sz w:val="28"/>
          <w:szCs w:val="28"/>
        </w:rPr>
        <w:t xml:space="preserve"> рублей,  закупку оборудования в МКУП «</w:t>
      </w:r>
      <w:proofErr w:type="spellStart"/>
      <w:r w:rsidRPr="00804156">
        <w:rPr>
          <w:rFonts w:ascii="Times New Roman" w:hAnsi="Times New Roman"/>
          <w:sz w:val="28"/>
          <w:szCs w:val="28"/>
        </w:rPr>
        <w:t>Богучаркоммунсервис</w:t>
      </w:r>
      <w:proofErr w:type="spellEnd"/>
      <w:r w:rsidRPr="00804156">
        <w:rPr>
          <w:rFonts w:ascii="Times New Roman" w:hAnsi="Times New Roman"/>
          <w:sz w:val="28"/>
          <w:szCs w:val="28"/>
        </w:rPr>
        <w:t>»  и ОАО «</w:t>
      </w:r>
      <w:proofErr w:type="spellStart"/>
      <w:r w:rsidRPr="00804156">
        <w:rPr>
          <w:rFonts w:ascii="Times New Roman" w:hAnsi="Times New Roman"/>
          <w:sz w:val="28"/>
          <w:szCs w:val="28"/>
        </w:rPr>
        <w:t>Богучармолоко</w:t>
      </w:r>
      <w:proofErr w:type="spellEnd"/>
      <w:r w:rsidRPr="00804156">
        <w:rPr>
          <w:rFonts w:ascii="Times New Roman" w:hAnsi="Times New Roman"/>
          <w:sz w:val="28"/>
          <w:szCs w:val="28"/>
        </w:rPr>
        <w:t xml:space="preserve">» - 2,4  </w:t>
      </w:r>
      <w:proofErr w:type="spellStart"/>
      <w:r w:rsidRPr="00804156">
        <w:rPr>
          <w:rFonts w:ascii="Times New Roman" w:hAnsi="Times New Roman"/>
          <w:sz w:val="28"/>
          <w:szCs w:val="28"/>
        </w:rPr>
        <w:t>млн</w:t>
      </w:r>
      <w:proofErr w:type="spellEnd"/>
      <w:r w:rsidRPr="00804156">
        <w:rPr>
          <w:rFonts w:ascii="Times New Roman" w:hAnsi="Times New Roman"/>
          <w:sz w:val="28"/>
          <w:szCs w:val="28"/>
        </w:rPr>
        <w:t xml:space="preserve"> рублей.</w:t>
      </w:r>
    </w:p>
    <w:p w:rsidR="002914F1" w:rsidRPr="00804156" w:rsidRDefault="002914F1" w:rsidP="00B06368">
      <w:pPr>
        <w:pStyle w:val="af1"/>
        <w:tabs>
          <w:tab w:val="left" w:pos="708"/>
        </w:tabs>
        <w:spacing w:line="276" w:lineRule="auto"/>
        <w:ind w:left="-284" w:firstLine="568"/>
        <w:jc w:val="both"/>
        <w:rPr>
          <w:b/>
          <w:i/>
          <w:color w:val="000000"/>
          <w:spacing w:val="5"/>
          <w:sz w:val="28"/>
          <w:szCs w:val="28"/>
        </w:rPr>
      </w:pPr>
      <w:r>
        <w:rPr>
          <w:b/>
          <w:i/>
          <w:color w:val="000000"/>
          <w:spacing w:val="5"/>
          <w:sz w:val="28"/>
          <w:szCs w:val="28"/>
        </w:rPr>
        <w:t xml:space="preserve">       </w:t>
      </w:r>
      <w:r w:rsidRPr="00804156">
        <w:rPr>
          <w:b/>
          <w:i/>
          <w:color w:val="000000"/>
          <w:spacing w:val="5"/>
          <w:sz w:val="28"/>
          <w:szCs w:val="28"/>
        </w:rPr>
        <w:t>В сфере образования капитальные вложения в сумме  3</w:t>
      </w:r>
      <w:r>
        <w:rPr>
          <w:b/>
          <w:i/>
          <w:color w:val="000000"/>
          <w:spacing w:val="5"/>
          <w:sz w:val="28"/>
          <w:szCs w:val="28"/>
        </w:rPr>
        <w:t>5</w:t>
      </w:r>
      <w:r w:rsidRPr="00804156">
        <w:rPr>
          <w:b/>
          <w:i/>
          <w:color w:val="000000"/>
          <w:spacing w:val="5"/>
          <w:sz w:val="28"/>
          <w:szCs w:val="28"/>
        </w:rPr>
        <w:t>,</w:t>
      </w:r>
      <w:r>
        <w:rPr>
          <w:b/>
          <w:i/>
          <w:color w:val="000000"/>
          <w:spacing w:val="5"/>
          <w:sz w:val="28"/>
          <w:szCs w:val="28"/>
        </w:rPr>
        <w:t>1</w:t>
      </w:r>
      <w:r w:rsidRPr="00804156">
        <w:rPr>
          <w:b/>
          <w:i/>
          <w:color w:val="000000"/>
          <w:spacing w:val="5"/>
          <w:sz w:val="28"/>
          <w:szCs w:val="28"/>
        </w:rPr>
        <w:t xml:space="preserve">  </w:t>
      </w:r>
      <w:proofErr w:type="spellStart"/>
      <w:proofErr w:type="gramStart"/>
      <w:r w:rsidRPr="00804156">
        <w:rPr>
          <w:b/>
          <w:i/>
          <w:color w:val="000000"/>
          <w:spacing w:val="5"/>
          <w:sz w:val="28"/>
          <w:szCs w:val="28"/>
        </w:rPr>
        <w:t>млн</w:t>
      </w:r>
      <w:proofErr w:type="spellEnd"/>
      <w:proofErr w:type="gramEnd"/>
      <w:r w:rsidRPr="00804156">
        <w:rPr>
          <w:b/>
          <w:i/>
          <w:color w:val="000000"/>
          <w:spacing w:val="5"/>
          <w:sz w:val="28"/>
          <w:szCs w:val="28"/>
        </w:rPr>
        <w:t xml:space="preserve"> руб. направлены:</w:t>
      </w:r>
    </w:p>
    <w:p w:rsidR="002914F1" w:rsidRPr="00804156" w:rsidRDefault="002914F1" w:rsidP="00B06368">
      <w:pPr>
        <w:pStyle w:val="af1"/>
        <w:tabs>
          <w:tab w:val="left" w:pos="708"/>
        </w:tabs>
        <w:spacing w:line="276" w:lineRule="auto"/>
        <w:ind w:left="-284" w:firstLine="568"/>
        <w:jc w:val="both"/>
        <w:rPr>
          <w:color w:val="000000"/>
          <w:spacing w:val="5"/>
          <w:sz w:val="28"/>
          <w:szCs w:val="28"/>
        </w:rPr>
      </w:pPr>
      <w:r w:rsidRPr="00804156">
        <w:rPr>
          <w:color w:val="000000"/>
          <w:spacing w:val="5"/>
          <w:sz w:val="28"/>
          <w:szCs w:val="28"/>
        </w:rPr>
        <w:t xml:space="preserve">- на строительство школы в с. Радченское – 14,9 </w:t>
      </w:r>
      <w:proofErr w:type="spellStart"/>
      <w:proofErr w:type="gramStart"/>
      <w:r w:rsidRPr="00804156">
        <w:rPr>
          <w:color w:val="000000"/>
          <w:spacing w:val="5"/>
          <w:sz w:val="28"/>
          <w:szCs w:val="28"/>
        </w:rPr>
        <w:t>млн</w:t>
      </w:r>
      <w:proofErr w:type="spellEnd"/>
      <w:proofErr w:type="gramEnd"/>
      <w:r w:rsidRPr="00804156">
        <w:rPr>
          <w:color w:val="000000"/>
          <w:spacing w:val="5"/>
          <w:sz w:val="28"/>
          <w:szCs w:val="28"/>
        </w:rPr>
        <w:t xml:space="preserve"> рублей,</w:t>
      </w:r>
    </w:p>
    <w:p w:rsidR="002914F1" w:rsidRDefault="002914F1" w:rsidP="00B06368">
      <w:pPr>
        <w:pStyle w:val="af1"/>
        <w:tabs>
          <w:tab w:val="left" w:pos="708"/>
        </w:tabs>
        <w:spacing w:line="276" w:lineRule="auto"/>
        <w:ind w:left="-284" w:firstLine="568"/>
        <w:jc w:val="both"/>
        <w:rPr>
          <w:color w:val="000000"/>
          <w:spacing w:val="5"/>
          <w:sz w:val="28"/>
          <w:szCs w:val="28"/>
        </w:rPr>
      </w:pPr>
      <w:r w:rsidRPr="00804156">
        <w:rPr>
          <w:color w:val="000000"/>
          <w:spacing w:val="5"/>
          <w:sz w:val="28"/>
          <w:szCs w:val="28"/>
        </w:rPr>
        <w:t xml:space="preserve">- на строительство спортивной площадки МКОУ </w:t>
      </w:r>
      <w:proofErr w:type="spellStart"/>
      <w:r w:rsidRPr="00804156">
        <w:rPr>
          <w:color w:val="000000"/>
          <w:spacing w:val="5"/>
          <w:sz w:val="28"/>
          <w:szCs w:val="28"/>
        </w:rPr>
        <w:t>Монастырщинская</w:t>
      </w:r>
      <w:proofErr w:type="spellEnd"/>
      <w:r w:rsidRPr="00804156">
        <w:rPr>
          <w:color w:val="000000"/>
          <w:spacing w:val="5"/>
          <w:sz w:val="28"/>
          <w:szCs w:val="28"/>
        </w:rPr>
        <w:t xml:space="preserve"> СОШ – 4,5 </w:t>
      </w:r>
      <w:proofErr w:type="spellStart"/>
      <w:proofErr w:type="gramStart"/>
      <w:r w:rsidRPr="00804156">
        <w:rPr>
          <w:color w:val="000000"/>
          <w:spacing w:val="5"/>
          <w:sz w:val="28"/>
          <w:szCs w:val="28"/>
        </w:rPr>
        <w:t>млн</w:t>
      </w:r>
      <w:proofErr w:type="spellEnd"/>
      <w:proofErr w:type="gramEnd"/>
      <w:r w:rsidRPr="00804156">
        <w:rPr>
          <w:color w:val="000000"/>
          <w:spacing w:val="5"/>
          <w:sz w:val="28"/>
          <w:szCs w:val="28"/>
        </w:rPr>
        <w:t xml:space="preserve"> рублей,</w:t>
      </w:r>
    </w:p>
    <w:p w:rsidR="002914F1" w:rsidRPr="00804156" w:rsidRDefault="002914F1" w:rsidP="00B06368">
      <w:pPr>
        <w:pStyle w:val="af1"/>
        <w:tabs>
          <w:tab w:val="left" w:pos="708"/>
        </w:tabs>
        <w:spacing w:line="276" w:lineRule="auto"/>
        <w:ind w:left="-284" w:firstLine="568"/>
        <w:jc w:val="both"/>
        <w:rPr>
          <w:color w:val="000000"/>
          <w:spacing w:val="5"/>
          <w:sz w:val="28"/>
          <w:szCs w:val="28"/>
        </w:rPr>
      </w:pPr>
      <w:r>
        <w:rPr>
          <w:color w:val="000000"/>
          <w:spacing w:val="5"/>
          <w:sz w:val="28"/>
          <w:szCs w:val="28"/>
        </w:rPr>
        <w:t xml:space="preserve">- на строительство спортивной площадки в с. </w:t>
      </w:r>
      <w:proofErr w:type="spellStart"/>
      <w:r>
        <w:rPr>
          <w:color w:val="000000"/>
          <w:spacing w:val="5"/>
          <w:sz w:val="28"/>
          <w:szCs w:val="28"/>
        </w:rPr>
        <w:t>Данцевка</w:t>
      </w:r>
      <w:proofErr w:type="spellEnd"/>
      <w:r>
        <w:rPr>
          <w:color w:val="000000"/>
          <w:spacing w:val="5"/>
          <w:sz w:val="28"/>
          <w:szCs w:val="28"/>
        </w:rPr>
        <w:t xml:space="preserve"> – 3,5 тыс</w:t>
      </w:r>
      <w:proofErr w:type="gramStart"/>
      <w:r>
        <w:rPr>
          <w:color w:val="000000"/>
          <w:spacing w:val="5"/>
          <w:sz w:val="28"/>
          <w:szCs w:val="28"/>
        </w:rPr>
        <w:t>.р</w:t>
      </w:r>
      <w:proofErr w:type="gramEnd"/>
      <w:r>
        <w:rPr>
          <w:color w:val="000000"/>
          <w:spacing w:val="5"/>
          <w:sz w:val="28"/>
          <w:szCs w:val="28"/>
        </w:rPr>
        <w:t>ублей,</w:t>
      </w:r>
    </w:p>
    <w:p w:rsidR="002914F1" w:rsidRPr="00804156" w:rsidRDefault="002914F1" w:rsidP="00B06368">
      <w:pPr>
        <w:pStyle w:val="af1"/>
        <w:tabs>
          <w:tab w:val="left" w:pos="708"/>
        </w:tabs>
        <w:spacing w:line="276" w:lineRule="auto"/>
        <w:ind w:left="-284" w:firstLine="568"/>
        <w:jc w:val="both"/>
        <w:rPr>
          <w:color w:val="000000"/>
          <w:spacing w:val="5"/>
          <w:sz w:val="28"/>
          <w:szCs w:val="28"/>
        </w:rPr>
      </w:pPr>
      <w:r w:rsidRPr="00804156">
        <w:rPr>
          <w:color w:val="000000"/>
          <w:spacing w:val="5"/>
          <w:sz w:val="28"/>
          <w:szCs w:val="28"/>
        </w:rPr>
        <w:lastRenderedPageBreak/>
        <w:t xml:space="preserve">- на приобретение библиотечных фондов – 3,9 </w:t>
      </w:r>
      <w:proofErr w:type="spellStart"/>
      <w:proofErr w:type="gramStart"/>
      <w:r w:rsidRPr="00804156">
        <w:rPr>
          <w:color w:val="000000"/>
          <w:spacing w:val="5"/>
          <w:sz w:val="28"/>
          <w:szCs w:val="28"/>
        </w:rPr>
        <w:t>млн</w:t>
      </w:r>
      <w:proofErr w:type="spellEnd"/>
      <w:proofErr w:type="gramEnd"/>
      <w:r w:rsidRPr="00804156">
        <w:rPr>
          <w:color w:val="000000"/>
          <w:spacing w:val="5"/>
          <w:sz w:val="28"/>
          <w:szCs w:val="28"/>
        </w:rPr>
        <w:t xml:space="preserve"> рублей,</w:t>
      </w:r>
    </w:p>
    <w:p w:rsidR="002914F1" w:rsidRPr="00804156" w:rsidRDefault="002914F1" w:rsidP="00B06368">
      <w:pPr>
        <w:pStyle w:val="af1"/>
        <w:tabs>
          <w:tab w:val="left" w:pos="708"/>
        </w:tabs>
        <w:spacing w:line="276" w:lineRule="auto"/>
        <w:ind w:left="-284" w:firstLine="568"/>
        <w:jc w:val="both"/>
        <w:rPr>
          <w:color w:val="000000"/>
          <w:spacing w:val="5"/>
          <w:sz w:val="28"/>
          <w:szCs w:val="28"/>
        </w:rPr>
      </w:pPr>
      <w:r w:rsidRPr="00804156">
        <w:rPr>
          <w:color w:val="000000"/>
          <w:spacing w:val="5"/>
          <w:sz w:val="28"/>
          <w:szCs w:val="28"/>
        </w:rPr>
        <w:t xml:space="preserve">- на приобретение компьютеров – 2,3 </w:t>
      </w:r>
      <w:proofErr w:type="spellStart"/>
      <w:proofErr w:type="gramStart"/>
      <w:r w:rsidRPr="00804156">
        <w:rPr>
          <w:color w:val="000000"/>
          <w:spacing w:val="5"/>
          <w:sz w:val="28"/>
          <w:szCs w:val="28"/>
        </w:rPr>
        <w:t>млн</w:t>
      </w:r>
      <w:proofErr w:type="spellEnd"/>
      <w:proofErr w:type="gramEnd"/>
      <w:r w:rsidRPr="00804156">
        <w:rPr>
          <w:color w:val="000000"/>
          <w:spacing w:val="5"/>
          <w:sz w:val="28"/>
          <w:szCs w:val="28"/>
        </w:rPr>
        <w:t xml:space="preserve"> рублей;</w:t>
      </w:r>
    </w:p>
    <w:p w:rsidR="002914F1" w:rsidRPr="00804156" w:rsidRDefault="002914F1" w:rsidP="00B06368">
      <w:pPr>
        <w:pStyle w:val="af1"/>
        <w:tabs>
          <w:tab w:val="left" w:pos="708"/>
        </w:tabs>
        <w:spacing w:line="276" w:lineRule="auto"/>
        <w:ind w:left="-284" w:firstLine="568"/>
        <w:jc w:val="both"/>
        <w:rPr>
          <w:color w:val="000000"/>
          <w:spacing w:val="5"/>
          <w:sz w:val="28"/>
          <w:szCs w:val="28"/>
        </w:rPr>
      </w:pPr>
      <w:r w:rsidRPr="00804156">
        <w:rPr>
          <w:color w:val="000000"/>
          <w:spacing w:val="5"/>
          <w:sz w:val="28"/>
          <w:szCs w:val="28"/>
        </w:rPr>
        <w:t xml:space="preserve">- на приобретение оборудования – 3,9 </w:t>
      </w:r>
      <w:proofErr w:type="spellStart"/>
      <w:proofErr w:type="gramStart"/>
      <w:r w:rsidRPr="00804156">
        <w:rPr>
          <w:color w:val="000000"/>
          <w:spacing w:val="5"/>
          <w:sz w:val="28"/>
          <w:szCs w:val="28"/>
        </w:rPr>
        <w:t>млн</w:t>
      </w:r>
      <w:proofErr w:type="spellEnd"/>
      <w:proofErr w:type="gramEnd"/>
      <w:r w:rsidRPr="00804156">
        <w:rPr>
          <w:color w:val="000000"/>
          <w:spacing w:val="5"/>
          <w:sz w:val="28"/>
          <w:szCs w:val="28"/>
        </w:rPr>
        <w:t xml:space="preserve"> рублей, </w:t>
      </w:r>
    </w:p>
    <w:p w:rsidR="002914F1" w:rsidRPr="00804156" w:rsidRDefault="002914F1" w:rsidP="00B06368">
      <w:pPr>
        <w:pStyle w:val="af1"/>
        <w:tabs>
          <w:tab w:val="left" w:pos="708"/>
        </w:tabs>
        <w:spacing w:line="276" w:lineRule="auto"/>
        <w:ind w:left="-284" w:firstLine="568"/>
        <w:jc w:val="both"/>
        <w:rPr>
          <w:color w:val="000000"/>
          <w:spacing w:val="5"/>
          <w:sz w:val="28"/>
          <w:szCs w:val="28"/>
        </w:rPr>
      </w:pPr>
      <w:r w:rsidRPr="00804156">
        <w:rPr>
          <w:color w:val="000000"/>
          <w:spacing w:val="5"/>
          <w:sz w:val="28"/>
          <w:szCs w:val="28"/>
        </w:rPr>
        <w:t xml:space="preserve">- прочие – 4,6  </w:t>
      </w:r>
      <w:proofErr w:type="spellStart"/>
      <w:proofErr w:type="gramStart"/>
      <w:r w:rsidRPr="00804156">
        <w:rPr>
          <w:color w:val="000000"/>
          <w:spacing w:val="5"/>
          <w:sz w:val="28"/>
          <w:szCs w:val="28"/>
        </w:rPr>
        <w:t>млн</w:t>
      </w:r>
      <w:proofErr w:type="spellEnd"/>
      <w:proofErr w:type="gramEnd"/>
      <w:r w:rsidRPr="00804156">
        <w:rPr>
          <w:color w:val="000000"/>
          <w:spacing w:val="5"/>
          <w:sz w:val="28"/>
          <w:szCs w:val="28"/>
        </w:rPr>
        <w:t xml:space="preserve"> рублей. </w:t>
      </w:r>
    </w:p>
    <w:p w:rsidR="002914F1" w:rsidRPr="00804156" w:rsidRDefault="002914F1" w:rsidP="00B06368">
      <w:pPr>
        <w:pStyle w:val="af1"/>
        <w:tabs>
          <w:tab w:val="left" w:pos="708"/>
        </w:tabs>
        <w:spacing w:line="276" w:lineRule="auto"/>
        <w:ind w:left="-284" w:firstLine="568"/>
        <w:jc w:val="both"/>
        <w:rPr>
          <w:b/>
          <w:i/>
          <w:color w:val="000000"/>
          <w:spacing w:val="5"/>
          <w:sz w:val="28"/>
          <w:szCs w:val="28"/>
        </w:rPr>
      </w:pPr>
      <w:r>
        <w:rPr>
          <w:b/>
          <w:i/>
          <w:color w:val="000000"/>
          <w:spacing w:val="5"/>
          <w:sz w:val="28"/>
          <w:szCs w:val="28"/>
        </w:rPr>
        <w:t xml:space="preserve">        </w:t>
      </w:r>
      <w:r w:rsidRPr="00804156">
        <w:rPr>
          <w:b/>
          <w:i/>
          <w:color w:val="000000"/>
          <w:spacing w:val="5"/>
          <w:sz w:val="28"/>
          <w:szCs w:val="28"/>
        </w:rPr>
        <w:t>В сфере здравоохранения капитальные вложения составили 5</w:t>
      </w:r>
      <w:r>
        <w:rPr>
          <w:b/>
          <w:i/>
          <w:color w:val="000000"/>
          <w:spacing w:val="5"/>
          <w:sz w:val="28"/>
          <w:szCs w:val="28"/>
        </w:rPr>
        <w:t>,</w:t>
      </w:r>
      <w:r w:rsidRPr="00804156">
        <w:rPr>
          <w:b/>
          <w:i/>
          <w:color w:val="000000"/>
          <w:spacing w:val="5"/>
          <w:sz w:val="28"/>
          <w:szCs w:val="28"/>
        </w:rPr>
        <w:t>2</w:t>
      </w:r>
      <w:r>
        <w:rPr>
          <w:b/>
          <w:i/>
          <w:color w:val="000000"/>
          <w:spacing w:val="5"/>
          <w:sz w:val="28"/>
          <w:szCs w:val="28"/>
        </w:rPr>
        <w:t xml:space="preserve"> </w:t>
      </w:r>
      <w:r w:rsidRPr="00804156">
        <w:rPr>
          <w:b/>
          <w:i/>
          <w:color w:val="000000"/>
          <w:spacing w:val="5"/>
          <w:sz w:val="28"/>
          <w:szCs w:val="28"/>
        </w:rPr>
        <w:t xml:space="preserve"> </w:t>
      </w:r>
      <w:proofErr w:type="spellStart"/>
      <w:proofErr w:type="gramStart"/>
      <w:r w:rsidRPr="00804156">
        <w:rPr>
          <w:b/>
          <w:i/>
          <w:color w:val="000000"/>
          <w:spacing w:val="5"/>
          <w:sz w:val="28"/>
          <w:szCs w:val="28"/>
        </w:rPr>
        <w:t>млн</w:t>
      </w:r>
      <w:proofErr w:type="spellEnd"/>
      <w:proofErr w:type="gramEnd"/>
      <w:r w:rsidRPr="00804156">
        <w:rPr>
          <w:b/>
          <w:i/>
          <w:color w:val="000000"/>
          <w:spacing w:val="5"/>
          <w:sz w:val="28"/>
          <w:szCs w:val="28"/>
        </w:rPr>
        <w:t xml:space="preserve"> рублей:</w:t>
      </w:r>
    </w:p>
    <w:p w:rsidR="002914F1" w:rsidRPr="00804156" w:rsidRDefault="002914F1" w:rsidP="00B06368">
      <w:pPr>
        <w:pStyle w:val="af1"/>
        <w:tabs>
          <w:tab w:val="left" w:pos="708"/>
        </w:tabs>
        <w:spacing w:line="276" w:lineRule="auto"/>
        <w:ind w:left="-284" w:firstLine="568"/>
        <w:jc w:val="both"/>
        <w:rPr>
          <w:color w:val="000000"/>
          <w:spacing w:val="5"/>
          <w:sz w:val="28"/>
          <w:szCs w:val="28"/>
        </w:rPr>
      </w:pPr>
      <w:r w:rsidRPr="00804156">
        <w:rPr>
          <w:color w:val="000000"/>
          <w:spacing w:val="5"/>
          <w:sz w:val="28"/>
          <w:szCs w:val="28"/>
        </w:rPr>
        <w:t>- приобретение оборудования БУЗ ВО «</w:t>
      </w:r>
      <w:proofErr w:type="spellStart"/>
      <w:r w:rsidRPr="00804156">
        <w:rPr>
          <w:color w:val="000000"/>
          <w:spacing w:val="5"/>
          <w:sz w:val="28"/>
          <w:szCs w:val="28"/>
        </w:rPr>
        <w:t>Богучарская</w:t>
      </w:r>
      <w:proofErr w:type="spellEnd"/>
      <w:r w:rsidRPr="00804156">
        <w:rPr>
          <w:color w:val="000000"/>
          <w:spacing w:val="5"/>
          <w:sz w:val="28"/>
          <w:szCs w:val="28"/>
        </w:rPr>
        <w:t xml:space="preserve"> РБ» - 0,9 </w:t>
      </w:r>
      <w:proofErr w:type="spellStart"/>
      <w:proofErr w:type="gramStart"/>
      <w:r w:rsidRPr="00804156">
        <w:rPr>
          <w:color w:val="000000"/>
          <w:spacing w:val="5"/>
          <w:sz w:val="28"/>
          <w:szCs w:val="28"/>
        </w:rPr>
        <w:t>млн</w:t>
      </w:r>
      <w:proofErr w:type="spellEnd"/>
      <w:proofErr w:type="gramEnd"/>
      <w:r w:rsidRPr="00804156">
        <w:rPr>
          <w:color w:val="000000"/>
          <w:spacing w:val="5"/>
          <w:sz w:val="28"/>
          <w:szCs w:val="28"/>
        </w:rPr>
        <w:t xml:space="preserve"> рублей, </w:t>
      </w:r>
    </w:p>
    <w:p w:rsidR="002914F1" w:rsidRDefault="002914F1" w:rsidP="00B06368">
      <w:pPr>
        <w:pStyle w:val="af1"/>
        <w:tabs>
          <w:tab w:val="left" w:pos="708"/>
        </w:tabs>
        <w:spacing w:line="276" w:lineRule="auto"/>
        <w:ind w:left="-284" w:firstLine="568"/>
        <w:jc w:val="both"/>
        <w:rPr>
          <w:color w:val="000000"/>
          <w:spacing w:val="5"/>
          <w:sz w:val="28"/>
          <w:szCs w:val="28"/>
        </w:rPr>
      </w:pPr>
      <w:r w:rsidRPr="00804156">
        <w:rPr>
          <w:color w:val="000000"/>
          <w:spacing w:val="5"/>
          <w:sz w:val="28"/>
          <w:szCs w:val="28"/>
        </w:rPr>
        <w:t xml:space="preserve">- строительство ФАП в с. </w:t>
      </w:r>
      <w:proofErr w:type="spellStart"/>
      <w:r w:rsidRPr="00804156">
        <w:rPr>
          <w:color w:val="000000"/>
          <w:spacing w:val="5"/>
          <w:sz w:val="28"/>
          <w:szCs w:val="28"/>
        </w:rPr>
        <w:t>Лофицкое</w:t>
      </w:r>
      <w:proofErr w:type="spellEnd"/>
      <w:r w:rsidRPr="00804156">
        <w:rPr>
          <w:color w:val="000000"/>
          <w:spacing w:val="5"/>
          <w:sz w:val="28"/>
          <w:szCs w:val="28"/>
        </w:rPr>
        <w:t xml:space="preserve"> – 4,3 </w:t>
      </w:r>
      <w:proofErr w:type="spellStart"/>
      <w:proofErr w:type="gramStart"/>
      <w:r w:rsidRPr="00804156">
        <w:rPr>
          <w:color w:val="000000"/>
          <w:spacing w:val="5"/>
          <w:sz w:val="28"/>
          <w:szCs w:val="28"/>
        </w:rPr>
        <w:t>млн</w:t>
      </w:r>
      <w:proofErr w:type="spellEnd"/>
      <w:proofErr w:type="gramEnd"/>
      <w:r w:rsidRPr="00804156">
        <w:rPr>
          <w:color w:val="000000"/>
          <w:spacing w:val="5"/>
          <w:sz w:val="28"/>
          <w:szCs w:val="28"/>
        </w:rPr>
        <w:t xml:space="preserve"> рублей. </w:t>
      </w:r>
    </w:p>
    <w:p w:rsidR="002914F1" w:rsidRPr="00804156" w:rsidRDefault="002914F1" w:rsidP="00B06368">
      <w:pPr>
        <w:pStyle w:val="af1"/>
        <w:tabs>
          <w:tab w:val="left" w:pos="708"/>
        </w:tabs>
        <w:spacing w:line="276" w:lineRule="auto"/>
        <w:ind w:left="-284" w:firstLine="568"/>
        <w:jc w:val="both"/>
        <w:rPr>
          <w:color w:val="000000"/>
          <w:spacing w:val="5"/>
          <w:sz w:val="28"/>
          <w:szCs w:val="28"/>
          <w:highlight w:val="yellow"/>
        </w:rPr>
      </w:pPr>
      <w:r>
        <w:rPr>
          <w:b/>
          <w:i/>
          <w:color w:val="000000"/>
          <w:spacing w:val="5"/>
          <w:sz w:val="28"/>
          <w:szCs w:val="28"/>
        </w:rPr>
        <w:t xml:space="preserve">       </w:t>
      </w:r>
      <w:r w:rsidRPr="00F85E9A">
        <w:rPr>
          <w:b/>
          <w:i/>
          <w:color w:val="000000"/>
          <w:spacing w:val="5"/>
          <w:sz w:val="28"/>
          <w:szCs w:val="28"/>
        </w:rPr>
        <w:t>На благоустройство парков и скверов</w:t>
      </w:r>
      <w:r>
        <w:rPr>
          <w:color w:val="000000"/>
          <w:spacing w:val="5"/>
          <w:sz w:val="28"/>
          <w:szCs w:val="28"/>
        </w:rPr>
        <w:t xml:space="preserve"> в  2015 году направлено 3790,5 тыс</w:t>
      </w:r>
      <w:proofErr w:type="gramStart"/>
      <w:r>
        <w:rPr>
          <w:color w:val="000000"/>
          <w:spacing w:val="5"/>
          <w:sz w:val="28"/>
          <w:szCs w:val="28"/>
        </w:rPr>
        <w:t>.р</w:t>
      </w:r>
      <w:proofErr w:type="gramEnd"/>
      <w:r>
        <w:rPr>
          <w:color w:val="000000"/>
          <w:spacing w:val="5"/>
          <w:sz w:val="28"/>
          <w:szCs w:val="28"/>
        </w:rPr>
        <w:t xml:space="preserve">ублей (благоустройство сквера в с. </w:t>
      </w:r>
      <w:proofErr w:type="spellStart"/>
      <w:r>
        <w:rPr>
          <w:color w:val="000000"/>
          <w:spacing w:val="5"/>
          <w:sz w:val="28"/>
          <w:szCs w:val="28"/>
        </w:rPr>
        <w:t>Данцевка</w:t>
      </w:r>
      <w:proofErr w:type="spellEnd"/>
      <w:r>
        <w:rPr>
          <w:color w:val="000000"/>
          <w:spacing w:val="5"/>
          <w:sz w:val="28"/>
          <w:szCs w:val="28"/>
        </w:rPr>
        <w:t xml:space="preserve"> – 965,8 тыс.рублей, устройство тротуаров по ул. </w:t>
      </w:r>
      <w:proofErr w:type="spellStart"/>
      <w:r>
        <w:rPr>
          <w:color w:val="000000"/>
          <w:spacing w:val="5"/>
          <w:sz w:val="28"/>
          <w:szCs w:val="28"/>
        </w:rPr>
        <w:t>Воробъева</w:t>
      </w:r>
      <w:proofErr w:type="spellEnd"/>
      <w:r>
        <w:rPr>
          <w:color w:val="000000"/>
          <w:spacing w:val="5"/>
          <w:sz w:val="28"/>
          <w:szCs w:val="28"/>
        </w:rPr>
        <w:t xml:space="preserve">  в  с. Радченское – 2824,4 тыс.рублей).</w:t>
      </w:r>
    </w:p>
    <w:p w:rsidR="002914F1" w:rsidRDefault="002914F1" w:rsidP="00B06368">
      <w:pPr>
        <w:pStyle w:val="af1"/>
        <w:tabs>
          <w:tab w:val="left" w:pos="708"/>
        </w:tabs>
        <w:spacing w:line="276" w:lineRule="auto"/>
        <w:ind w:left="-284" w:firstLine="568"/>
        <w:jc w:val="both"/>
        <w:rPr>
          <w:color w:val="000000"/>
          <w:spacing w:val="5"/>
          <w:sz w:val="28"/>
          <w:szCs w:val="28"/>
        </w:rPr>
      </w:pPr>
      <w:r>
        <w:rPr>
          <w:b/>
          <w:i/>
          <w:color w:val="000000"/>
          <w:spacing w:val="5"/>
          <w:sz w:val="28"/>
          <w:szCs w:val="28"/>
        </w:rPr>
        <w:t xml:space="preserve">      </w:t>
      </w:r>
      <w:r w:rsidRPr="00BB2B7A">
        <w:rPr>
          <w:b/>
          <w:i/>
          <w:color w:val="000000"/>
          <w:spacing w:val="5"/>
          <w:sz w:val="28"/>
          <w:szCs w:val="28"/>
        </w:rPr>
        <w:t>В сфере предоставления коммунальных услуг</w:t>
      </w:r>
      <w:r w:rsidRPr="00BB2B7A">
        <w:rPr>
          <w:i/>
          <w:color w:val="000000"/>
          <w:spacing w:val="5"/>
          <w:sz w:val="28"/>
          <w:szCs w:val="28"/>
        </w:rPr>
        <w:t xml:space="preserve"> </w:t>
      </w:r>
      <w:r w:rsidRPr="00BB2B7A">
        <w:rPr>
          <w:color w:val="000000"/>
          <w:spacing w:val="5"/>
          <w:sz w:val="28"/>
          <w:szCs w:val="28"/>
        </w:rPr>
        <w:t xml:space="preserve">приобретена комбинированная дорожная машина администрацией городского поселения – г. Богучар стоимостью 3,8 </w:t>
      </w:r>
      <w:proofErr w:type="spellStart"/>
      <w:proofErr w:type="gramStart"/>
      <w:r w:rsidRPr="00BB2B7A">
        <w:rPr>
          <w:color w:val="000000"/>
          <w:spacing w:val="5"/>
          <w:sz w:val="28"/>
          <w:szCs w:val="28"/>
        </w:rPr>
        <w:t>млн</w:t>
      </w:r>
      <w:proofErr w:type="spellEnd"/>
      <w:proofErr w:type="gramEnd"/>
      <w:r w:rsidRPr="00BB2B7A">
        <w:rPr>
          <w:color w:val="000000"/>
          <w:spacing w:val="5"/>
          <w:sz w:val="28"/>
          <w:szCs w:val="28"/>
        </w:rPr>
        <w:t xml:space="preserve"> руб</w:t>
      </w:r>
      <w:r>
        <w:rPr>
          <w:color w:val="000000"/>
          <w:spacing w:val="5"/>
          <w:sz w:val="28"/>
          <w:szCs w:val="28"/>
        </w:rPr>
        <w:t>лей</w:t>
      </w:r>
      <w:r w:rsidRPr="00BB2B7A">
        <w:rPr>
          <w:color w:val="000000"/>
          <w:spacing w:val="5"/>
          <w:sz w:val="28"/>
          <w:szCs w:val="28"/>
        </w:rPr>
        <w:t>.</w:t>
      </w:r>
    </w:p>
    <w:p w:rsidR="002914F1" w:rsidRPr="00F1795C" w:rsidRDefault="002914F1" w:rsidP="00B06368">
      <w:pPr>
        <w:pStyle w:val="af1"/>
        <w:tabs>
          <w:tab w:val="left" w:pos="708"/>
        </w:tabs>
        <w:spacing w:line="276" w:lineRule="auto"/>
        <w:ind w:left="-284" w:firstLine="568"/>
        <w:jc w:val="both"/>
        <w:rPr>
          <w:color w:val="000000"/>
          <w:spacing w:val="5"/>
          <w:sz w:val="28"/>
          <w:szCs w:val="28"/>
        </w:rPr>
      </w:pPr>
      <w:r>
        <w:rPr>
          <w:b/>
          <w:i/>
          <w:color w:val="000000"/>
          <w:spacing w:val="5"/>
          <w:sz w:val="28"/>
          <w:szCs w:val="28"/>
        </w:rPr>
        <w:t xml:space="preserve">      На строительство межрайонной автомобильной дороги  </w:t>
      </w:r>
      <w:r w:rsidRPr="00F1795C">
        <w:rPr>
          <w:color w:val="000000"/>
          <w:spacing w:val="5"/>
          <w:sz w:val="28"/>
          <w:szCs w:val="28"/>
        </w:rPr>
        <w:t>от с. Журавка</w:t>
      </w:r>
      <w:r>
        <w:rPr>
          <w:color w:val="000000"/>
          <w:spacing w:val="5"/>
          <w:sz w:val="28"/>
          <w:szCs w:val="28"/>
        </w:rPr>
        <w:t xml:space="preserve"> </w:t>
      </w:r>
      <w:proofErr w:type="spellStart"/>
      <w:r w:rsidRPr="00F1795C">
        <w:rPr>
          <w:color w:val="000000"/>
          <w:spacing w:val="5"/>
          <w:sz w:val="28"/>
          <w:szCs w:val="28"/>
        </w:rPr>
        <w:t>Богучарского</w:t>
      </w:r>
      <w:proofErr w:type="spellEnd"/>
      <w:r w:rsidRPr="00F1795C">
        <w:rPr>
          <w:color w:val="000000"/>
          <w:spacing w:val="5"/>
          <w:sz w:val="28"/>
          <w:szCs w:val="28"/>
        </w:rPr>
        <w:t xml:space="preserve"> муниципального района до х. Лукьянчиков </w:t>
      </w:r>
      <w:proofErr w:type="spellStart"/>
      <w:r w:rsidRPr="00F1795C">
        <w:rPr>
          <w:color w:val="000000"/>
          <w:spacing w:val="5"/>
          <w:sz w:val="28"/>
          <w:szCs w:val="28"/>
        </w:rPr>
        <w:t>Верхнемамонского</w:t>
      </w:r>
      <w:proofErr w:type="spellEnd"/>
      <w:r w:rsidRPr="00F1795C">
        <w:rPr>
          <w:color w:val="000000"/>
          <w:spacing w:val="5"/>
          <w:sz w:val="28"/>
          <w:szCs w:val="28"/>
        </w:rPr>
        <w:t xml:space="preserve"> муниципального района </w:t>
      </w:r>
      <w:r>
        <w:rPr>
          <w:color w:val="000000"/>
          <w:spacing w:val="5"/>
          <w:sz w:val="28"/>
          <w:szCs w:val="28"/>
        </w:rPr>
        <w:t xml:space="preserve">в 2015 году направлено 32,1 </w:t>
      </w:r>
      <w:proofErr w:type="spellStart"/>
      <w:proofErr w:type="gramStart"/>
      <w:r>
        <w:rPr>
          <w:color w:val="000000"/>
          <w:spacing w:val="5"/>
          <w:sz w:val="28"/>
          <w:szCs w:val="28"/>
        </w:rPr>
        <w:t>млн</w:t>
      </w:r>
      <w:proofErr w:type="spellEnd"/>
      <w:proofErr w:type="gramEnd"/>
      <w:r>
        <w:rPr>
          <w:color w:val="000000"/>
          <w:spacing w:val="5"/>
          <w:sz w:val="28"/>
          <w:szCs w:val="28"/>
        </w:rPr>
        <w:t xml:space="preserve"> рублей.</w:t>
      </w:r>
    </w:p>
    <w:p w:rsidR="002914F1" w:rsidRPr="00D3657D" w:rsidRDefault="002914F1" w:rsidP="00B06368">
      <w:pPr>
        <w:pStyle w:val="af1"/>
        <w:tabs>
          <w:tab w:val="left" w:pos="708"/>
        </w:tabs>
        <w:spacing w:line="276" w:lineRule="auto"/>
        <w:ind w:left="-284" w:firstLine="568"/>
        <w:jc w:val="both"/>
        <w:rPr>
          <w:color w:val="000000"/>
          <w:spacing w:val="5"/>
          <w:sz w:val="28"/>
          <w:szCs w:val="28"/>
        </w:rPr>
      </w:pPr>
      <w:r>
        <w:rPr>
          <w:b/>
          <w:i/>
          <w:color w:val="000000"/>
          <w:spacing w:val="5"/>
          <w:sz w:val="28"/>
          <w:szCs w:val="28"/>
        </w:rPr>
        <w:t xml:space="preserve">       На приобретение транспортных средств израсходовано 6,62 </w:t>
      </w:r>
      <w:proofErr w:type="spellStart"/>
      <w:proofErr w:type="gramStart"/>
      <w:r>
        <w:rPr>
          <w:b/>
          <w:i/>
          <w:color w:val="000000"/>
          <w:spacing w:val="5"/>
          <w:sz w:val="28"/>
          <w:szCs w:val="28"/>
        </w:rPr>
        <w:t>млн</w:t>
      </w:r>
      <w:proofErr w:type="spellEnd"/>
      <w:proofErr w:type="gramEnd"/>
      <w:r>
        <w:rPr>
          <w:b/>
          <w:i/>
          <w:color w:val="000000"/>
          <w:spacing w:val="5"/>
          <w:sz w:val="28"/>
          <w:szCs w:val="28"/>
        </w:rPr>
        <w:t xml:space="preserve"> руб. </w:t>
      </w:r>
      <w:r w:rsidRPr="00D3657D">
        <w:rPr>
          <w:color w:val="000000"/>
          <w:spacing w:val="5"/>
          <w:sz w:val="28"/>
          <w:szCs w:val="28"/>
        </w:rPr>
        <w:t xml:space="preserve">Приобретены 4 автобуса ПАЗ для </w:t>
      </w:r>
      <w:r>
        <w:rPr>
          <w:color w:val="000000"/>
          <w:spacing w:val="5"/>
          <w:sz w:val="28"/>
          <w:szCs w:val="28"/>
        </w:rPr>
        <w:t xml:space="preserve">организации транспортного обслуживания населения </w:t>
      </w:r>
      <w:proofErr w:type="spellStart"/>
      <w:r>
        <w:rPr>
          <w:color w:val="000000"/>
          <w:spacing w:val="5"/>
          <w:sz w:val="28"/>
          <w:szCs w:val="28"/>
        </w:rPr>
        <w:t>Богучарского</w:t>
      </w:r>
      <w:proofErr w:type="spellEnd"/>
      <w:r>
        <w:rPr>
          <w:color w:val="000000"/>
          <w:spacing w:val="5"/>
          <w:sz w:val="28"/>
          <w:szCs w:val="28"/>
        </w:rPr>
        <w:t xml:space="preserve"> района.</w:t>
      </w:r>
    </w:p>
    <w:p w:rsidR="002914F1" w:rsidRPr="00E31BCE" w:rsidRDefault="002914F1" w:rsidP="00B06368">
      <w:pPr>
        <w:pStyle w:val="af1"/>
        <w:tabs>
          <w:tab w:val="left" w:pos="708"/>
        </w:tabs>
        <w:spacing w:line="276" w:lineRule="auto"/>
        <w:ind w:left="-284" w:firstLine="568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5"/>
          <w:sz w:val="28"/>
          <w:szCs w:val="28"/>
        </w:rPr>
        <w:t xml:space="preserve">       </w:t>
      </w:r>
      <w:r w:rsidRPr="00BB2B7A">
        <w:rPr>
          <w:color w:val="000000"/>
          <w:spacing w:val="5"/>
          <w:sz w:val="28"/>
          <w:szCs w:val="28"/>
        </w:rPr>
        <w:t>За счет привлеченных и собственных средств населения района введено в эксплуатацию 6376,9 кв. м жилья, введено в эксплуатацию 34 дома.</w:t>
      </w:r>
      <w:r w:rsidRPr="00E31BCE">
        <w:rPr>
          <w:color w:val="000000"/>
          <w:spacing w:val="1"/>
          <w:sz w:val="28"/>
          <w:szCs w:val="28"/>
        </w:rPr>
        <w:t xml:space="preserve"> </w:t>
      </w:r>
    </w:p>
    <w:p w:rsidR="002914F1" w:rsidRPr="00B13992" w:rsidRDefault="002914F1" w:rsidP="00B06368">
      <w:pPr>
        <w:pStyle w:val="a7"/>
        <w:spacing w:line="276" w:lineRule="auto"/>
        <w:ind w:left="-284" w:firstLine="56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176A10">
        <w:rPr>
          <w:rFonts w:ascii="Times New Roman" w:hAnsi="Times New Roman"/>
          <w:sz w:val="28"/>
          <w:szCs w:val="28"/>
        </w:rPr>
        <w:t xml:space="preserve">Подрядными организациями района   выполнено работ на сумму </w:t>
      </w:r>
      <w:r>
        <w:rPr>
          <w:rFonts w:ascii="Times New Roman" w:hAnsi="Times New Roman"/>
          <w:sz w:val="28"/>
          <w:szCs w:val="28"/>
        </w:rPr>
        <w:t>35,5</w:t>
      </w:r>
      <w:r w:rsidRPr="00176A10">
        <w:rPr>
          <w:rFonts w:ascii="Times New Roman" w:hAnsi="Times New Roman"/>
          <w:sz w:val="28"/>
          <w:szCs w:val="28"/>
        </w:rPr>
        <w:t xml:space="preserve">  </w:t>
      </w:r>
      <w:proofErr w:type="spellStart"/>
      <w:proofErr w:type="gramStart"/>
      <w:r w:rsidRPr="00176A10">
        <w:rPr>
          <w:rFonts w:ascii="Times New Roman" w:hAnsi="Times New Roman"/>
          <w:sz w:val="28"/>
          <w:szCs w:val="28"/>
        </w:rPr>
        <w:t>млн</w:t>
      </w:r>
      <w:proofErr w:type="spellEnd"/>
      <w:proofErr w:type="gramEnd"/>
      <w:r w:rsidRPr="00176A10">
        <w:rPr>
          <w:rFonts w:ascii="Times New Roman" w:hAnsi="Times New Roman"/>
          <w:sz w:val="28"/>
          <w:szCs w:val="28"/>
        </w:rPr>
        <w:t xml:space="preserve"> руб</w:t>
      </w:r>
      <w:r>
        <w:rPr>
          <w:rFonts w:ascii="Times New Roman" w:hAnsi="Times New Roman"/>
          <w:sz w:val="28"/>
          <w:szCs w:val="28"/>
        </w:rPr>
        <w:t>лей</w:t>
      </w:r>
      <w:r w:rsidRPr="00176A10">
        <w:rPr>
          <w:rFonts w:ascii="Times New Roman" w:hAnsi="Times New Roman"/>
          <w:sz w:val="28"/>
          <w:szCs w:val="28"/>
        </w:rPr>
        <w:t xml:space="preserve">, что составляет </w:t>
      </w:r>
      <w:r>
        <w:rPr>
          <w:rFonts w:ascii="Times New Roman" w:hAnsi="Times New Roman"/>
          <w:sz w:val="28"/>
          <w:szCs w:val="28"/>
        </w:rPr>
        <w:t>73</w:t>
      </w:r>
      <w:r w:rsidRPr="00176A10">
        <w:rPr>
          <w:rFonts w:ascii="Times New Roman" w:hAnsi="Times New Roman"/>
          <w:sz w:val="28"/>
          <w:szCs w:val="28"/>
        </w:rPr>
        <w:t xml:space="preserve">% к </w:t>
      </w:r>
      <w:r>
        <w:rPr>
          <w:rFonts w:ascii="Times New Roman" w:hAnsi="Times New Roman"/>
          <w:sz w:val="28"/>
          <w:szCs w:val="28"/>
        </w:rPr>
        <w:t>уровню</w:t>
      </w:r>
      <w:r w:rsidRPr="00176A10">
        <w:rPr>
          <w:rFonts w:ascii="Times New Roman" w:hAnsi="Times New Roman"/>
          <w:sz w:val="28"/>
          <w:szCs w:val="28"/>
        </w:rPr>
        <w:t xml:space="preserve"> 2014 года. Все работы выполнены собственными силами.</w:t>
      </w:r>
    </w:p>
    <w:p w:rsidR="002914F1" w:rsidRPr="001622FC" w:rsidRDefault="002914F1" w:rsidP="00B06368">
      <w:pPr>
        <w:pStyle w:val="a7"/>
        <w:ind w:left="-284" w:firstLine="568"/>
        <w:jc w:val="both"/>
        <w:rPr>
          <w:rFonts w:ascii="Times New Roman" w:hAnsi="Times New Roman"/>
          <w:b/>
          <w:i/>
          <w:color w:val="C00000"/>
          <w:sz w:val="28"/>
          <w:szCs w:val="28"/>
          <w:highlight w:val="yellow"/>
          <w:u w:val="single"/>
        </w:rPr>
      </w:pPr>
    </w:p>
    <w:p w:rsidR="002914F1" w:rsidRPr="007C59B0" w:rsidRDefault="002914F1" w:rsidP="00B06368">
      <w:pPr>
        <w:pStyle w:val="a7"/>
        <w:ind w:left="-284" w:firstLine="568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  <w:r w:rsidRPr="00A918C0">
        <w:rPr>
          <w:rFonts w:ascii="Times New Roman" w:hAnsi="Times New Roman"/>
          <w:b/>
          <w:i/>
          <w:color w:val="C00000"/>
          <w:sz w:val="28"/>
          <w:szCs w:val="28"/>
        </w:rPr>
        <w:t xml:space="preserve">                                      </w:t>
      </w:r>
      <w:r>
        <w:rPr>
          <w:rFonts w:ascii="Times New Roman" w:hAnsi="Times New Roman"/>
          <w:b/>
          <w:i/>
          <w:color w:val="C00000"/>
          <w:sz w:val="28"/>
          <w:szCs w:val="28"/>
        </w:rPr>
        <w:t xml:space="preserve">    </w:t>
      </w:r>
      <w:r w:rsidRPr="00A918C0">
        <w:rPr>
          <w:rFonts w:ascii="Times New Roman" w:hAnsi="Times New Roman"/>
          <w:b/>
          <w:i/>
          <w:color w:val="C00000"/>
          <w:sz w:val="28"/>
          <w:szCs w:val="28"/>
        </w:rPr>
        <w:t xml:space="preserve">    </w:t>
      </w:r>
      <w:r w:rsidRPr="001F5E3E">
        <w:rPr>
          <w:rFonts w:ascii="Times New Roman" w:hAnsi="Times New Roman"/>
          <w:b/>
          <w:i/>
          <w:sz w:val="28"/>
          <w:szCs w:val="28"/>
        </w:rPr>
        <w:t>ТРАНСПОРТ</w:t>
      </w:r>
    </w:p>
    <w:p w:rsidR="002914F1" w:rsidRDefault="002914F1" w:rsidP="00B06368">
      <w:pPr>
        <w:pStyle w:val="2"/>
        <w:shd w:val="clear" w:color="auto" w:fill="auto"/>
        <w:spacing w:line="276" w:lineRule="auto"/>
        <w:ind w:left="-284" w:right="20" w:firstLine="568"/>
        <w:rPr>
          <w:sz w:val="28"/>
          <w:szCs w:val="28"/>
        </w:rPr>
      </w:pPr>
      <w:r w:rsidRPr="002B431E">
        <w:rPr>
          <w:b/>
          <w:i/>
          <w:sz w:val="28"/>
          <w:szCs w:val="28"/>
        </w:rPr>
        <w:t>С начала 2015 года  объем перевозимых грузов автомобильным транспортом</w:t>
      </w:r>
      <w:r w:rsidRPr="002B431E">
        <w:rPr>
          <w:i/>
          <w:sz w:val="28"/>
          <w:szCs w:val="28"/>
        </w:rPr>
        <w:t xml:space="preserve"> </w:t>
      </w:r>
      <w:r w:rsidRPr="002B431E">
        <w:rPr>
          <w:sz w:val="28"/>
          <w:szCs w:val="28"/>
        </w:rPr>
        <w:t>ООО «</w:t>
      </w:r>
      <w:proofErr w:type="spellStart"/>
      <w:r w:rsidRPr="002B431E">
        <w:rPr>
          <w:sz w:val="28"/>
          <w:szCs w:val="28"/>
        </w:rPr>
        <w:t>АгроСпутник-Транс</w:t>
      </w:r>
      <w:proofErr w:type="spellEnd"/>
      <w:r w:rsidRPr="002B431E">
        <w:rPr>
          <w:sz w:val="28"/>
          <w:szCs w:val="28"/>
        </w:rPr>
        <w:t xml:space="preserve">» </w:t>
      </w:r>
      <w:proofErr w:type="gramStart"/>
      <w:r w:rsidRPr="002B431E">
        <w:rPr>
          <w:sz w:val="28"/>
          <w:szCs w:val="28"/>
        </w:rPr>
        <w:t>и ООО</w:t>
      </w:r>
      <w:proofErr w:type="gramEnd"/>
      <w:r w:rsidRPr="002B431E">
        <w:rPr>
          <w:sz w:val="28"/>
          <w:szCs w:val="28"/>
        </w:rPr>
        <w:t xml:space="preserve"> «Экспресс» составил 142,0 тыс. тонн</w:t>
      </w:r>
      <w:r w:rsidRPr="00087B18">
        <w:rPr>
          <w:sz w:val="28"/>
          <w:szCs w:val="28"/>
        </w:rPr>
        <w:t xml:space="preserve"> (114,2%  к уровню 2014 года). </w:t>
      </w:r>
    </w:p>
    <w:p w:rsidR="002914F1" w:rsidRPr="00087B18" w:rsidRDefault="002914F1" w:rsidP="00B06368">
      <w:pPr>
        <w:pStyle w:val="2"/>
        <w:shd w:val="clear" w:color="auto" w:fill="auto"/>
        <w:spacing w:line="276" w:lineRule="auto"/>
        <w:ind w:left="-284" w:right="20" w:firstLine="568"/>
        <w:rPr>
          <w:sz w:val="28"/>
          <w:szCs w:val="28"/>
        </w:rPr>
      </w:pPr>
      <w:r w:rsidRPr="00087B18">
        <w:rPr>
          <w:sz w:val="28"/>
          <w:szCs w:val="28"/>
        </w:rPr>
        <w:t>Грузооборот составил 12406,0  тыс. т/км.  (74,3% к уровню 2014 года).    Предприятия заключает  договора  на перевозку грузов с предприятиям</w:t>
      </w:r>
      <w:proofErr w:type="gramStart"/>
      <w:r w:rsidRPr="00087B18">
        <w:rPr>
          <w:sz w:val="28"/>
          <w:szCs w:val="28"/>
        </w:rPr>
        <w:t>и  ООО</w:t>
      </w:r>
      <w:proofErr w:type="gramEnd"/>
      <w:r w:rsidRPr="00087B18">
        <w:rPr>
          <w:sz w:val="28"/>
          <w:szCs w:val="28"/>
        </w:rPr>
        <w:t xml:space="preserve"> «</w:t>
      </w:r>
      <w:proofErr w:type="spellStart"/>
      <w:r w:rsidRPr="00087B18">
        <w:rPr>
          <w:sz w:val="28"/>
          <w:szCs w:val="28"/>
        </w:rPr>
        <w:t>Агро-Спутник</w:t>
      </w:r>
      <w:proofErr w:type="spellEnd"/>
      <w:r w:rsidRPr="00087B18">
        <w:rPr>
          <w:sz w:val="28"/>
          <w:szCs w:val="28"/>
        </w:rPr>
        <w:t>», ООО «</w:t>
      </w:r>
      <w:proofErr w:type="spellStart"/>
      <w:r w:rsidRPr="00087B18">
        <w:rPr>
          <w:sz w:val="28"/>
          <w:szCs w:val="28"/>
        </w:rPr>
        <w:t>Агро-Спутник</w:t>
      </w:r>
      <w:proofErr w:type="spellEnd"/>
      <w:r w:rsidRPr="00087B18">
        <w:rPr>
          <w:sz w:val="28"/>
          <w:szCs w:val="28"/>
        </w:rPr>
        <w:t xml:space="preserve"> Плюс», с сельхозпредприятиями, с индивидуальными предпринимателями. </w:t>
      </w:r>
    </w:p>
    <w:p w:rsidR="002914F1" w:rsidRDefault="002914F1" w:rsidP="00B06368">
      <w:pPr>
        <w:pStyle w:val="2"/>
        <w:shd w:val="clear" w:color="auto" w:fill="auto"/>
        <w:spacing w:line="276" w:lineRule="auto"/>
        <w:ind w:left="-284" w:right="20" w:firstLine="568"/>
        <w:rPr>
          <w:sz w:val="28"/>
          <w:szCs w:val="28"/>
        </w:rPr>
      </w:pPr>
      <w:r w:rsidRPr="00087B18">
        <w:rPr>
          <w:sz w:val="28"/>
          <w:szCs w:val="28"/>
        </w:rPr>
        <w:t>Автотранспортным предприятием ОАО «</w:t>
      </w:r>
      <w:proofErr w:type="spellStart"/>
      <w:r w:rsidRPr="00087B18">
        <w:rPr>
          <w:sz w:val="28"/>
          <w:szCs w:val="28"/>
        </w:rPr>
        <w:t>Богучарское</w:t>
      </w:r>
      <w:proofErr w:type="spellEnd"/>
      <w:r w:rsidRPr="00087B18">
        <w:rPr>
          <w:sz w:val="28"/>
          <w:szCs w:val="28"/>
        </w:rPr>
        <w:t xml:space="preserve"> АТП» с января по декабрь  перевезено 445,3 тыс</w:t>
      </w:r>
      <w:proofErr w:type="gramStart"/>
      <w:r w:rsidRPr="00087B18">
        <w:rPr>
          <w:sz w:val="28"/>
          <w:szCs w:val="28"/>
        </w:rPr>
        <w:t>.ч</w:t>
      </w:r>
      <w:proofErr w:type="gramEnd"/>
      <w:r w:rsidRPr="00087B18">
        <w:rPr>
          <w:sz w:val="28"/>
          <w:szCs w:val="28"/>
        </w:rPr>
        <w:t xml:space="preserve">ел.,  количество пассажиров снизилось на 6,3% к уровню 2014 года. Это  связано  с тем, что пассажирские перевозки по городу </w:t>
      </w:r>
      <w:r w:rsidRPr="00087B18">
        <w:rPr>
          <w:sz w:val="28"/>
          <w:szCs w:val="28"/>
        </w:rPr>
        <w:lastRenderedPageBreak/>
        <w:t xml:space="preserve">осуществляют частные перевозчики. </w:t>
      </w:r>
    </w:p>
    <w:p w:rsidR="002914F1" w:rsidRPr="00087B18" w:rsidRDefault="002914F1" w:rsidP="00B06368">
      <w:pPr>
        <w:pStyle w:val="2"/>
        <w:shd w:val="clear" w:color="auto" w:fill="auto"/>
        <w:spacing w:line="276" w:lineRule="auto"/>
        <w:ind w:left="-284" w:right="20" w:firstLine="568"/>
        <w:rPr>
          <w:sz w:val="28"/>
          <w:szCs w:val="28"/>
        </w:rPr>
      </w:pPr>
      <w:r w:rsidRPr="00087B18">
        <w:rPr>
          <w:sz w:val="28"/>
          <w:szCs w:val="28"/>
        </w:rPr>
        <w:t>Пассажирооборот автомобильного транспорта в ОАО «</w:t>
      </w:r>
      <w:proofErr w:type="spellStart"/>
      <w:r w:rsidRPr="00087B18">
        <w:rPr>
          <w:sz w:val="28"/>
          <w:szCs w:val="28"/>
        </w:rPr>
        <w:t>Богучарское</w:t>
      </w:r>
      <w:proofErr w:type="spellEnd"/>
      <w:r w:rsidRPr="00087B18">
        <w:rPr>
          <w:sz w:val="28"/>
          <w:szCs w:val="28"/>
        </w:rPr>
        <w:t xml:space="preserve"> АТП»  за  2015 год  составил  13912,0 </w:t>
      </w:r>
      <w:proofErr w:type="spellStart"/>
      <w:r w:rsidRPr="00087B18">
        <w:rPr>
          <w:sz w:val="28"/>
          <w:szCs w:val="28"/>
        </w:rPr>
        <w:t>тыс</w:t>
      </w:r>
      <w:proofErr w:type="gramStart"/>
      <w:r w:rsidRPr="00087B18">
        <w:rPr>
          <w:sz w:val="28"/>
          <w:szCs w:val="28"/>
        </w:rPr>
        <w:t>.п</w:t>
      </w:r>
      <w:proofErr w:type="gramEnd"/>
      <w:r w:rsidRPr="00087B18">
        <w:rPr>
          <w:sz w:val="28"/>
          <w:szCs w:val="28"/>
        </w:rPr>
        <w:t>ас.км</w:t>
      </w:r>
      <w:proofErr w:type="spellEnd"/>
      <w:r w:rsidRPr="00087B18">
        <w:rPr>
          <w:sz w:val="28"/>
          <w:szCs w:val="28"/>
        </w:rPr>
        <w:t>. (93,5%  к уровню  2014 года).</w:t>
      </w:r>
    </w:p>
    <w:p w:rsidR="002914F1" w:rsidRPr="001D3827" w:rsidRDefault="002914F1" w:rsidP="00B06368">
      <w:pPr>
        <w:pStyle w:val="a7"/>
        <w:ind w:left="-284" w:firstLine="568"/>
        <w:jc w:val="both"/>
        <w:rPr>
          <w:rFonts w:ascii="Times New Roman" w:hAnsi="Times New Roman"/>
          <w:color w:val="000000"/>
          <w:sz w:val="28"/>
          <w:szCs w:val="28"/>
        </w:rPr>
      </w:pPr>
      <w:r w:rsidRPr="001D3827">
        <w:rPr>
          <w:rFonts w:ascii="Times New Roman" w:hAnsi="Times New Roman"/>
          <w:color w:val="000000"/>
          <w:sz w:val="28"/>
          <w:szCs w:val="28"/>
        </w:rPr>
        <w:t xml:space="preserve"> Частными перевозчиками в 2015 году перевезено 7,6 тыс. чел., 66% к уровню 2014 года, пассажирооборот составил 451 тыс. пас</w:t>
      </w:r>
      <w:proofErr w:type="gramStart"/>
      <w:r w:rsidRPr="001D3827">
        <w:rPr>
          <w:rFonts w:ascii="Times New Roman" w:hAnsi="Times New Roman"/>
          <w:color w:val="000000"/>
          <w:sz w:val="28"/>
          <w:szCs w:val="28"/>
        </w:rPr>
        <w:t>.</w:t>
      </w:r>
      <w:proofErr w:type="gramEnd"/>
      <w:r w:rsidRPr="001D3827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gramStart"/>
      <w:r w:rsidRPr="001D3827">
        <w:rPr>
          <w:rFonts w:ascii="Times New Roman" w:hAnsi="Times New Roman"/>
          <w:color w:val="000000"/>
          <w:sz w:val="28"/>
          <w:szCs w:val="28"/>
        </w:rPr>
        <w:t>к</w:t>
      </w:r>
      <w:proofErr w:type="gramEnd"/>
      <w:r w:rsidRPr="001D3827">
        <w:rPr>
          <w:rFonts w:ascii="Times New Roman" w:hAnsi="Times New Roman"/>
          <w:color w:val="000000"/>
          <w:sz w:val="28"/>
          <w:szCs w:val="28"/>
        </w:rPr>
        <w:t xml:space="preserve">м.(69% к уровню 2014 года).         </w:t>
      </w:r>
    </w:p>
    <w:p w:rsidR="002914F1" w:rsidRDefault="002914F1" w:rsidP="002914F1">
      <w:pPr>
        <w:pStyle w:val="a7"/>
        <w:ind w:left="-426" w:firstLine="710"/>
        <w:jc w:val="center"/>
        <w:rPr>
          <w:rFonts w:ascii="Times New Roman" w:hAnsi="Times New Roman"/>
          <w:b/>
          <w:i/>
          <w:sz w:val="28"/>
          <w:szCs w:val="28"/>
          <w:highlight w:val="lightGray"/>
        </w:rPr>
      </w:pPr>
    </w:p>
    <w:p w:rsidR="002914F1" w:rsidRPr="001F5E3E" w:rsidRDefault="002914F1" w:rsidP="002914F1">
      <w:pPr>
        <w:pStyle w:val="a7"/>
        <w:ind w:left="-426" w:firstLine="710"/>
        <w:jc w:val="center"/>
        <w:rPr>
          <w:rFonts w:ascii="Times New Roman" w:hAnsi="Times New Roman"/>
          <w:b/>
          <w:i/>
          <w:sz w:val="28"/>
          <w:szCs w:val="28"/>
        </w:rPr>
      </w:pPr>
      <w:r w:rsidRPr="00FF7BD7">
        <w:rPr>
          <w:rFonts w:ascii="Times New Roman" w:hAnsi="Times New Roman"/>
          <w:b/>
          <w:i/>
          <w:sz w:val="28"/>
          <w:szCs w:val="28"/>
        </w:rPr>
        <w:t>ПОТРЕБИТЕЛЬСКИЙ РЫНОК</w:t>
      </w:r>
    </w:p>
    <w:p w:rsidR="002914F1" w:rsidRPr="001F5E3E" w:rsidRDefault="002914F1" w:rsidP="002914F1">
      <w:pPr>
        <w:ind w:left="-426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b/>
          <w:i/>
          <w:sz w:val="28"/>
          <w:szCs w:val="28"/>
        </w:rPr>
        <w:t xml:space="preserve">Потребительский рынок оказывает важное  влияние на экономическое  развитие </w:t>
      </w:r>
      <w:proofErr w:type="spellStart"/>
      <w:r w:rsidRPr="001F5E3E">
        <w:rPr>
          <w:rFonts w:ascii="Times New Roman" w:hAnsi="Times New Roman" w:cs="Times New Roman"/>
          <w:b/>
          <w:i/>
          <w:sz w:val="28"/>
          <w:szCs w:val="28"/>
        </w:rPr>
        <w:t>Богучарского</w:t>
      </w:r>
      <w:proofErr w:type="spellEnd"/>
      <w:r w:rsidRPr="001F5E3E">
        <w:rPr>
          <w:rFonts w:ascii="Times New Roman" w:hAnsi="Times New Roman" w:cs="Times New Roman"/>
          <w:b/>
          <w:i/>
          <w:sz w:val="28"/>
          <w:szCs w:val="28"/>
        </w:rPr>
        <w:t xml:space="preserve"> муниципального района.</w:t>
      </w:r>
      <w:r w:rsidRPr="001F5E3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F5E3E">
        <w:rPr>
          <w:rFonts w:ascii="Times New Roman" w:hAnsi="Times New Roman" w:cs="Times New Roman"/>
          <w:sz w:val="28"/>
          <w:szCs w:val="28"/>
        </w:rPr>
        <w:t>Доля потребительского рынка в общем объеме валового муниципального продукта по итогам 2015 года составила 38,8%.</w:t>
      </w:r>
    </w:p>
    <w:p w:rsidR="002914F1" w:rsidRPr="001F5E3E" w:rsidRDefault="002914F1" w:rsidP="002914F1">
      <w:pPr>
        <w:ind w:left="-426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b/>
          <w:i/>
          <w:sz w:val="28"/>
          <w:szCs w:val="28"/>
        </w:rPr>
        <w:t>Оборот  розничной  торговли</w:t>
      </w:r>
      <w:r w:rsidRPr="001F5E3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F5E3E">
        <w:rPr>
          <w:rFonts w:ascii="Times New Roman" w:hAnsi="Times New Roman" w:cs="Times New Roman"/>
          <w:sz w:val="28"/>
          <w:szCs w:val="28"/>
        </w:rPr>
        <w:t xml:space="preserve">через все каналы реализации составил 3985,1  </w:t>
      </w:r>
      <w:proofErr w:type="spellStart"/>
      <w:proofErr w:type="gramStart"/>
      <w:r w:rsidRPr="001F5E3E"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 w:cs="Times New Roman"/>
          <w:sz w:val="28"/>
          <w:szCs w:val="28"/>
        </w:rPr>
        <w:t xml:space="preserve"> рублей, или 101,6% в сопоставимых ценах к уровню 2014 года в сопоставимых ценах.  </w:t>
      </w:r>
    </w:p>
    <w:p w:rsidR="002914F1" w:rsidRPr="001F5E3E" w:rsidRDefault="002914F1" w:rsidP="002914F1">
      <w:pPr>
        <w:ind w:left="-426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sz w:val="28"/>
          <w:szCs w:val="28"/>
        </w:rPr>
        <w:t xml:space="preserve">Сохраняется тенденция формирования оборота розничной торговли в основном за счет продажи товаров торгующими организациями, осуществляющими деятельность в стационарной торговой сети (вне рынка). Их доля в структуре оборота розничной торговли составила 85,1%, доля продажи товаров на рынках и ярмарках 14,9%. Соотношение продажи продовольственных и непродовольственных товаров в макроструктуре оборота розничной торговли складывается в пользу продовольственных товаров: в общем объеме продажи их доля составила 66%. </w:t>
      </w:r>
    </w:p>
    <w:p w:rsidR="002914F1" w:rsidRPr="001F5E3E" w:rsidRDefault="002914F1" w:rsidP="002914F1">
      <w:pPr>
        <w:ind w:left="-426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sz w:val="28"/>
          <w:szCs w:val="28"/>
        </w:rPr>
        <w:t xml:space="preserve">Доля </w:t>
      </w:r>
      <w:proofErr w:type="spellStart"/>
      <w:r w:rsidRPr="001F5E3E">
        <w:rPr>
          <w:rFonts w:ascii="Times New Roman" w:hAnsi="Times New Roman" w:cs="Times New Roman"/>
          <w:sz w:val="28"/>
          <w:szCs w:val="28"/>
        </w:rPr>
        <w:t>Богучарского</w:t>
      </w:r>
      <w:proofErr w:type="spellEnd"/>
      <w:r w:rsidRPr="001F5E3E">
        <w:rPr>
          <w:rFonts w:ascii="Times New Roman" w:hAnsi="Times New Roman" w:cs="Times New Roman"/>
          <w:sz w:val="28"/>
          <w:szCs w:val="28"/>
        </w:rPr>
        <w:t xml:space="preserve"> РПК  в общем обороте  розничной торговли сократилась на 1,4 п.п. к уровню 2014 года и составила 5,2% (206,6 </w:t>
      </w:r>
      <w:proofErr w:type="spellStart"/>
      <w:proofErr w:type="gramStart"/>
      <w:r w:rsidRPr="001F5E3E"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 w:cs="Times New Roman"/>
          <w:sz w:val="28"/>
          <w:szCs w:val="28"/>
        </w:rPr>
        <w:t xml:space="preserve"> рублей).</w:t>
      </w:r>
    </w:p>
    <w:p w:rsidR="002914F1" w:rsidRPr="001F5E3E" w:rsidRDefault="002914F1" w:rsidP="002914F1">
      <w:pPr>
        <w:ind w:left="-426" w:firstLine="71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5E3E">
        <w:rPr>
          <w:rFonts w:ascii="Times New Roman" w:hAnsi="Times New Roman" w:cs="Times New Roman"/>
          <w:bCs/>
          <w:sz w:val="28"/>
          <w:szCs w:val="28"/>
        </w:rPr>
        <w:t>На территории района осуществляет деятельность универсальный рынок на 360 мест (управляющая компания ООО «</w:t>
      </w:r>
      <w:proofErr w:type="spellStart"/>
      <w:r w:rsidRPr="001F5E3E">
        <w:rPr>
          <w:rFonts w:ascii="Times New Roman" w:hAnsi="Times New Roman" w:cs="Times New Roman"/>
          <w:bCs/>
          <w:sz w:val="28"/>
          <w:szCs w:val="28"/>
        </w:rPr>
        <w:t>Богучарский</w:t>
      </w:r>
      <w:proofErr w:type="spellEnd"/>
      <w:r w:rsidRPr="001F5E3E">
        <w:rPr>
          <w:rFonts w:ascii="Times New Roman" w:hAnsi="Times New Roman" w:cs="Times New Roman"/>
          <w:bCs/>
          <w:sz w:val="28"/>
          <w:szCs w:val="28"/>
        </w:rPr>
        <w:t xml:space="preserve"> рынок») и  универсальная ярмарка на 520 мест (управляющая компания ООО «Богучар-ярмарка»). </w:t>
      </w:r>
    </w:p>
    <w:p w:rsidR="002914F1" w:rsidRPr="001F5E3E" w:rsidRDefault="002914F1" w:rsidP="002914F1">
      <w:pPr>
        <w:ind w:left="-426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sz w:val="28"/>
          <w:szCs w:val="28"/>
        </w:rPr>
        <w:t>По состоянию на 1 января 2016 года  стационарная розничная торговая сеть представлена 369 объектами. В 2015 году введен в эксплуатацию торговый комплекс общей площадью 836,3 кв.м. (торговая площадь – 659 кв.м.), в том числе магазин «Магнит» с торговой площадью  407,7 кв.м.</w:t>
      </w:r>
    </w:p>
    <w:p w:rsidR="002914F1" w:rsidRPr="001F5E3E" w:rsidRDefault="002914F1" w:rsidP="002914F1">
      <w:pPr>
        <w:shd w:val="clear" w:color="auto" w:fill="FFFFFF"/>
        <w:ind w:left="-426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b/>
          <w:i/>
          <w:sz w:val="28"/>
          <w:szCs w:val="28"/>
        </w:rPr>
        <w:t>Оборот общественного питания</w:t>
      </w:r>
      <w:r w:rsidRPr="001F5E3E">
        <w:rPr>
          <w:rFonts w:ascii="Times New Roman" w:hAnsi="Times New Roman" w:cs="Times New Roman"/>
          <w:sz w:val="28"/>
          <w:szCs w:val="28"/>
        </w:rPr>
        <w:t xml:space="preserve"> в 2015 году  составил 126,4 </w:t>
      </w:r>
      <w:proofErr w:type="spellStart"/>
      <w:proofErr w:type="gramStart"/>
      <w:r w:rsidRPr="001F5E3E"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 w:cs="Times New Roman"/>
          <w:sz w:val="28"/>
          <w:szCs w:val="28"/>
        </w:rPr>
        <w:t xml:space="preserve"> рублей, или 101,4% </w:t>
      </w:r>
      <w:r w:rsidRPr="001F5E3E">
        <w:rPr>
          <w:rFonts w:ascii="Times New Roman" w:hAnsi="Times New Roman" w:cs="Times New Roman"/>
          <w:bCs/>
          <w:sz w:val="28"/>
          <w:szCs w:val="28"/>
        </w:rPr>
        <w:t xml:space="preserve">к уровню 2014 года </w:t>
      </w:r>
      <w:r w:rsidRPr="001F5E3E">
        <w:rPr>
          <w:rFonts w:ascii="Times New Roman" w:hAnsi="Times New Roman" w:cs="Times New Roman"/>
          <w:sz w:val="28"/>
          <w:szCs w:val="28"/>
        </w:rPr>
        <w:t>в сопоставимых ценах</w:t>
      </w:r>
      <w:r w:rsidRPr="001F5E3E">
        <w:rPr>
          <w:rFonts w:ascii="Times New Roman" w:hAnsi="Times New Roman" w:cs="Times New Roman"/>
          <w:bCs/>
          <w:sz w:val="28"/>
          <w:szCs w:val="28"/>
        </w:rPr>
        <w:t>.</w:t>
      </w:r>
      <w:r w:rsidRPr="001F5E3E">
        <w:rPr>
          <w:rFonts w:ascii="Times New Roman" w:hAnsi="Times New Roman" w:cs="Times New Roman"/>
          <w:sz w:val="28"/>
          <w:szCs w:val="28"/>
        </w:rPr>
        <w:t xml:space="preserve"> ООО «Общепит» оказано </w:t>
      </w:r>
      <w:r w:rsidRPr="001F5E3E">
        <w:rPr>
          <w:rFonts w:ascii="Times New Roman" w:hAnsi="Times New Roman" w:cs="Times New Roman"/>
          <w:sz w:val="28"/>
          <w:szCs w:val="28"/>
        </w:rPr>
        <w:lastRenderedPageBreak/>
        <w:t xml:space="preserve">услуг общественного питания на сумму 38,5 </w:t>
      </w:r>
      <w:proofErr w:type="spellStart"/>
      <w:proofErr w:type="gramStart"/>
      <w:r w:rsidRPr="001F5E3E"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 w:cs="Times New Roman"/>
          <w:sz w:val="28"/>
          <w:szCs w:val="28"/>
        </w:rPr>
        <w:t xml:space="preserve"> рублей, что соответствует уровню 2014 года в действующих ценах.</w:t>
      </w:r>
    </w:p>
    <w:p w:rsidR="002914F1" w:rsidRPr="001F5E3E" w:rsidRDefault="002914F1" w:rsidP="002914F1">
      <w:pPr>
        <w:shd w:val="clear" w:color="auto" w:fill="FFFFFF"/>
        <w:ind w:left="-426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sz w:val="28"/>
          <w:szCs w:val="28"/>
        </w:rPr>
        <w:t xml:space="preserve">Услуги общественного питания населению </w:t>
      </w:r>
      <w:r w:rsidRPr="001F5E3E">
        <w:rPr>
          <w:rFonts w:ascii="Times New Roman" w:hAnsi="Times New Roman" w:cs="Times New Roman"/>
          <w:spacing w:val="-1"/>
          <w:sz w:val="28"/>
          <w:szCs w:val="28"/>
        </w:rPr>
        <w:t>оказывают 28 предприятий  открытой сети: рестораны, кафе, бары, закусочные, столовые (количество посадочных мест – 802) и 24 предприятия закрытой сети (столовые в образовательных учреждениях, учреждениях здравоохранения на предприятиях и организациях).</w:t>
      </w:r>
    </w:p>
    <w:p w:rsidR="002914F1" w:rsidRPr="001F5E3E" w:rsidRDefault="002914F1" w:rsidP="00B06368">
      <w:pPr>
        <w:ind w:left="-426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b/>
          <w:bCs/>
          <w:i/>
          <w:sz w:val="28"/>
          <w:szCs w:val="28"/>
        </w:rPr>
        <w:t>В</w:t>
      </w:r>
      <w:r w:rsidRPr="001F5E3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1F5E3E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2015 году </w:t>
      </w:r>
      <w:r w:rsidRPr="001F5E3E">
        <w:rPr>
          <w:rFonts w:ascii="Times New Roman" w:hAnsi="Times New Roman" w:cs="Times New Roman"/>
          <w:b/>
          <w:i/>
          <w:sz w:val="28"/>
          <w:szCs w:val="28"/>
        </w:rPr>
        <w:t xml:space="preserve">  оказано платных услуг</w:t>
      </w:r>
      <w:r w:rsidRPr="001F5E3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F5E3E">
        <w:rPr>
          <w:rFonts w:ascii="Times New Roman" w:hAnsi="Times New Roman" w:cs="Times New Roman"/>
          <w:b/>
          <w:i/>
          <w:sz w:val="28"/>
          <w:szCs w:val="28"/>
        </w:rPr>
        <w:t>населению района</w:t>
      </w:r>
      <w:r w:rsidRPr="001F5E3E">
        <w:rPr>
          <w:rFonts w:ascii="Times New Roman" w:hAnsi="Times New Roman" w:cs="Times New Roman"/>
          <w:sz w:val="28"/>
          <w:szCs w:val="28"/>
        </w:rPr>
        <w:t xml:space="preserve"> на сумму 737,7 </w:t>
      </w:r>
      <w:proofErr w:type="spellStart"/>
      <w:proofErr w:type="gramStart"/>
      <w:r w:rsidRPr="001F5E3E"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 w:cs="Times New Roman"/>
          <w:sz w:val="28"/>
          <w:szCs w:val="28"/>
        </w:rPr>
        <w:t xml:space="preserve"> рублей, или 100,3%  к уровню 2014 года в сопоставимых ценах.  В январе-декабре 2015 года  оказано коммунальных услуг на сумму 270,1 </w:t>
      </w:r>
      <w:proofErr w:type="spellStart"/>
      <w:proofErr w:type="gramStart"/>
      <w:r w:rsidRPr="001F5E3E"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 w:cs="Times New Roman"/>
          <w:sz w:val="28"/>
          <w:szCs w:val="28"/>
        </w:rPr>
        <w:t xml:space="preserve"> рублей (111% к уровню 2014 года), жилищных услуг – 24,9 </w:t>
      </w:r>
      <w:proofErr w:type="spellStart"/>
      <w:r w:rsidRPr="001F5E3E">
        <w:rPr>
          <w:rFonts w:ascii="Times New Roman" w:hAnsi="Times New Roman" w:cs="Times New Roman"/>
          <w:sz w:val="28"/>
          <w:szCs w:val="28"/>
        </w:rPr>
        <w:t>млн</w:t>
      </w:r>
      <w:proofErr w:type="spellEnd"/>
      <w:r w:rsidRPr="001F5E3E">
        <w:rPr>
          <w:rFonts w:ascii="Times New Roman" w:hAnsi="Times New Roman" w:cs="Times New Roman"/>
          <w:sz w:val="28"/>
          <w:szCs w:val="28"/>
        </w:rPr>
        <w:t xml:space="preserve"> рублей (98,9%), бытовых услуг - 52,9 </w:t>
      </w:r>
      <w:proofErr w:type="spellStart"/>
      <w:r w:rsidRPr="001F5E3E">
        <w:rPr>
          <w:rFonts w:ascii="Times New Roman" w:hAnsi="Times New Roman" w:cs="Times New Roman"/>
          <w:sz w:val="28"/>
          <w:szCs w:val="28"/>
        </w:rPr>
        <w:t>млн</w:t>
      </w:r>
      <w:proofErr w:type="spellEnd"/>
      <w:r w:rsidRPr="001F5E3E">
        <w:rPr>
          <w:rFonts w:ascii="Times New Roman" w:hAnsi="Times New Roman" w:cs="Times New Roman"/>
          <w:sz w:val="28"/>
          <w:szCs w:val="28"/>
        </w:rPr>
        <w:t xml:space="preserve"> рублей (98,5%), услуги в сфере образования составили – 34,4 </w:t>
      </w:r>
      <w:proofErr w:type="spellStart"/>
      <w:r w:rsidRPr="001F5E3E">
        <w:rPr>
          <w:rFonts w:ascii="Times New Roman" w:hAnsi="Times New Roman" w:cs="Times New Roman"/>
          <w:sz w:val="28"/>
          <w:szCs w:val="28"/>
        </w:rPr>
        <w:t>млн</w:t>
      </w:r>
      <w:proofErr w:type="spellEnd"/>
      <w:r w:rsidRPr="001F5E3E">
        <w:rPr>
          <w:rFonts w:ascii="Times New Roman" w:hAnsi="Times New Roman" w:cs="Times New Roman"/>
          <w:sz w:val="28"/>
          <w:szCs w:val="28"/>
        </w:rPr>
        <w:t xml:space="preserve"> рублей (112%), услуги  здравоохранения – 11,6 </w:t>
      </w:r>
      <w:proofErr w:type="spellStart"/>
      <w:r w:rsidRPr="001F5E3E">
        <w:rPr>
          <w:rFonts w:ascii="Times New Roman" w:hAnsi="Times New Roman" w:cs="Times New Roman"/>
          <w:sz w:val="28"/>
          <w:szCs w:val="28"/>
        </w:rPr>
        <w:t>млн</w:t>
      </w:r>
      <w:proofErr w:type="spellEnd"/>
      <w:r w:rsidRPr="001F5E3E">
        <w:rPr>
          <w:rFonts w:ascii="Times New Roman" w:hAnsi="Times New Roman" w:cs="Times New Roman"/>
          <w:sz w:val="28"/>
          <w:szCs w:val="28"/>
        </w:rPr>
        <w:t xml:space="preserve"> рублей (140%).</w:t>
      </w:r>
    </w:p>
    <w:p w:rsidR="002914F1" w:rsidRPr="001F5E3E" w:rsidRDefault="002914F1" w:rsidP="00B06368">
      <w:pPr>
        <w:ind w:left="-426" w:firstLine="710"/>
        <w:jc w:val="both"/>
        <w:rPr>
          <w:rFonts w:ascii="Times New Roman" w:hAnsi="Times New Roman" w:cs="Times New Roman"/>
          <w:sz w:val="28"/>
          <w:szCs w:val="28"/>
        </w:rPr>
      </w:pPr>
    </w:p>
    <w:p w:rsidR="002914F1" w:rsidRPr="001F5E3E" w:rsidRDefault="002914F1" w:rsidP="00B06368">
      <w:pPr>
        <w:ind w:left="-426" w:firstLine="71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F7BD7">
        <w:rPr>
          <w:rFonts w:ascii="Times New Roman" w:hAnsi="Times New Roman" w:cs="Times New Roman"/>
          <w:i/>
          <w:sz w:val="28"/>
          <w:szCs w:val="28"/>
        </w:rPr>
        <w:t>МАЛОЕ ПРЕДПРИНИМАТЕЛЬСТВО</w:t>
      </w:r>
    </w:p>
    <w:p w:rsidR="002914F1" w:rsidRPr="001F5E3E" w:rsidRDefault="002914F1" w:rsidP="00B06368">
      <w:pPr>
        <w:keepNext/>
        <w:tabs>
          <w:tab w:val="left" w:pos="6946"/>
        </w:tabs>
        <w:ind w:left="-426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</w:rPr>
        <w:t xml:space="preserve">         </w:t>
      </w:r>
      <w:r w:rsidRPr="001F5E3E">
        <w:rPr>
          <w:rFonts w:ascii="Times New Roman" w:hAnsi="Times New Roman" w:cs="Times New Roman"/>
          <w:sz w:val="28"/>
          <w:szCs w:val="28"/>
        </w:rPr>
        <w:t>На территории р</w:t>
      </w:r>
      <w:r w:rsidRPr="001F5E3E">
        <w:rPr>
          <w:rFonts w:ascii="Times New Roman" w:hAnsi="Times New Roman" w:cs="Times New Roman"/>
          <w:bCs/>
          <w:sz w:val="28"/>
          <w:szCs w:val="28"/>
        </w:rPr>
        <w:t xml:space="preserve">айона осуществляют предпринимательскую деятельность 993 индивидуальных предпринимателя, 7  средних предприятий и 152 малых предприятий.  </w:t>
      </w:r>
      <w:r w:rsidRPr="001F5E3E">
        <w:rPr>
          <w:rFonts w:ascii="Times New Roman" w:hAnsi="Times New Roman" w:cs="Times New Roman"/>
          <w:sz w:val="28"/>
          <w:szCs w:val="28"/>
        </w:rPr>
        <w:t xml:space="preserve">На 10000 человек населения приходится 308,27 субъекта МСП  (2013 год – 297,29). </w:t>
      </w:r>
    </w:p>
    <w:p w:rsidR="002914F1" w:rsidRPr="001F5E3E" w:rsidRDefault="002914F1" w:rsidP="00B06368">
      <w:pPr>
        <w:keepNext/>
        <w:tabs>
          <w:tab w:val="left" w:pos="6946"/>
        </w:tabs>
        <w:ind w:left="-426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sz w:val="28"/>
          <w:szCs w:val="28"/>
        </w:rPr>
        <w:t xml:space="preserve">        Сфера деятельности в области оказания услуг населению района и осуществления розничной торговли остаётся привлекательной на протяжении многих лет. Субъекты малого предпринимательства стремятся сконцентрировать все свои ресурсы на наиболее рентабельных направлениях деятельности, не требующих крупных долговременных инвестиций.</w:t>
      </w:r>
    </w:p>
    <w:p w:rsidR="002914F1" w:rsidRPr="001F5E3E" w:rsidRDefault="002914F1" w:rsidP="00B06368">
      <w:pPr>
        <w:keepNext/>
        <w:tabs>
          <w:tab w:val="left" w:pos="6946"/>
        </w:tabs>
        <w:ind w:left="-426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</w:rPr>
        <w:t xml:space="preserve">               </w:t>
      </w:r>
      <w:r w:rsidRPr="001F5E3E">
        <w:rPr>
          <w:rFonts w:ascii="Times New Roman" w:hAnsi="Times New Roman" w:cs="Times New Roman"/>
          <w:sz w:val="28"/>
          <w:szCs w:val="28"/>
        </w:rPr>
        <w:t>Анализ структуры деятельности субъектов предпринимательства (юридических лиц)  показывает  недостаточный уровень участия в промышленности (9,7%)  и строительстве (9,5%).  Доля сельскохозяйственных предприятий составляет  33,5%,  сферы  розничной торговли  и оказания услуг  – 26,6%.</w:t>
      </w:r>
    </w:p>
    <w:p w:rsidR="002914F1" w:rsidRPr="001F5E3E" w:rsidRDefault="002914F1" w:rsidP="00B06368">
      <w:pPr>
        <w:ind w:left="-426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sz w:val="28"/>
          <w:szCs w:val="28"/>
        </w:rPr>
        <w:t>Структура деятельности индивидуальных предпринимателей следующая: сфера розничной торговли – 61,5%, сельскохозяйственное производство  – 15,3%, транспорт – 14,6%, прочие услуги – 8,6%.</w:t>
      </w:r>
    </w:p>
    <w:p w:rsidR="002914F1" w:rsidRPr="001F5E3E" w:rsidRDefault="002914F1" w:rsidP="00B06368">
      <w:pPr>
        <w:ind w:left="-426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sz w:val="28"/>
          <w:szCs w:val="28"/>
        </w:rPr>
        <w:lastRenderedPageBreak/>
        <w:t xml:space="preserve">С начала года    оборот   малых и средних предприятий составил 6121 </w:t>
      </w:r>
      <w:proofErr w:type="spellStart"/>
      <w:proofErr w:type="gramStart"/>
      <w:r w:rsidRPr="001F5E3E"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 w:cs="Times New Roman"/>
          <w:sz w:val="28"/>
          <w:szCs w:val="28"/>
        </w:rPr>
        <w:t xml:space="preserve"> рублей, или  49% в общем объеме валового продукта района. Доля налоговых поступлений от малого бизнеса составила в 2015 году 25,1%. </w:t>
      </w:r>
    </w:p>
    <w:p w:rsidR="002914F1" w:rsidRPr="001F5E3E" w:rsidRDefault="002914F1" w:rsidP="00B06368">
      <w:pPr>
        <w:ind w:left="-426" w:firstLine="71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5E3E">
        <w:rPr>
          <w:rFonts w:ascii="Times New Roman" w:hAnsi="Times New Roman" w:cs="Times New Roman"/>
          <w:sz w:val="28"/>
          <w:szCs w:val="28"/>
        </w:rPr>
        <w:t>В районе сформирована система поддержки бизнеса, представляющая собой комплекс правовых, организационных и финансовых механизмов: АНО «</w:t>
      </w:r>
      <w:proofErr w:type="spellStart"/>
      <w:r w:rsidRPr="001F5E3E">
        <w:rPr>
          <w:rFonts w:ascii="Times New Roman" w:hAnsi="Times New Roman" w:cs="Times New Roman"/>
          <w:sz w:val="28"/>
          <w:szCs w:val="28"/>
        </w:rPr>
        <w:t>Богучарский</w:t>
      </w:r>
      <w:proofErr w:type="spellEnd"/>
      <w:r w:rsidRPr="001F5E3E">
        <w:rPr>
          <w:rFonts w:ascii="Times New Roman" w:hAnsi="Times New Roman" w:cs="Times New Roman"/>
          <w:sz w:val="28"/>
          <w:szCs w:val="28"/>
        </w:rPr>
        <w:t xml:space="preserve"> центр поддержки предпринимательства» и </w:t>
      </w:r>
      <w:proofErr w:type="spellStart"/>
      <w:r w:rsidRPr="001F5E3E">
        <w:rPr>
          <w:rFonts w:ascii="Times New Roman" w:hAnsi="Times New Roman" w:cs="Times New Roman"/>
          <w:sz w:val="28"/>
          <w:szCs w:val="28"/>
        </w:rPr>
        <w:t>микрофинансовая</w:t>
      </w:r>
      <w:proofErr w:type="spellEnd"/>
      <w:r w:rsidRPr="001F5E3E">
        <w:rPr>
          <w:rFonts w:ascii="Times New Roman" w:hAnsi="Times New Roman" w:cs="Times New Roman"/>
          <w:sz w:val="28"/>
          <w:szCs w:val="28"/>
        </w:rPr>
        <w:t xml:space="preserve"> организация «Фонд поддержки предпринимательства».       Для реализации мер финансовой поддержки малого и среднего предпринимательства на территории района  действует подпрограмма «Развитие и поддержка малого и среднего предпринимательства»  муниципальной программы «Экономическое развитие </w:t>
      </w:r>
      <w:proofErr w:type="spellStart"/>
      <w:r w:rsidRPr="001F5E3E">
        <w:rPr>
          <w:rFonts w:ascii="Times New Roman" w:hAnsi="Times New Roman" w:cs="Times New Roman"/>
          <w:sz w:val="28"/>
          <w:szCs w:val="28"/>
        </w:rPr>
        <w:t>Богучарского</w:t>
      </w:r>
      <w:proofErr w:type="spellEnd"/>
      <w:r w:rsidRPr="001F5E3E">
        <w:rPr>
          <w:rFonts w:ascii="Times New Roman" w:hAnsi="Times New Roman" w:cs="Times New Roman"/>
          <w:sz w:val="28"/>
          <w:szCs w:val="28"/>
        </w:rPr>
        <w:t xml:space="preserve"> муниципального района».  В 2015 году </w:t>
      </w:r>
      <w:r w:rsidRPr="001F5E3E">
        <w:rPr>
          <w:rFonts w:ascii="Times New Roman" w:hAnsi="Times New Roman" w:cs="Times New Roman"/>
          <w:bCs/>
          <w:sz w:val="28"/>
          <w:szCs w:val="28"/>
        </w:rPr>
        <w:t xml:space="preserve"> на реализацию мероприятий подпрограммы   направлено 32,1 </w:t>
      </w:r>
      <w:proofErr w:type="spellStart"/>
      <w:proofErr w:type="gramStart"/>
      <w:r w:rsidRPr="001F5E3E">
        <w:rPr>
          <w:rFonts w:ascii="Times New Roman" w:hAnsi="Times New Roman" w:cs="Times New Roman"/>
          <w:bCs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 w:cs="Times New Roman"/>
          <w:bCs/>
          <w:sz w:val="28"/>
          <w:szCs w:val="28"/>
        </w:rPr>
        <w:t xml:space="preserve"> руб. (2014 год – 30,8 </w:t>
      </w:r>
      <w:proofErr w:type="spellStart"/>
      <w:r w:rsidRPr="001F5E3E">
        <w:rPr>
          <w:rFonts w:ascii="Times New Roman" w:hAnsi="Times New Roman" w:cs="Times New Roman"/>
          <w:bCs/>
          <w:sz w:val="28"/>
          <w:szCs w:val="28"/>
        </w:rPr>
        <w:t>млн</w:t>
      </w:r>
      <w:proofErr w:type="spellEnd"/>
      <w:r w:rsidRPr="001F5E3E">
        <w:rPr>
          <w:rFonts w:ascii="Times New Roman" w:hAnsi="Times New Roman" w:cs="Times New Roman"/>
          <w:bCs/>
          <w:sz w:val="28"/>
          <w:szCs w:val="28"/>
        </w:rPr>
        <w:t xml:space="preserve"> руб.).    </w:t>
      </w:r>
      <w:r w:rsidRPr="001F5E3E">
        <w:rPr>
          <w:rFonts w:ascii="Times New Roman" w:hAnsi="Times New Roman" w:cs="Times New Roman"/>
          <w:sz w:val="28"/>
          <w:szCs w:val="28"/>
        </w:rPr>
        <w:t>МФО «Фонд поддержки предпринимательства»</w:t>
      </w:r>
      <w:r w:rsidRPr="001F5E3E">
        <w:rPr>
          <w:rFonts w:ascii="Times New Roman" w:hAnsi="Times New Roman" w:cs="Times New Roman"/>
          <w:bCs/>
          <w:sz w:val="28"/>
          <w:szCs w:val="28"/>
        </w:rPr>
        <w:t xml:space="preserve"> выдано 47 займов  субъектам малого и среднего предпринимательства  на сумму 14,9 </w:t>
      </w:r>
      <w:proofErr w:type="spellStart"/>
      <w:proofErr w:type="gramStart"/>
      <w:r w:rsidRPr="001F5E3E">
        <w:rPr>
          <w:rFonts w:ascii="Times New Roman" w:hAnsi="Times New Roman" w:cs="Times New Roman"/>
          <w:bCs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 w:cs="Times New Roman"/>
          <w:bCs/>
          <w:sz w:val="28"/>
          <w:szCs w:val="28"/>
        </w:rPr>
        <w:t xml:space="preserve"> руб.,  АНО «</w:t>
      </w:r>
      <w:proofErr w:type="spellStart"/>
      <w:r w:rsidRPr="001F5E3E">
        <w:rPr>
          <w:rFonts w:ascii="Times New Roman" w:hAnsi="Times New Roman" w:cs="Times New Roman"/>
          <w:sz w:val="28"/>
          <w:szCs w:val="28"/>
        </w:rPr>
        <w:t>Богучарский</w:t>
      </w:r>
      <w:proofErr w:type="spellEnd"/>
      <w:r w:rsidRPr="001F5E3E">
        <w:rPr>
          <w:rFonts w:ascii="Times New Roman" w:hAnsi="Times New Roman" w:cs="Times New Roman"/>
          <w:sz w:val="28"/>
          <w:szCs w:val="28"/>
        </w:rPr>
        <w:t xml:space="preserve"> центр поддержки предпринимательства» выдано 24 займа на сумму 16,2 </w:t>
      </w:r>
      <w:proofErr w:type="spellStart"/>
      <w:r w:rsidRPr="001F5E3E">
        <w:rPr>
          <w:rFonts w:ascii="Times New Roman" w:hAnsi="Times New Roman" w:cs="Times New Roman"/>
          <w:sz w:val="28"/>
          <w:szCs w:val="28"/>
        </w:rPr>
        <w:t>млн</w:t>
      </w:r>
      <w:proofErr w:type="spellEnd"/>
      <w:r w:rsidRPr="001F5E3E">
        <w:rPr>
          <w:rFonts w:ascii="Times New Roman" w:hAnsi="Times New Roman" w:cs="Times New Roman"/>
          <w:sz w:val="28"/>
          <w:szCs w:val="28"/>
        </w:rPr>
        <w:t xml:space="preserve"> руб.</w:t>
      </w:r>
    </w:p>
    <w:p w:rsidR="002914F1" w:rsidRPr="001F5E3E" w:rsidRDefault="002914F1" w:rsidP="00B06368">
      <w:pPr>
        <w:pStyle w:val="ConsPlusNonformat"/>
        <w:spacing w:line="276" w:lineRule="auto"/>
        <w:ind w:left="-426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sz w:val="28"/>
          <w:szCs w:val="28"/>
        </w:rPr>
        <w:t xml:space="preserve"> В 2012-2015 годы на открытие собственного дела 33 индивидуальных предпринимателя и 1 юридическое лицо получили гранты от 200 тыс</w:t>
      </w:r>
      <w:proofErr w:type="gramStart"/>
      <w:r w:rsidRPr="001F5E3E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1F5E3E">
        <w:rPr>
          <w:rFonts w:ascii="Times New Roman" w:hAnsi="Times New Roman" w:cs="Times New Roman"/>
          <w:sz w:val="28"/>
          <w:szCs w:val="28"/>
        </w:rPr>
        <w:t xml:space="preserve">уб. до 300 тыс.руб. (общая сумма грантов – 7,3 </w:t>
      </w:r>
      <w:proofErr w:type="spellStart"/>
      <w:r w:rsidRPr="001F5E3E">
        <w:rPr>
          <w:rFonts w:ascii="Times New Roman" w:hAnsi="Times New Roman" w:cs="Times New Roman"/>
          <w:sz w:val="28"/>
          <w:szCs w:val="28"/>
        </w:rPr>
        <w:t>млн</w:t>
      </w:r>
      <w:proofErr w:type="spellEnd"/>
      <w:r w:rsidRPr="001F5E3E">
        <w:rPr>
          <w:rFonts w:ascii="Times New Roman" w:hAnsi="Times New Roman" w:cs="Times New Roman"/>
          <w:sz w:val="28"/>
          <w:szCs w:val="28"/>
        </w:rPr>
        <w:t xml:space="preserve"> рублей). В 2015 году на реализацию мероприятия муниципальной программы «Экономическое развитие </w:t>
      </w:r>
      <w:proofErr w:type="spellStart"/>
      <w:r w:rsidRPr="001F5E3E">
        <w:rPr>
          <w:rFonts w:ascii="Times New Roman" w:hAnsi="Times New Roman" w:cs="Times New Roman"/>
          <w:sz w:val="28"/>
          <w:szCs w:val="28"/>
        </w:rPr>
        <w:t>Богучарского</w:t>
      </w:r>
      <w:proofErr w:type="spellEnd"/>
      <w:r w:rsidRPr="001F5E3E">
        <w:rPr>
          <w:rFonts w:ascii="Times New Roman" w:hAnsi="Times New Roman" w:cs="Times New Roman"/>
          <w:sz w:val="28"/>
          <w:szCs w:val="28"/>
        </w:rPr>
        <w:t xml:space="preserve"> муниципального района» предоставление субсидий субъектам малого и среднего предпринимательства на компенсацию части затрат, связанных с уплатой первого взноса (аванса) по договорам лизинга оборудования направлено СХП «Истоки» и ООО «</w:t>
      </w:r>
      <w:proofErr w:type="spellStart"/>
      <w:r w:rsidRPr="001F5E3E">
        <w:rPr>
          <w:rFonts w:ascii="Times New Roman" w:hAnsi="Times New Roman" w:cs="Times New Roman"/>
          <w:sz w:val="28"/>
          <w:szCs w:val="28"/>
        </w:rPr>
        <w:t>Богучармельник</w:t>
      </w:r>
      <w:proofErr w:type="spellEnd"/>
      <w:r w:rsidRPr="001F5E3E">
        <w:rPr>
          <w:rFonts w:ascii="Times New Roman" w:hAnsi="Times New Roman" w:cs="Times New Roman"/>
          <w:sz w:val="28"/>
          <w:szCs w:val="28"/>
        </w:rPr>
        <w:t>» субсидии в сумме 829,8 тыс</w:t>
      </w:r>
      <w:proofErr w:type="gramStart"/>
      <w:r w:rsidRPr="001F5E3E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1F5E3E">
        <w:rPr>
          <w:rFonts w:ascii="Times New Roman" w:hAnsi="Times New Roman" w:cs="Times New Roman"/>
          <w:sz w:val="28"/>
          <w:szCs w:val="28"/>
        </w:rPr>
        <w:t>ублей.</w:t>
      </w:r>
    </w:p>
    <w:p w:rsidR="002914F1" w:rsidRPr="001F5E3E" w:rsidRDefault="002914F1" w:rsidP="00B06368">
      <w:pPr>
        <w:pStyle w:val="a7"/>
        <w:ind w:left="-426" w:firstLine="710"/>
        <w:jc w:val="center"/>
        <w:rPr>
          <w:rFonts w:ascii="Times New Roman" w:hAnsi="Times New Roman"/>
          <w:b/>
          <w:i/>
          <w:color w:val="C00000"/>
          <w:sz w:val="28"/>
          <w:szCs w:val="28"/>
          <w:u w:val="single"/>
        </w:rPr>
      </w:pPr>
    </w:p>
    <w:p w:rsidR="002914F1" w:rsidRPr="001F5E3E" w:rsidRDefault="002914F1" w:rsidP="00B06368">
      <w:pPr>
        <w:pStyle w:val="ad"/>
        <w:spacing w:line="276" w:lineRule="auto"/>
        <w:ind w:left="-426" w:firstLine="710"/>
        <w:jc w:val="center"/>
        <w:rPr>
          <w:i/>
          <w:szCs w:val="28"/>
        </w:rPr>
      </w:pPr>
      <w:r w:rsidRPr="001F5E3E">
        <w:rPr>
          <w:i/>
          <w:szCs w:val="28"/>
        </w:rPr>
        <w:t>СОЦИАЛЬНО-ТРУДОВАЯ СФЕРА</w:t>
      </w:r>
    </w:p>
    <w:p w:rsidR="002914F1" w:rsidRPr="002F0414" w:rsidRDefault="002914F1" w:rsidP="00B06368">
      <w:pPr>
        <w:pStyle w:val="ad"/>
        <w:spacing w:line="276" w:lineRule="auto"/>
        <w:ind w:left="-426" w:firstLine="710"/>
        <w:rPr>
          <w:szCs w:val="28"/>
        </w:rPr>
      </w:pPr>
      <w:r w:rsidRPr="002F0414">
        <w:rPr>
          <w:szCs w:val="28"/>
        </w:rPr>
        <w:t xml:space="preserve">          По состоянию на 1 января  2016 года  численность населения составила 35620 человек и снизилась на 112 человек  к уровню 2014 года.   В 2015 году  родилось 320 детей (2014 год -  399 чел.).  Смертность по сравнению с 2014 годом уменьшилась и составила 521  чел. (2014 год -  546 чел.). Естественная убыль составила  201 чел. (2014 год - 276 чел.).  В 2015 году наблюдался миграционный приток населения – 89 чел. (2014 год – убыль 89 чел.).</w:t>
      </w:r>
    </w:p>
    <w:p w:rsidR="002914F1" w:rsidRPr="002F0414" w:rsidRDefault="002914F1" w:rsidP="002914F1">
      <w:pPr>
        <w:pStyle w:val="ad"/>
        <w:spacing w:line="276" w:lineRule="auto"/>
        <w:ind w:left="-426"/>
        <w:rPr>
          <w:szCs w:val="28"/>
        </w:rPr>
      </w:pPr>
      <w:r w:rsidRPr="002F0414">
        <w:rPr>
          <w:szCs w:val="28"/>
        </w:rPr>
        <w:t xml:space="preserve">         В экономике района занято 16,8 тыс</w:t>
      </w:r>
      <w:proofErr w:type="gramStart"/>
      <w:r w:rsidRPr="002F0414">
        <w:rPr>
          <w:szCs w:val="28"/>
        </w:rPr>
        <w:t>.ч</w:t>
      </w:r>
      <w:proofErr w:type="gramEnd"/>
      <w:r w:rsidRPr="002F0414">
        <w:rPr>
          <w:szCs w:val="28"/>
        </w:rPr>
        <w:t xml:space="preserve">ел.  (47,2% населения района).  Доля пенсионеров в общей численности населения района составила 29,6%, или 10646 чел. </w:t>
      </w:r>
    </w:p>
    <w:p w:rsidR="002914F1" w:rsidRPr="001F5E3E" w:rsidRDefault="002914F1" w:rsidP="00B1757F">
      <w:pPr>
        <w:pStyle w:val="3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1F5E3E">
        <w:rPr>
          <w:rFonts w:ascii="Times New Roman" w:hAnsi="Times New Roman" w:cs="Times New Roman"/>
          <w:bCs/>
          <w:sz w:val="28"/>
          <w:szCs w:val="28"/>
        </w:rPr>
        <w:t xml:space="preserve">По состоянию на 1 января 2016 года в службе занятости района зарегистрировано 261 безработный (2014год – 265 чел.). Уровень зарегистрированной безработицы составил 1,36% (2014 год – 1,38%). </w:t>
      </w:r>
    </w:p>
    <w:p w:rsidR="002914F1" w:rsidRPr="001F5E3E" w:rsidRDefault="002914F1" w:rsidP="002914F1">
      <w:pPr>
        <w:pStyle w:val="a7"/>
        <w:spacing w:line="276" w:lineRule="auto"/>
        <w:ind w:left="-426"/>
        <w:jc w:val="both"/>
        <w:rPr>
          <w:rFonts w:ascii="Times New Roman" w:hAnsi="Times New Roman"/>
          <w:sz w:val="28"/>
          <w:szCs w:val="28"/>
        </w:rPr>
      </w:pPr>
      <w:r w:rsidRPr="001F5E3E">
        <w:rPr>
          <w:rFonts w:ascii="Times New Roman" w:hAnsi="Times New Roman"/>
          <w:b/>
          <w:sz w:val="28"/>
          <w:szCs w:val="28"/>
        </w:rPr>
        <w:lastRenderedPageBreak/>
        <w:t xml:space="preserve">   </w:t>
      </w:r>
      <w:r w:rsidRPr="001F5E3E">
        <w:rPr>
          <w:rFonts w:ascii="Times New Roman" w:hAnsi="Times New Roman"/>
          <w:sz w:val="28"/>
          <w:szCs w:val="28"/>
        </w:rPr>
        <w:t xml:space="preserve">Среднемесячная заработная плата  с начала года в целом по району составила 15600 руб., или 107,5% к уровню 2014 года. </w:t>
      </w:r>
    </w:p>
    <w:p w:rsidR="002914F1" w:rsidRPr="001F5E3E" w:rsidRDefault="002914F1" w:rsidP="002914F1">
      <w:pPr>
        <w:pStyle w:val="a7"/>
        <w:ind w:left="-426"/>
        <w:jc w:val="both"/>
        <w:rPr>
          <w:rFonts w:ascii="Times New Roman" w:hAnsi="Times New Roman"/>
          <w:sz w:val="28"/>
          <w:szCs w:val="28"/>
        </w:rPr>
      </w:pPr>
    </w:p>
    <w:p w:rsidR="002914F1" w:rsidRPr="001F5E3E" w:rsidRDefault="002914F1" w:rsidP="002914F1">
      <w:pPr>
        <w:pStyle w:val="a7"/>
        <w:jc w:val="center"/>
        <w:rPr>
          <w:rFonts w:ascii="Times New Roman" w:hAnsi="Times New Roman"/>
          <w:b/>
          <w:i/>
          <w:sz w:val="28"/>
          <w:szCs w:val="28"/>
        </w:rPr>
      </w:pPr>
      <w:r w:rsidRPr="001F5E3E">
        <w:rPr>
          <w:rFonts w:ascii="Times New Roman" w:hAnsi="Times New Roman"/>
          <w:b/>
          <w:i/>
          <w:sz w:val="28"/>
          <w:szCs w:val="28"/>
        </w:rPr>
        <w:t>ФИНАНСЫ</w:t>
      </w:r>
    </w:p>
    <w:p w:rsidR="002914F1" w:rsidRPr="001F5E3E" w:rsidRDefault="002914F1" w:rsidP="00B06368">
      <w:pPr>
        <w:pStyle w:val="a7"/>
        <w:spacing w:line="276" w:lineRule="auto"/>
        <w:ind w:left="-284" w:firstLine="426"/>
        <w:jc w:val="both"/>
        <w:rPr>
          <w:rFonts w:ascii="Times New Roman" w:hAnsi="Times New Roman"/>
          <w:sz w:val="28"/>
          <w:szCs w:val="28"/>
        </w:rPr>
      </w:pPr>
      <w:r w:rsidRPr="001F5E3E">
        <w:rPr>
          <w:rFonts w:ascii="Times New Roman" w:hAnsi="Times New Roman"/>
          <w:sz w:val="28"/>
          <w:szCs w:val="28"/>
        </w:rPr>
        <w:t xml:space="preserve">         В    2015 году  доходы консолидированного  бюджета района  составили  706,5  </w:t>
      </w:r>
      <w:proofErr w:type="spellStart"/>
      <w:proofErr w:type="gramStart"/>
      <w:r w:rsidRPr="001F5E3E">
        <w:rPr>
          <w:rFonts w:ascii="Times New Roman" w:hAnsi="Times New Roman"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/>
          <w:sz w:val="28"/>
          <w:szCs w:val="28"/>
        </w:rPr>
        <w:t xml:space="preserve">  рублей (97% к  уровню 2014 года),  в том числе собственные доходы – 256,1 </w:t>
      </w:r>
      <w:proofErr w:type="spellStart"/>
      <w:r w:rsidRPr="001F5E3E">
        <w:rPr>
          <w:rFonts w:ascii="Times New Roman" w:hAnsi="Times New Roman"/>
          <w:sz w:val="28"/>
          <w:szCs w:val="28"/>
        </w:rPr>
        <w:t>млн</w:t>
      </w:r>
      <w:proofErr w:type="spellEnd"/>
      <w:r w:rsidRPr="001F5E3E">
        <w:rPr>
          <w:rFonts w:ascii="Times New Roman" w:hAnsi="Times New Roman"/>
          <w:sz w:val="28"/>
          <w:szCs w:val="28"/>
        </w:rPr>
        <w:t xml:space="preserve"> рублей (103%). </w:t>
      </w:r>
    </w:p>
    <w:p w:rsidR="002914F1" w:rsidRPr="001F5E3E" w:rsidRDefault="002914F1" w:rsidP="00B06368">
      <w:pPr>
        <w:pStyle w:val="a7"/>
        <w:spacing w:line="276" w:lineRule="auto"/>
        <w:ind w:left="-284" w:firstLine="426"/>
        <w:jc w:val="both"/>
        <w:rPr>
          <w:rFonts w:ascii="Times New Roman" w:hAnsi="Times New Roman"/>
          <w:sz w:val="28"/>
          <w:szCs w:val="28"/>
        </w:rPr>
      </w:pPr>
      <w:r w:rsidRPr="001F5E3E">
        <w:rPr>
          <w:rFonts w:ascii="Times New Roman" w:hAnsi="Times New Roman"/>
          <w:sz w:val="28"/>
          <w:szCs w:val="28"/>
        </w:rPr>
        <w:t xml:space="preserve">        Расходы консолидированного  бюджета района  составили 734,3  </w:t>
      </w:r>
      <w:proofErr w:type="spellStart"/>
      <w:proofErr w:type="gramStart"/>
      <w:r w:rsidRPr="001F5E3E">
        <w:rPr>
          <w:rFonts w:ascii="Times New Roman" w:hAnsi="Times New Roman"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/>
          <w:sz w:val="28"/>
          <w:szCs w:val="28"/>
        </w:rPr>
        <w:t xml:space="preserve"> рублей (91,4% к  уровню   2014 года). На заработную плату с начислением направлено 410,9  </w:t>
      </w:r>
      <w:proofErr w:type="spellStart"/>
      <w:proofErr w:type="gramStart"/>
      <w:r w:rsidRPr="001F5E3E">
        <w:rPr>
          <w:rFonts w:ascii="Times New Roman" w:hAnsi="Times New Roman"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/>
          <w:sz w:val="28"/>
          <w:szCs w:val="28"/>
        </w:rPr>
        <w:t xml:space="preserve"> рублей (103%),  на коммунальные услуги израсходовано  49,3 </w:t>
      </w:r>
      <w:proofErr w:type="spellStart"/>
      <w:r w:rsidRPr="001F5E3E">
        <w:rPr>
          <w:rFonts w:ascii="Times New Roman" w:hAnsi="Times New Roman"/>
          <w:sz w:val="28"/>
          <w:szCs w:val="28"/>
        </w:rPr>
        <w:t>млн</w:t>
      </w:r>
      <w:proofErr w:type="spellEnd"/>
      <w:r w:rsidRPr="001F5E3E">
        <w:rPr>
          <w:rFonts w:ascii="Times New Roman" w:hAnsi="Times New Roman"/>
          <w:sz w:val="28"/>
          <w:szCs w:val="28"/>
        </w:rPr>
        <w:t xml:space="preserve"> рублей (135%).  Дотация на выравнивание уровня бюджетной обеспеченности составила – 49,3 </w:t>
      </w:r>
      <w:proofErr w:type="spellStart"/>
      <w:proofErr w:type="gramStart"/>
      <w:r w:rsidRPr="001F5E3E">
        <w:rPr>
          <w:rFonts w:ascii="Times New Roman" w:hAnsi="Times New Roman"/>
          <w:sz w:val="28"/>
          <w:szCs w:val="28"/>
        </w:rPr>
        <w:t>млн</w:t>
      </w:r>
      <w:proofErr w:type="spellEnd"/>
      <w:proofErr w:type="gramEnd"/>
      <w:r w:rsidRPr="001F5E3E">
        <w:rPr>
          <w:rFonts w:ascii="Times New Roman" w:hAnsi="Times New Roman"/>
          <w:sz w:val="28"/>
          <w:szCs w:val="28"/>
        </w:rPr>
        <w:t xml:space="preserve"> рублей (135% к уровню  2014 года).</w:t>
      </w:r>
    </w:p>
    <w:p w:rsidR="002914F1" w:rsidRPr="001F5E3E" w:rsidRDefault="002914F1" w:rsidP="00B06368">
      <w:pPr>
        <w:pStyle w:val="a7"/>
        <w:spacing w:line="276" w:lineRule="auto"/>
        <w:ind w:left="-284" w:firstLine="426"/>
        <w:jc w:val="both"/>
        <w:rPr>
          <w:rFonts w:ascii="Times New Roman" w:hAnsi="Times New Roman"/>
          <w:sz w:val="28"/>
          <w:szCs w:val="28"/>
        </w:rPr>
      </w:pPr>
      <w:r w:rsidRPr="001F5E3E">
        <w:rPr>
          <w:rFonts w:ascii="Times New Roman" w:hAnsi="Times New Roman"/>
          <w:sz w:val="28"/>
          <w:szCs w:val="28"/>
        </w:rPr>
        <w:t xml:space="preserve">       В 2015 году состоялось 16 заседаний комиссии по мобилизации дополнительных доходов в бюджет района и вопросам заработной платы. Заслушано 560  налогоплательщиков.  Дополнительные доходы в бюджет района составили 10768,9 тыс</w:t>
      </w:r>
      <w:proofErr w:type="gramStart"/>
      <w:r w:rsidRPr="001F5E3E">
        <w:rPr>
          <w:rFonts w:ascii="Times New Roman" w:hAnsi="Times New Roman"/>
          <w:sz w:val="28"/>
          <w:szCs w:val="28"/>
        </w:rPr>
        <w:t>.р</w:t>
      </w:r>
      <w:proofErr w:type="gramEnd"/>
      <w:r w:rsidRPr="001F5E3E">
        <w:rPr>
          <w:rFonts w:ascii="Times New Roman" w:hAnsi="Times New Roman"/>
          <w:sz w:val="28"/>
          <w:szCs w:val="28"/>
        </w:rPr>
        <w:t>ублей, в том числе:</w:t>
      </w:r>
    </w:p>
    <w:p w:rsidR="002914F1" w:rsidRPr="001F5E3E" w:rsidRDefault="002914F1" w:rsidP="00B06368">
      <w:pPr>
        <w:pStyle w:val="a7"/>
        <w:numPr>
          <w:ilvl w:val="0"/>
          <w:numId w:val="15"/>
        </w:numPr>
        <w:spacing w:line="276" w:lineRule="auto"/>
        <w:ind w:left="-284" w:firstLine="426"/>
        <w:jc w:val="both"/>
        <w:rPr>
          <w:rFonts w:ascii="Times New Roman" w:hAnsi="Times New Roman"/>
          <w:sz w:val="28"/>
          <w:szCs w:val="28"/>
        </w:rPr>
      </w:pPr>
      <w:r w:rsidRPr="001F5E3E">
        <w:rPr>
          <w:rFonts w:ascii="Times New Roman" w:hAnsi="Times New Roman"/>
          <w:sz w:val="28"/>
          <w:szCs w:val="28"/>
        </w:rPr>
        <w:t>НДФЛ - 5852,4 тыс</w:t>
      </w:r>
      <w:proofErr w:type="gramStart"/>
      <w:r w:rsidRPr="001F5E3E">
        <w:rPr>
          <w:rFonts w:ascii="Times New Roman" w:hAnsi="Times New Roman"/>
          <w:sz w:val="28"/>
          <w:szCs w:val="28"/>
        </w:rPr>
        <w:t>.р</w:t>
      </w:r>
      <w:proofErr w:type="gramEnd"/>
      <w:r w:rsidRPr="001F5E3E">
        <w:rPr>
          <w:rFonts w:ascii="Times New Roman" w:hAnsi="Times New Roman"/>
          <w:sz w:val="28"/>
          <w:szCs w:val="28"/>
        </w:rPr>
        <w:t>ублей;</w:t>
      </w:r>
    </w:p>
    <w:p w:rsidR="002914F1" w:rsidRPr="001F5E3E" w:rsidRDefault="002914F1" w:rsidP="00B06368">
      <w:pPr>
        <w:pStyle w:val="a7"/>
        <w:numPr>
          <w:ilvl w:val="0"/>
          <w:numId w:val="15"/>
        </w:numPr>
        <w:spacing w:line="276" w:lineRule="auto"/>
        <w:ind w:left="-284" w:firstLine="426"/>
        <w:jc w:val="both"/>
        <w:rPr>
          <w:rFonts w:ascii="Times New Roman" w:hAnsi="Times New Roman"/>
          <w:sz w:val="28"/>
          <w:szCs w:val="28"/>
        </w:rPr>
      </w:pPr>
      <w:r w:rsidRPr="001F5E3E">
        <w:rPr>
          <w:rFonts w:ascii="Times New Roman" w:hAnsi="Times New Roman"/>
          <w:sz w:val="28"/>
          <w:szCs w:val="28"/>
        </w:rPr>
        <w:t>ЕНДВ -   594,9  тыс</w:t>
      </w:r>
      <w:proofErr w:type="gramStart"/>
      <w:r w:rsidRPr="001F5E3E">
        <w:rPr>
          <w:rFonts w:ascii="Times New Roman" w:hAnsi="Times New Roman"/>
          <w:sz w:val="28"/>
          <w:szCs w:val="28"/>
        </w:rPr>
        <w:t>.р</w:t>
      </w:r>
      <w:proofErr w:type="gramEnd"/>
      <w:r w:rsidRPr="001F5E3E">
        <w:rPr>
          <w:rFonts w:ascii="Times New Roman" w:hAnsi="Times New Roman"/>
          <w:sz w:val="28"/>
          <w:szCs w:val="28"/>
        </w:rPr>
        <w:t>ублей;</w:t>
      </w:r>
    </w:p>
    <w:p w:rsidR="002914F1" w:rsidRPr="001F5E3E" w:rsidRDefault="002914F1" w:rsidP="00B06368">
      <w:pPr>
        <w:pStyle w:val="a7"/>
        <w:numPr>
          <w:ilvl w:val="0"/>
          <w:numId w:val="15"/>
        </w:numPr>
        <w:spacing w:line="276" w:lineRule="auto"/>
        <w:ind w:left="-284" w:firstLine="426"/>
        <w:jc w:val="both"/>
        <w:rPr>
          <w:rFonts w:ascii="Times New Roman" w:hAnsi="Times New Roman"/>
          <w:sz w:val="28"/>
          <w:szCs w:val="28"/>
        </w:rPr>
      </w:pPr>
      <w:r w:rsidRPr="001F5E3E">
        <w:rPr>
          <w:rFonts w:ascii="Times New Roman" w:hAnsi="Times New Roman"/>
          <w:sz w:val="28"/>
          <w:szCs w:val="28"/>
        </w:rPr>
        <w:t>ЕСХН -   152,3  тыс</w:t>
      </w:r>
      <w:proofErr w:type="gramStart"/>
      <w:r w:rsidRPr="001F5E3E">
        <w:rPr>
          <w:rFonts w:ascii="Times New Roman" w:hAnsi="Times New Roman"/>
          <w:sz w:val="28"/>
          <w:szCs w:val="28"/>
        </w:rPr>
        <w:t>.р</w:t>
      </w:r>
      <w:proofErr w:type="gramEnd"/>
      <w:r w:rsidRPr="001F5E3E">
        <w:rPr>
          <w:rFonts w:ascii="Times New Roman" w:hAnsi="Times New Roman"/>
          <w:sz w:val="28"/>
          <w:szCs w:val="28"/>
        </w:rPr>
        <w:t>ублей;</w:t>
      </w:r>
    </w:p>
    <w:p w:rsidR="002914F1" w:rsidRPr="001F5E3E" w:rsidRDefault="002914F1" w:rsidP="00B06368">
      <w:pPr>
        <w:pStyle w:val="a7"/>
        <w:numPr>
          <w:ilvl w:val="0"/>
          <w:numId w:val="15"/>
        </w:numPr>
        <w:spacing w:line="276" w:lineRule="auto"/>
        <w:ind w:left="-284" w:firstLine="426"/>
        <w:jc w:val="both"/>
        <w:rPr>
          <w:rFonts w:ascii="Times New Roman" w:hAnsi="Times New Roman"/>
          <w:sz w:val="28"/>
          <w:szCs w:val="28"/>
        </w:rPr>
      </w:pPr>
      <w:r w:rsidRPr="001F5E3E">
        <w:rPr>
          <w:rFonts w:ascii="Times New Roman" w:hAnsi="Times New Roman"/>
          <w:sz w:val="28"/>
          <w:szCs w:val="28"/>
        </w:rPr>
        <w:t>налог на имущество физических лиц   - 178,0 тыс</w:t>
      </w:r>
      <w:proofErr w:type="gramStart"/>
      <w:r w:rsidRPr="001F5E3E">
        <w:rPr>
          <w:rFonts w:ascii="Times New Roman" w:hAnsi="Times New Roman"/>
          <w:sz w:val="28"/>
          <w:szCs w:val="28"/>
        </w:rPr>
        <w:t>.р</w:t>
      </w:r>
      <w:proofErr w:type="gramEnd"/>
      <w:r w:rsidRPr="001F5E3E">
        <w:rPr>
          <w:rFonts w:ascii="Times New Roman" w:hAnsi="Times New Roman"/>
          <w:sz w:val="28"/>
          <w:szCs w:val="28"/>
        </w:rPr>
        <w:t>ублей;</w:t>
      </w:r>
    </w:p>
    <w:p w:rsidR="002914F1" w:rsidRPr="001F5E3E" w:rsidRDefault="002914F1" w:rsidP="00B06368">
      <w:pPr>
        <w:pStyle w:val="a7"/>
        <w:numPr>
          <w:ilvl w:val="0"/>
          <w:numId w:val="15"/>
        </w:numPr>
        <w:spacing w:line="276" w:lineRule="auto"/>
        <w:ind w:left="-284" w:firstLine="426"/>
        <w:jc w:val="both"/>
        <w:rPr>
          <w:rFonts w:ascii="Times New Roman" w:hAnsi="Times New Roman"/>
          <w:sz w:val="28"/>
          <w:szCs w:val="28"/>
        </w:rPr>
      </w:pPr>
      <w:r w:rsidRPr="001F5E3E">
        <w:rPr>
          <w:rFonts w:ascii="Times New Roman" w:hAnsi="Times New Roman"/>
          <w:sz w:val="28"/>
          <w:szCs w:val="28"/>
        </w:rPr>
        <w:t>земельный налог – 1957,7 тыс</w:t>
      </w:r>
      <w:proofErr w:type="gramStart"/>
      <w:r w:rsidRPr="001F5E3E">
        <w:rPr>
          <w:rFonts w:ascii="Times New Roman" w:hAnsi="Times New Roman"/>
          <w:sz w:val="28"/>
          <w:szCs w:val="28"/>
        </w:rPr>
        <w:t>.р</w:t>
      </w:r>
      <w:proofErr w:type="gramEnd"/>
      <w:r w:rsidRPr="001F5E3E">
        <w:rPr>
          <w:rFonts w:ascii="Times New Roman" w:hAnsi="Times New Roman"/>
          <w:sz w:val="28"/>
          <w:szCs w:val="28"/>
        </w:rPr>
        <w:t>ублей;</w:t>
      </w:r>
    </w:p>
    <w:p w:rsidR="002914F1" w:rsidRPr="001F5E3E" w:rsidRDefault="002914F1" w:rsidP="00B06368">
      <w:pPr>
        <w:pStyle w:val="a7"/>
        <w:numPr>
          <w:ilvl w:val="0"/>
          <w:numId w:val="15"/>
        </w:numPr>
        <w:spacing w:line="276" w:lineRule="auto"/>
        <w:ind w:left="-284" w:firstLine="426"/>
        <w:jc w:val="both"/>
        <w:rPr>
          <w:rFonts w:ascii="Times New Roman" w:hAnsi="Times New Roman"/>
          <w:sz w:val="28"/>
          <w:szCs w:val="28"/>
        </w:rPr>
      </w:pPr>
      <w:r w:rsidRPr="001F5E3E">
        <w:rPr>
          <w:rFonts w:ascii="Times New Roman" w:hAnsi="Times New Roman"/>
          <w:sz w:val="28"/>
          <w:szCs w:val="28"/>
        </w:rPr>
        <w:t>аренда земли – 830,5 тыс</w:t>
      </w:r>
      <w:proofErr w:type="gramStart"/>
      <w:r w:rsidRPr="001F5E3E">
        <w:rPr>
          <w:rFonts w:ascii="Times New Roman" w:hAnsi="Times New Roman"/>
          <w:sz w:val="28"/>
          <w:szCs w:val="28"/>
        </w:rPr>
        <w:t>.р</w:t>
      </w:r>
      <w:proofErr w:type="gramEnd"/>
      <w:r w:rsidRPr="001F5E3E">
        <w:rPr>
          <w:rFonts w:ascii="Times New Roman" w:hAnsi="Times New Roman"/>
          <w:sz w:val="28"/>
          <w:szCs w:val="28"/>
        </w:rPr>
        <w:t>ублей;</w:t>
      </w:r>
    </w:p>
    <w:p w:rsidR="002914F1" w:rsidRPr="001F5E3E" w:rsidRDefault="002914F1" w:rsidP="00C36033">
      <w:pPr>
        <w:pStyle w:val="a7"/>
        <w:numPr>
          <w:ilvl w:val="0"/>
          <w:numId w:val="15"/>
        </w:numPr>
        <w:spacing w:line="276" w:lineRule="auto"/>
        <w:ind w:left="142" w:firstLine="0"/>
        <w:jc w:val="both"/>
        <w:rPr>
          <w:rFonts w:ascii="Times New Roman" w:hAnsi="Times New Roman"/>
          <w:sz w:val="28"/>
          <w:szCs w:val="28"/>
        </w:rPr>
      </w:pPr>
      <w:r w:rsidRPr="001F5E3E">
        <w:rPr>
          <w:rFonts w:ascii="Times New Roman" w:hAnsi="Times New Roman"/>
          <w:sz w:val="28"/>
          <w:szCs w:val="28"/>
        </w:rPr>
        <w:t>аренда имущества – 830,5 тыс</w:t>
      </w:r>
      <w:proofErr w:type="gramStart"/>
      <w:r w:rsidRPr="001F5E3E">
        <w:rPr>
          <w:rFonts w:ascii="Times New Roman" w:hAnsi="Times New Roman"/>
          <w:sz w:val="28"/>
          <w:szCs w:val="28"/>
        </w:rPr>
        <w:t>.р</w:t>
      </w:r>
      <w:proofErr w:type="gramEnd"/>
      <w:r w:rsidRPr="001F5E3E">
        <w:rPr>
          <w:rFonts w:ascii="Times New Roman" w:hAnsi="Times New Roman"/>
          <w:sz w:val="28"/>
          <w:szCs w:val="28"/>
        </w:rPr>
        <w:t>ублей;</w:t>
      </w:r>
    </w:p>
    <w:p w:rsidR="002914F1" w:rsidRPr="001F5E3E" w:rsidRDefault="002914F1" w:rsidP="00C36033">
      <w:pPr>
        <w:pStyle w:val="a7"/>
        <w:numPr>
          <w:ilvl w:val="0"/>
          <w:numId w:val="15"/>
        </w:numPr>
        <w:spacing w:line="276" w:lineRule="auto"/>
        <w:ind w:left="142" w:firstLine="0"/>
        <w:jc w:val="both"/>
        <w:rPr>
          <w:rFonts w:ascii="Times New Roman" w:hAnsi="Times New Roman"/>
          <w:sz w:val="28"/>
          <w:szCs w:val="28"/>
        </w:rPr>
      </w:pPr>
      <w:r w:rsidRPr="001F5E3E">
        <w:rPr>
          <w:rFonts w:ascii="Times New Roman" w:hAnsi="Times New Roman"/>
          <w:sz w:val="28"/>
          <w:szCs w:val="28"/>
        </w:rPr>
        <w:t>транспортный налог – 352,7 тыс</w:t>
      </w:r>
      <w:proofErr w:type="gramStart"/>
      <w:r w:rsidRPr="001F5E3E">
        <w:rPr>
          <w:rFonts w:ascii="Times New Roman" w:hAnsi="Times New Roman"/>
          <w:sz w:val="28"/>
          <w:szCs w:val="28"/>
        </w:rPr>
        <w:t>.р</w:t>
      </w:r>
      <w:proofErr w:type="gramEnd"/>
      <w:r w:rsidRPr="001F5E3E">
        <w:rPr>
          <w:rFonts w:ascii="Times New Roman" w:hAnsi="Times New Roman"/>
          <w:sz w:val="28"/>
          <w:szCs w:val="28"/>
        </w:rPr>
        <w:t>ублей.</w:t>
      </w:r>
    </w:p>
    <w:p w:rsidR="002914F1" w:rsidRDefault="002914F1" w:rsidP="002914F1">
      <w:pPr>
        <w:pStyle w:val="a7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</w:p>
    <w:p w:rsidR="000152CA" w:rsidRDefault="000D299D" w:rsidP="005B3517">
      <w:pPr>
        <w:pStyle w:val="2"/>
        <w:numPr>
          <w:ilvl w:val="0"/>
          <w:numId w:val="1"/>
        </w:numPr>
        <w:shd w:val="clear" w:color="auto" w:fill="auto"/>
        <w:tabs>
          <w:tab w:val="left" w:pos="888"/>
        </w:tabs>
        <w:spacing w:before="240" w:line="384" w:lineRule="exact"/>
        <w:ind w:left="0" w:firstLine="360"/>
        <w:rPr>
          <w:b/>
        </w:rPr>
      </w:pPr>
      <w:r>
        <w:rPr>
          <w:b/>
        </w:rPr>
        <w:t>Социальная сфера.</w:t>
      </w:r>
    </w:p>
    <w:p w:rsidR="000D299D" w:rsidRPr="000D299D" w:rsidRDefault="000D299D" w:rsidP="000D299D">
      <w:pPr>
        <w:pStyle w:val="ab"/>
        <w:shd w:val="clear" w:color="auto" w:fill="FFFFFF"/>
        <w:spacing w:before="0" w:beforeAutospacing="0" w:after="0" w:afterAutospacing="0"/>
        <w:jc w:val="both"/>
        <w:rPr>
          <w:color w:val="1F1A17"/>
          <w:sz w:val="28"/>
          <w:szCs w:val="28"/>
        </w:rPr>
      </w:pPr>
      <w:r>
        <w:rPr>
          <w:rStyle w:val="apple-converted-space"/>
          <w:rFonts w:ascii="Tahoma" w:hAnsi="Tahoma" w:cs="Tahoma"/>
          <w:color w:val="1F1A17"/>
          <w:sz w:val="15"/>
          <w:szCs w:val="15"/>
        </w:rPr>
        <w:t> </w:t>
      </w:r>
      <w:r>
        <w:rPr>
          <w:rFonts w:ascii="Tahoma" w:hAnsi="Tahoma" w:cs="Tahoma"/>
          <w:color w:val="1F1A17"/>
          <w:sz w:val="15"/>
          <w:szCs w:val="15"/>
        </w:rPr>
        <w:t xml:space="preserve">    </w:t>
      </w:r>
      <w:r w:rsidRPr="000D299D">
        <w:rPr>
          <w:color w:val="1F1A17"/>
          <w:sz w:val="28"/>
          <w:szCs w:val="28"/>
        </w:rPr>
        <w:t xml:space="preserve">Образование </w:t>
      </w:r>
      <w:proofErr w:type="spellStart"/>
      <w:r w:rsidRPr="000D299D">
        <w:rPr>
          <w:color w:val="1F1A17"/>
          <w:sz w:val="28"/>
          <w:szCs w:val="28"/>
        </w:rPr>
        <w:t>Богучарского</w:t>
      </w:r>
      <w:proofErr w:type="spellEnd"/>
      <w:r w:rsidRPr="000D299D">
        <w:rPr>
          <w:color w:val="1F1A17"/>
          <w:sz w:val="28"/>
          <w:szCs w:val="28"/>
        </w:rPr>
        <w:t xml:space="preserve"> муниципального района представлено 38 муниципальными казенными образовательными учреждениями. Из них:</w:t>
      </w:r>
    </w:p>
    <w:p w:rsidR="000D299D" w:rsidRPr="000D299D" w:rsidRDefault="000D299D" w:rsidP="000D299D">
      <w:pPr>
        <w:pStyle w:val="ab"/>
        <w:shd w:val="clear" w:color="auto" w:fill="FFFFFF"/>
        <w:spacing w:before="0" w:beforeAutospacing="0" w:after="0" w:afterAutospacing="0"/>
        <w:jc w:val="both"/>
        <w:rPr>
          <w:color w:val="1F1A17"/>
          <w:sz w:val="28"/>
          <w:szCs w:val="28"/>
        </w:rPr>
      </w:pPr>
      <w:r w:rsidRPr="000D299D">
        <w:rPr>
          <w:color w:val="1F1A17"/>
          <w:sz w:val="28"/>
          <w:szCs w:val="28"/>
        </w:rPr>
        <w:t>10 – средних общеобразовательных учреждений;</w:t>
      </w:r>
    </w:p>
    <w:p w:rsidR="000D299D" w:rsidRPr="000D299D" w:rsidRDefault="000D299D" w:rsidP="000D299D">
      <w:pPr>
        <w:pStyle w:val="ab"/>
        <w:shd w:val="clear" w:color="auto" w:fill="FFFFFF"/>
        <w:spacing w:before="0" w:beforeAutospacing="0" w:after="0" w:afterAutospacing="0"/>
        <w:jc w:val="both"/>
        <w:rPr>
          <w:color w:val="1F1A17"/>
          <w:sz w:val="28"/>
          <w:szCs w:val="28"/>
        </w:rPr>
      </w:pPr>
      <w:r w:rsidRPr="000D299D">
        <w:rPr>
          <w:color w:val="1F1A17"/>
          <w:sz w:val="28"/>
          <w:szCs w:val="28"/>
        </w:rPr>
        <w:t>18 – основных общеобразовательных учреждений;</w:t>
      </w:r>
    </w:p>
    <w:p w:rsidR="000D299D" w:rsidRPr="000D299D" w:rsidRDefault="000D299D" w:rsidP="000D299D">
      <w:pPr>
        <w:pStyle w:val="ab"/>
        <w:shd w:val="clear" w:color="auto" w:fill="FFFFFF"/>
        <w:spacing w:before="0" w:beforeAutospacing="0" w:after="0" w:afterAutospacing="0"/>
        <w:jc w:val="both"/>
        <w:rPr>
          <w:color w:val="1F1A17"/>
          <w:sz w:val="28"/>
          <w:szCs w:val="28"/>
        </w:rPr>
      </w:pPr>
      <w:r w:rsidRPr="000D299D">
        <w:rPr>
          <w:color w:val="1F1A17"/>
          <w:sz w:val="28"/>
          <w:szCs w:val="28"/>
        </w:rPr>
        <w:t>8 – дошкольных образовательных учреждений;</w:t>
      </w:r>
    </w:p>
    <w:p w:rsidR="000D299D" w:rsidRPr="000D299D" w:rsidRDefault="000D299D" w:rsidP="000D299D">
      <w:pPr>
        <w:pStyle w:val="ab"/>
        <w:shd w:val="clear" w:color="auto" w:fill="FFFFFF"/>
        <w:spacing w:before="0" w:beforeAutospacing="0" w:after="0" w:afterAutospacing="0"/>
        <w:jc w:val="both"/>
        <w:rPr>
          <w:color w:val="1F1A17"/>
          <w:sz w:val="28"/>
          <w:szCs w:val="28"/>
        </w:rPr>
      </w:pPr>
      <w:r w:rsidRPr="000D299D">
        <w:rPr>
          <w:color w:val="1F1A17"/>
          <w:sz w:val="28"/>
          <w:szCs w:val="28"/>
        </w:rPr>
        <w:t>1 – образовательное учреждение дополнительного образования детей;</w:t>
      </w:r>
    </w:p>
    <w:p w:rsidR="000D299D" w:rsidRPr="000D299D" w:rsidRDefault="000D299D" w:rsidP="000D299D">
      <w:pPr>
        <w:pStyle w:val="ab"/>
        <w:shd w:val="clear" w:color="auto" w:fill="FFFFFF"/>
        <w:spacing w:before="0" w:beforeAutospacing="0" w:after="0" w:afterAutospacing="0"/>
        <w:jc w:val="both"/>
        <w:rPr>
          <w:color w:val="1F1A17"/>
          <w:sz w:val="28"/>
          <w:szCs w:val="28"/>
        </w:rPr>
      </w:pPr>
      <w:r w:rsidRPr="000D299D">
        <w:rPr>
          <w:color w:val="1F1A17"/>
          <w:sz w:val="28"/>
          <w:szCs w:val="28"/>
        </w:rPr>
        <w:t>1 – образовательное учреждение «</w:t>
      </w:r>
      <w:proofErr w:type="spellStart"/>
      <w:r w:rsidRPr="000D299D">
        <w:rPr>
          <w:color w:val="1F1A17"/>
          <w:sz w:val="28"/>
          <w:szCs w:val="28"/>
        </w:rPr>
        <w:t>Богучарский</w:t>
      </w:r>
      <w:proofErr w:type="spellEnd"/>
      <w:r w:rsidRPr="000D299D">
        <w:rPr>
          <w:color w:val="1F1A17"/>
          <w:sz w:val="28"/>
          <w:szCs w:val="28"/>
        </w:rPr>
        <w:t xml:space="preserve"> межшкольный учебный комбинат № 1».</w:t>
      </w:r>
    </w:p>
    <w:p w:rsidR="000D299D" w:rsidRPr="000D299D" w:rsidRDefault="000D299D" w:rsidP="000D299D">
      <w:pPr>
        <w:pStyle w:val="ab"/>
        <w:shd w:val="clear" w:color="auto" w:fill="FFFFFF"/>
        <w:spacing w:before="0" w:beforeAutospacing="0" w:after="0" w:afterAutospacing="0"/>
        <w:jc w:val="both"/>
        <w:rPr>
          <w:color w:val="1F1A17"/>
          <w:sz w:val="28"/>
          <w:szCs w:val="28"/>
        </w:rPr>
      </w:pPr>
      <w:r w:rsidRPr="000D299D">
        <w:rPr>
          <w:color w:val="1F1A17"/>
          <w:sz w:val="28"/>
          <w:szCs w:val="28"/>
        </w:rPr>
        <w:t>Всего обучается детей в общеобразовательных учреждениях – 3351 человек.</w:t>
      </w:r>
    </w:p>
    <w:p w:rsidR="000D299D" w:rsidRPr="000D299D" w:rsidRDefault="000D299D" w:rsidP="000D299D">
      <w:pPr>
        <w:pStyle w:val="ab"/>
        <w:shd w:val="clear" w:color="auto" w:fill="FFFFFF"/>
        <w:spacing w:before="0" w:beforeAutospacing="0" w:after="0" w:afterAutospacing="0"/>
        <w:jc w:val="both"/>
        <w:rPr>
          <w:color w:val="1F1A17"/>
          <w:sz w:val="28"/>
          <w:szCs w:val="28"/>
        </w:rPr>
      </w:pPr>
      <w:r w:rsidRPr="000D299D">
        <w:rPr>
          <w:color w:val="1F1A17"/>
          <w:sz w:val="28"/>
          <w:szCs w:val="28"/>
        </w:rPr>
        <w:t>Всего педагогов – 347 человек.</w:t>
      </w:r>
    </w:p>
    <w:p w:rsidR="00C77DFB" w:rsidRPr="000D299D" w:rsidRDefault="00C77DFB" w:rsidP="000D299D">
      <w:pPr>
        <w:spacing w:after="0"/>
        <w:ind w:firstLine="426"/>
        <w:jc w:val="both"/>
        <w:rPr>
          <w:rFonts w:ascii="Times New Roman" w:hAnsi="Times New Roman" w:cs="Times New Roman"/>
          <w:snapToGrid w:val="0"/>
          <w:sz w:val="28"/>
          <w:szCs w:val="28"/>
        </w:rPr>
      </w:pPr>
      <w:r w:rsidRPr="000D299D">
        <w:rPr>
          <w:rFonts w:ascii="Times New Roman" w:hAnsi="Times New Roman" w:cs="Times New Roman"/>
          <w:snapToGrid w:val="0"/>
          <w:sz w:val="28"/>
          <w:szCs w:val="28"/>
        </w:rPr>
        <w:t xml:space="preserve">   Средние профессиональные учреждения:</w:t>
      </w:r>
    </w:p>
    <w:p w:rsidR="00C77DFB" w:rsidRPr="000D299D" w:rsidRDefault="00C77DFB" w:rsidP="000D299D">
      <w:pPr>
        <w:spacing w:after="0"/>
        <w:ind w:firstLine="426"/>
        <w:jc w:val="both"/>
        <w:rPr>
          <w:rFonts w:ascii="Times New Roman" w:hAnsi="Times New Roman" w:cs="Times New Roman"/>
          <w:snapToGrid w:val="0"/>
          <w:sz w:val="28"/>
          <w:szCs w:val="28"/>
        </w:rPr>
      </w:pPr>
      <w:r w:rsidRPr="000D299D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r w:rsidR="007F798C" w:rsidRPr="000D299D">
        <w:rPr>
          <w:rFonts w:ascii="Times New Roman" w:hAnsi="Times New Roman" w:cs="Times New Roman"/>
          <w:snapToGrid w:val="0"/>
          <w:sz w:val="28"/>
          <w:szCs w:val="28"/>
        </w:rPr>
        <w:t>1.</w:t>
      </w:r>
      <w:r w:rsidRPr="000D299D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r w:rsidR="005B04EA" w:rsidRPr="000D299D">
        <w:rPr>
          <w:rFonts w:ascii="Times New Roman" w:hAnsi="Times New Roman" w:cs="Times New Roman"/>
          <w:snapToGrid w:val="0"/>
          <w:sz w:val="28"/>
          <w:szCs w:val="28"/>
        </w:rPr>
        <w:t>ГБ</w:t>
      </w:r>
      <w:r w:rsidR="00F274D6" w:rsidRPr="000D299D">
        <w:rPr>
          <w:rFonts w:ascii="Times New Roman" w:hAnsi="Times New Roman" w:cs="Times New Roman"/>
          <w:snapToGrid w:val="0"/>
          <w:sz w:val="28"/>
          <w:szCs w:val="28"/>
        </w:rPr>
        <w:t>ПО</w:t>
      </w:r>
      <w:r w:rsidR="005B04EA" w:rsidRPr="000D299D">
        <w:rPr>
          <w:rFonts w:ascii="Times New Roman" w:hAnsi="Times New Roman" w:cs="Times New Roman"/>
          <w:snapToGrid w:val="0"/>
          <w:sz w:val="28"/>
          <w:szCs w:val="28"/>
        </w:rPr>
        <w:t xml:space="preserve">У  ВО </w:t>
      </w:r>
      <w:r w:rsidR="00F274D6" w:rsidRPr="000D299D">
        <w:rPr>
          <w:rFonts w:ascii="Times New Roman" w:hAnsi="Times New Roman" w:cs="Times New Roman"/>
          <w:snapToGrid w:val="0"/>
          <w:sz w:val="28"/>
          <w:szCs w:val="28"/>
        </w:rPr>
        <w:t>«</w:t>
      </w:r>
      <w:proofErr w:type="spellStart"/>
      <w:r w:rsidR="00F274D6" w:rsidRPr="000D299D">
        <w:rPr>
          <w:rFonts w:ascii="Times New Roman" w:hAnsi="Times New Roman" w:cs="Times New Roman"/>
          <w:snapToGrid w:val="0"/>
          <w:sz w:val="28"/>
          <w:szCs w:val="28"/>
        </w:rPr>
        <w:t>Богучарский</w:t>
      </w:r>
      <w:proofErr w:type="spellEnd"/>
      <w:r w:rsidR="00F274D6" w:rsidRPr="000D299D">
        <w:rPr>
          <w:rFonts w:ascii="Times New Roman" w:hAnsi="Times New Roman" w:cs="Times New Roman"/>
          <w:snapToGrid w:val="0"/>
          <w:sz w:val="28"/>
          <w:szCs w:val="28"/>
        </w:rPr>
        <w:t xml:space="preserve"> аграрно-технологический лицей»</w:t>
      </w:r>
      <w:r w:rsidRPr="000D299D">
        <w:rPr>
          <w:rFonts w:ascii="Times New Roman" w:hAnsi="Times New Roman" w:cs="Times New Roman"/>
          <w:snapToGrid w:val="0"/>
          <w:sz w:val="28"/>
          <w:szCs w:val="28"/>
        </w:rPr>
        <w:t xml:space="preserve">, обучается 52 студента.     </w:t>
      </w:r>
    </w:p>
    <w:p w:rsidR="00C77DFB" w:rsidRPr="000D299D" w:rsidRDefault="00C77DFB" w:rsidP="000D299D">
      <w:pPr>
        <w:spacing w:after="0"/>
        <w:ind w:firstLine="426"/>
        <w:jc w:val="both"/>
        <w:rPr>
          <w:rFonts w:ascii="Times New Roman" w:hAnsi="Times New Roman" w:cs="Times New Roman"/>
          <w:snapToGrid w:val="0"/>
          <w:sz w:val="28"/>
          <w:szCs w:val="28"/>
        </w:rPr>
      </w:pPr>
      <w:r w:rsidRPr="000D299D">
        <w:rPr>
          <w:rFonts w:ascii="Times New Roman" w:hAnsi="Times New Roman" w:cs="Times New Roman"/>
          <w:snapToGrid w:val="0"/>
          <w:sz w:val="28"/>
          <w:szCs w:val="28"/>
        </w:rPr>
        <w:lastRenderedPageBreak/>
        <w:t xml:space="preserve"> </w:t>
      </w:r>
      <w:r w:rsidR="005B04EA" w:rsidRPr="000D299D">
        <w:rPr>
          <w:rFonts w:ascii="Times New Roman" w:hAnsi="Times New Roman" w:cs="Times New Roman"/>
          <w:snapToGrid w:val="0"/>
          <w:sz w:val="28"/>
          <w:szCs w:val="28"/>
        </w:rPr>
        <w:t>Специальности:</w:t>
      </w:r>
      <w:r w:rsidRPr="000D299D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</w:p>
    <w:p w:rsidR="005B04EA" w:rsidRPr="000D299D" w:rsidRDefault="005B04EA" w:rsidP="000D299D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D299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F798C" w:rsidRPr="000D299D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0D299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«Тракторист-машинист </w:t>
      </w:r>
      <w:r w:rsidR="00C77DFB" w:rsidRPr="000D299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</w:t>
      </w:r>
      <w:r w:rsidRPr="000D299D">
        <w:rPr>
          <w:rFonts w:ascii="Times New Roman" w:hAnsi="Times New Roman" w:cs="Times New Roman"/>
          <w:sz w:val="28"/>
          <w:szCs w:val="28"/>
          <w:shd w:val="clear" w:color="auto" w:fill="FFFFFF"/>
        </w:rPr>
        <w:t>ельскохозяйственного производства</w:t>
      </w:r>
      <w:r w:rsidR="00EE574D" w:rsidRPr="000D299D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5B04EA" w:rsidRPr="000D299D" w:rsidRDefault="005B04EA" w:rsidP="000D299D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D299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</w:t>
      </w:r>
      <w:r w:rsidR="007F798C" w:rsidRPr="000D299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77DFB" w:rsidRPr="000D299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F798C" w:rsidRPr="000D299D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0D299D">
        <w:rPr>
          <w:rFonts w:ascii="Times New Roman" w:hAnsi="Times New Roman" w:cs="Times New Roman"/>
          <w:sz w:val="28"/>
          <w:szCs w:val="28"/>
          <w:shd w:val="clear" w:color="auto" w:fill="FFFFFF"/>
        </w:rPr>
        <w:t>«Автомеханик»</w:t>
      </w:r>
      <w:r w:rsidR="00C77DFB" w:rsidRPr="000D299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0D299D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0D299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D299D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0D299D">
        <w:rPr>
          <w:rFonts w:ascii="Times New Roman" w:hAnsi="Times New Roman" w:cs="Times New Roman"/>
          <w:sz w:val="28"/>
          <w:szCs w:val="28"/>
        </w:rPr>
        <w:br/>
      </w:r>
      <w:r w:rsidRPr="000D299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</w:t>
      </w:r>
      <w:r w:rsidR="007F798C" w:rsidRPr="000D299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2. Государственное бюджетное профессиональное образовательное учреждение Воронежской области «Воронежский государственный промышленно-гуманитарный колледж» </w:t>
      </w:r>
      <w:proofErr w:type="spellStart"/>
      <w:r w:rsidR="007F798C" w:rsidRPr="000D299D">
        <w:rPr>
          <w:rFonts w:ascii="Times New Roman" w:hAnsi="Times New Roman" w:cs="Times New Roman"/>
          <w:sz w:val="28"/>
          <w:szCs w:val="28"/>
          <w:shd w:val="clear" w:color="auto" w:fill="FFFFFF"/>
        </w:rPr>
        <w:t>Богучарский</w:t>
      </w:r>
      <w:proofErr w:type="spellEnd"/>
      <w:r w:rsidR="007F798C" w:rsidRPr="000D299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филиал, обучается 234 студента.</w:t>
      </w:r>
    </w:p>
    <w:p w:rsidR="007F798C" w:rsidRPr="000D299D" w:rsidRDefault="007F798C" w:rsidP="000D299D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D299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Специальности: </w:t>
      </w:r>
    </w:p>
    <w:p w:rsidR="00EE574D" w:rsidRPr="000D299D" w:rsidRDefault="00EE574D" w:rsidP="000D299D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D299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- «Право и организация социального обеспечения»;</w:t>
      </w:r>
    </w:p>
    <w:p w:rsidR="00EE574D" w:rsidRPr="000D299D" w:rsidRDefault="00EE574D" w:rsidP="000D299D">
      <w:pPr>
        <w:spacing w:after="0"/>
        <w:jc w:val="both"/>
        <w:rPr>
          <w:rFonts w:ascii="Times New Roman" w:hAnsi="Times New Roman" w:cs="Times New Roman"/>
          <w:snapToGrid w:val="0"/>
          <w:sz w:val="28"/>
          <w:szCs w:val="28"/>
        </w:rPr>
      </w:pPr>
      <w:r w:rsidRPr="000D299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- «Компьютерные системы и комплексы».</w:t>
      </w:r>
    </w:p>
    <w:p w:rsidR="00832572" w:rsidRDefault="00171C8D" w:rsidP="008B40EB">
      <w:pPr>
        <w:pStyle w:val="ab"/>
        <w:shd w:val="clear" w:color="auto" w:fill="FFFFFF"/>
        <w:jc w:val="both"/>
        <w:rPr>
          <w:color w:val="1F1A17"/>
          <w:sz w:val="28"/>
          <w:szCs w:val="28"/>
        </w:rPr>
      </w:pPr>
      <w:r>
        <w:rPr>
          <w:bCs/>
          <w:sz w:val="28"/>
          <w:szCs w:val="28"/>
        </w:rPr>
        <w:t xml:space="preserve">   </w:t>
      </w:r>
      <w:r w:rsidR="00A03432">
        <w:rPr>
          <w:bCs/>
          <w:sz w:val="28"/>
          <w:szCs w:val="28"/>
        </w:rPr>
        <w:t xml:space="preserve">  </w:t>
      </w:r>
      <w:r>
        <w:rPr>
          <w:bCs/>
          <w:sz w:val="28"/>
          <w:szCs w:val="28"/>
        </w:rPr>
        <w:t xml:space="preserve">   </w:t>
      </w:r>
      <w:r w:rsidRPr="002F0414">
        <w:rPr>
          <w:bCs/>
          <w:sz w:val="28"/>
          <w:szCs w:val="28"/>
        </w:rPr>
        <w:t>Решением вопросов медицинского обслуживания населения  на</w:t>
      </w:r>
      <w:r w:rsidRPr="002F0414">
        <w:rPr>
          <w:sz w:val="28"/>
          <w:szCs w:val="28"/>
        </w:rPr>
        <w:t xml:space="preserve"> территории района занимаются БУЗ ВО «</w:t>
      </w:r>
      <w:proofErr w:type="spellStart"/>
      <w:r w:rsidRPr="002F0414">
        <w:rPr>
          <w:sz w:val="28"/>
          <w:szCs w:val="28"/>
        </w:rPr>
        <w:t>Богучарская</w:t>
      </w:r>
      <w:proofErr w:type="spellEnd"/>
      <w:r w:rsidRPr="002F0414">
        <w:rPr>
          <w:sz w:val="28"/>
          <w:szCs w:val="28"/>
        </w:rPr>
        <w:t xml:space="preserve"> РБ» и 5  врачебных амбулатории (с</w:t>
      </w:r>
      <w:proofErr w:type="gramStart"/>
      <w:r w:rsidRPr="002F0414">
        <w:rPr>
          <w:sz w:val="28"/>
          <w:szCs w:val="28"/>
        </w:rPr>
        <w:t>.П</w:t>
      </w:r>
      <w:proofErr w:type="gramEnd"/>
      <w:r w:rsidRPr="002F0414">
        <w:rPr>
          <w:sz w:val="28"/>
          <w:szCs w:val="28"/>
        </w:rPr>
        <w:t xml:space="preserve">одколодновка, с. </w:t>
      </w:r>
      <w:proofErr w:type="spellStart"/>
      <w:r w:rsidRPr="002F0414">
        <w:rPr>
          <w:sz w:val="28"/>
          <w:szCs w:val="28"/>
        </w:rPr>
        <w:t>Лебединка</w:t>
      </w:r>
      <w:proofErr w:type="spellEnd"/>
      <w:r w:rsidRPr="002F0414">
        <w:rPr>
          <w:sz w:val="28"/>
          <w:szCs w:val="28"/>
        </w:rPr>
        <w:t xml:space="preserve">, с.Монастырщина, с.Луговое, с. Радченское)  и 38 </w:t>
      </w:r>
      <w:proofErr w:type="spellStart"/>
      <w:r w:rsidRPr="002F0414">
        <w:rPr>
          <w:sz w:val="28"/>
          <w:szCs w:val="28"/>
        </w:rPr>
        <w:t>фельдшерско</w:t>
      </w:r>
      <w:proofErr w:type="spellEnd"/>
      <w:r w:rsidRPr="002F0414">
        <w:rPr>
          <w:sz w:val="28"/>
          <w:szCs w:val="28"/>
        </w:rPr>
        <w:t xml:space="preserve"> – акушерских  пунктов. </w:t>
      </w:r>
      <w:r w:rsidR="000D299D" w:rsidRPr="002F0414">
        <w:rPr>
          <w:sz w:val="28"/>
          <w:szCs w:val="28"/>
        </w:rPr>
        <w:t xml:space="preserve"> </w:t>
      </w:r>
      <w:r w:rsidR="00832572" w:rsidRPr="002F0414">
        <w:rPr>
          <w:color w:val="1F1A17"/>
          <w:sz w:val="28"/>
          <w:szCs w:val="28"/>
        </w:rPr>
        <w:t xml:space="preserve">Численность врачей всех специальностей 50 человек, среднего персонала – 288 человек. Процент </w:t>
      </w:r>
      <w:proofErr w:type="spellStart"/>
      <w:r w:rsidR="00832572" w:rsidRPr="002F0414">
        <w:rPr>
          <w:color w:val="1F1A17"/>
          <w:sz w:val="28"/>
          <w:szCs w:val="28"/>
        </w:rPr>
        <w:t>укомплетованности</w:t>
      </w:r>
      <w:proofErr w:type="spellEnd"/>
      <w:r w:rsidR="00832572" w:rsidRPr="002F0414">
        <w:rPr>
          <w:color w:val="1F1A17"/>
          <w:sz w:val="28"/>
          <w:szCs w:val="28"/>
        </w:rPr>
        <w:t xml:space="preserve"> врачами – 49%, средним медицинским персоналом – 91,6%. Мощность амбулаторно-поликлинических посещений БУЗ ВО «</w:t>
      </w:r>
      <w:proofErr w:type="spellStart"/>
      <w:r w:rsidR="00832572" w:rsidRPr="002F0414">
        <w:rPr>
          <w:color w:val="1F1A17"/>
          <w:sz w:val="28"/>
          <w:szCs w:val="28"/>
        </w:rPr>
        <w:t>Богучарская</w:t>
      </w:r>
      <w:proofErr w:type="spellEnd"/>
      <w:r w:rsidR="00832572" w:rsidRPr="002F0414">
        <w:rPr>
          <w:color w:val="1F1A17"/>
          <w:sz w:val="28"/>
          <w:szCs w:val="28"/>
        </w:rPr>
        <w:t xml:space="preserve"> РБ» - 300 посещений в смену и по амбулаториям – 50 посещений.</w:t>
      </w:r>
    </w:p>
    <w:p w:rsidR="00A03432" w:rsidRPr="002F0414" w:rsidRDefault="00A03432" w:rsidP="008B40EB">
      <w:pPr>
        <w:pStyle w:val="ab"/>
        <w:shd w:val="clear" w:color="auto" w:fill="FFFFFF"/>
        <w:jc w:val="both"/>
        <w:rPr>
          <w:sz w:val="28"/>
          <w:szCs w:val="28"/>
        </w:rPr>
      </w:pPr>
    </w:p>
    <w:p w:rsidR="000152CA" w:rsidRPr="002F0414" w:rsidRDefault="000152CA" w:rsidP="000152CA">
      <w:pPr>
        <w:pStyle w:val="2"/>
        <w:numPr>
          <w:ilvl w:val="0"/>
          <w:numId w:val="1"/>
        </w:numPr>
        <w:shd w:val="clear" w:color="auto" w:fill="auto"/>
        <w:tabs>
          <w:tab w:val="left" w:pos="950"/>
        </w:tabs>
        <w:spacing w:line="260" w:lineRule="exact"/>
        <w:ind w:left="0" w:firstLine="360"/>
        <w:rPr>
          <w:b/>
          <w:sz w:val="28"/>
          <w:szCs w:val="28"/>
        </w:rPr>
      </w:pPr>
      <w:r w:rsidRPr="002F0414">
        <w:rPr>
          <w:b/>
          <w:sz w:val="28"/>
          <w:szCs w:val="28"/>
        </w:rPr>
        <w:t>Экономический потенциал:</w:t>
      </w:r>
    </w:p>
    <w:p w:rsidR="006D604D" w:rsidRPr="002F0414" w:rsidRDefault="006D604D" w:rsidP="00222DFC">
      <w:pPr>
        <w:pStyle w:val="2"/>
        <w:spacing w:line="240" w:lineRule="auto"/>
        <w:ind w:firstLine="720"/>
        <w:rPr>
          <w:bCs/>
          <w:sz w:val="28"/>
          <w:szCs w:val="28"/>
        </w:rPr>
      </w:pPr>
    </w:p>
    <w:p w:rsidR="00222DFC" w:rsidRPr="002F0414" w:rsidRDefault="00222DFC" w:rsidP="006D604D">
      <w:pPr>
        <w:pStyle w:val="2"/>
        <w:spacing w:line="276" w:lineRule="auto"/>
        <w:ind w:firstLine="720"/>
        <w:rPr>
          <w:bCs/>
          <w:sz w:val="28"/>
          <w:szCs w:val="28"/>
        </w:rPr>
      </w:pPr>
      <w:proofErr w:type="spellStart"/>
      <w:r w:rsidRPr="002F0414">
        <w:rPr>
          <w:bCs/>
          <w:sz w:val="28"/>
          <w:szCs w:val="28"/>
        </w:rPr>
        <w:t>Богучарский</w:t>
      </w:r>
      <w:proofErr w:type="spellEnd"/>
      <w:r w:rsidRPr="002F0414">
        <w:rPr>
          <w:bCs/>
          <w:sz w:val="28"/>
          <w:szCs w:val="28"/>
        </w:rPr>
        <w:t xml:space="preserve"> муниципальный район обладает рядом важных конкурентных преимуществ, которые создают условия для благоприятного ведения бизнеса и производства продуктов и услуг, себестоимость которых позволяет успешно конкурировать с производителями из других регионов страны. Это обеспечивается за счет ряда благоприятных факторов:</w:t>
      </w:r>
    </w:p>
    <w:p w:rsidR="003F3C2E" w:rsidRPr="002F0414" w:rsidRDefault="00BE11B8" w:rsidP="006D604D">
      <w:pPr>
        <w:pStyle w:val="2"/>
        <w:numPr>
          <w:ilvl w:val="0"/>
          <w:numId w:val="8"/>
        </w:numPr>
        <w:tabs>
          <w:tab w:val="clear" w:pos="720"/>
          <w:tab w:val="num" w:pos="0"/>
        </w:tabs>
        <w:spacing w:line="276" w:lineRule="auto"/>
        <w:ind w:left="0" w:firstLine="567"/>
        <w:rPr>
          <w:bCs/>
          <w:sz w:val="28"/>
          <w:szCs w:val="28"/>
        </w:rPr>
      </w:pPr>
      <w:proofErr w:type="spellStart"/>
      <w:r w:rsidRPr="002F0414">
        <w:rPr>
          <w:bCs/>
          <w:sz w:val="28"/>
          <w:szCs w:val="28"/>
        </w:rPr>
        <w:t>Богучарский</w:t>
      </w:r>
      <w:proofErr w:type="spellEnd"/>
      <w:r w:rsidRPr="002F0414">
        <w:rPr>
          <w:bCs/>
          <w:sz w:val="28"/>
          <w:szCs w:val="28"/>
        </w:rPr>
        <w:t xml:space="preserve"> район географически расположен с степной зоне на южных отрогах </w:t>
      </w:r>
      <w:proofErr w:type="spellStart"/>
      <w:r w:rsidRPr="002F0414">
        <w:rPr>
          <w:bCs/>
          <w:sz w:val="28"/>
          <w:szCs w:val="28"/>
        </w:rPr>
        <w:t>Средне-Русской</w:t>
      </w:r>
      <w:proofErr w:type="spellEnd"/>
      <w:r w:rsidRPr="002F0414">
        <w:rPr>
          <w:bCs/>
          <w:sz w:val="28"/>
          <w:szCs w:val="28"/>
        </w:rPr>
        <w:t xml:space="preserve"> возвышенности в бассейне р</w:t>
      </w:r>
      <w:proofErr w:type="gramStart"/>
      <w:r w:rsidRPr="002F0414">
        <w:rPr>
          <w:bCs/>
          <w:sz w:val="28"/>
          <w:szCs w:val="28"/>
        </w:rPr>
        <w:t>.Д</w:t>
      </w:r>
      <w:proofErr w:type="gramEnd"/>
      <w:r w:rsidRPr="002F0414">
        <w:rPr>
          <w:bCs/>
          <w:sz w:val="28"/>
          <w:szCs w:val="28"/>
        </w:rPr>
        <w:t xml:space="preserve">он и его правого притока – р. </w:t>
      </w:r>
      <w:proofErr w:type="spellStart"/>
      <w:r w:rsidRPr="002F0414">
        <w:rPr>
          <w:bCs/>
          <w:sz w:val="28"/>
          <w:szCs w:val="28"/>
        </w:rPr>
        <w:t>Богучарки</w:t>
      </w:r>
      <w:proofErr w:type="spellEnd"/>
      <w:r w:rsidRPr="002F0414">
        <w:rPr>
          <w:bCs/>
          <w:sz w:val="28"/>
          <w:szCs w:val="28"/>
        </w:rPr>
        <w:t xml:space="preserve">.  Общая площадь района составляет 2180 кв. км. На севере район граничит с </w:t>
      </w:r>
      <w:proofErr w:type="spellStart"/>
      <w:r w:rsidRPr="002F0414">
        <w:rPr>
          <w:bCs/>
          <w:sz w:val="28"/>
          <w:szCs w:val="28"/>
        </w:rPr>
        <w:t>Верхне-Мамонским</w:t>
      </w:r>
      <w:proofErr w:type="spellEnd"/>
      <w:r w:rsidRPr="002F0414">
        <w:rPr>
          <w:bCs/>
          <w:sz w:val="28"/>
          <w:szCs w:val="28"/>
        </w:rPr>
        <w:t xml:space="preserve"> районом, на востоке – с Петропавловским районом, на юге – с </w:t>
      </w:r>
      <w:proofErr w:type="spellStart"/>
      <w:r w:rsidRPr="002F0414">
        <w:rPr>
          <w:bCs/>
          <w:sz w:val="28"/>
          <w:szCs w:val="28"/>
        </w:rPr>
        <w:t>Чертковским</w:t>
      </w:r>
      <w:proofErr w:type="spellEnd"/>
      <w:r w:rsidRPr="002F0414">
        <w:rPr>
          <w:bCs/>
          <w:sz w:val="28"/>
          <w:szCs w:val="28"/>
        </w:rPr>
        <w:t xml:space="preserve"> и </w:t>
      </w:r>
      <w:proofErr w:type="spellStart"/>
      <w:r w:rsidRPr="002F0414">
        <w:rPr>
          <w:bCs/>
          <w:sz w:val="28"/>
          <w:szCs w:val="28"/>
        </w:rPr>
        <w:t>Верхнедонским</w:t>
      </w:r>
      <w:proofErr w:type="spellEnd"/>
      <w:r w:rsidRPr="002F0414">
        <w:rPr>
          <w:bCs/>
          <w:sz w:val="28"/>
          <w:szCs w:val="28"/>
        </w:rPr>
        <w:t xml:space="preserve"> районами Ростовской области, на западе – с Кантемировским районом. Районный центр – </w:t>
      </w:r>
      <w:proofErr w:type="gramStart"/>
      <w:r w:rsidRPr="002F0414">
        <w:rPr>
          <w:bCs/>
          <w:sz w:val="28"/>
          <w:szCs w:val="28"/>
        </w:rPr>
        <w:t>г</w:t>
      </w:r>
      <w:proofErr w:type="gramEnd"/>
      <w:r w:rsidRPr="002F0414">
        <w:rPr>
          <w:bCs/>
          <w:sz w:val="28"/>
          <w:szCs w:val="28"/>
        </w:rPr>
        <w:t xml:space="preserve">. Богучар – расположен на левом берегу р. </w:t>
      </w:r>
      <w:proofErr w:type="spellStart"/>
      <w:r w:rsidRPr="002F0414">
        <w:rPr>
          <w:bCs/>
          <w:sz w:val="28"/>
          <w:szCs w:val="28"/>
        </w:rPr>
        <w:t>Богучарки</w:t>
      </w:r>
      <w:proofErr w:type="spellEnd"/>
      <w:r w:rsidRPr="002F0414">
        <w:rPr>
          <w:bCs/>
          <w:sz w:val="28"/>
          <w:szCs w:val="28"/>
        </w:rPr>
        <w:t xml:space="preserve"> – в 7 км от места её впадения в р. Дон. Богучар находится в 63 км от железнодорожной станции Кантемировка, в 82 км от железнодорожной станции Калач и в 232 км от областного центра. Через город проходит федеральная трасса М-4 «Дон» протяженностью более 50 км.</w:t>
      </w:r>
    </w:p>
    <w:p w:rsidR="008B40EB" w:rsidRDefault="008B40EB" w:rsidP="008B40EB">
      <w:pPr>
        <w:pStyle w:val="2"/>
        <w:spacing w:line="276" w:lineRule="auto"/>
        <w:rPr>
          <w:bCs/>
        </w:rPr>
      </w:pPr>
      <w:r w:rsidRPr="008B40EB">
        <w:rPr>
          <w:bCs/>
          <w:noProof/>
          <w:lang w:eastAsia="ru-RU"/>
        </w:rPr>
        <w:lastRenderedPageBreak/>
        <w:drawing>
          <wp:inline distT="0" distB="0" distL="0" distR="0">
            <wp:extent cx="2852038" cy="1693585"/>
            <wp:effectExtent l="19050" t="0" r="5462" b="0"/>
            <wp:docPr id="18" name="Рисунок 3" descr="C:\Users\eSklyarova\Desktop\ФОТО БОГУЧАРА и РАЙОНА\фото\Трасса М-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2" descr="C:\Users\eSklyarova\Desktop\ФОТО БОГУЧАРА и РАЙОНА\фото\Трасса М-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123" cy="1694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Cs/>
        </w:rPr>
        <w:t xml:space="preserve">    </w:t>
      </w:r>
      <w:r w:rsidR="00361BCF" w:rsidRPr="00361BCF">
        <w:rPr>
          <w:bCs/>
          <w:noProof/>
          <w:lang w:eastAsia="ru-RU"/>
        </w:rPr>
        <w:drawing>
          <wp:inline distT="0" distB="0" distL="0" distR="0">
            <wp:extent cx="2838986" cy="1694517"/>
            <wp:effectExtent l="19050" t="0" r="0" b="0"/>
            <wp:docPr id="20" name="Рисунок 4" descr="F:\Новая папка\Мои документы\Разное\Екатеринбург\Богучар\Богучар фото\Богучар2.2\0015 Развязка на фед.дороге М-4 Дон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одержимое 16" descr="F:\Новая папка\Мои документы\Разное\Екатеринбург\Богучар\Богучар фото\Богучар2.2\0015 Развязка на фед.дороге М-4 Дон.JPG"/>
                    <pic:cNvPicPr>
                      <a:picLocks noGrp="1"/>
                    </pic:cNvPicPr>
                  </pic:nvPicPr>
                  <pic:blipFill>
                    <a:blip r:embed="rId16" cstate="print">
                      <a:lum contrast="20000"/>
                    </a:blip>
                    <a:srcRect l="16275" b="10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240" cy="1694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0EB" w:rsidRDefault="008B40EB" w:rsidP="008B40EB">
      <w:pPr>
        <w:pStyle w:val="2"/>
        <w:spacing w:line="276" w:lineRule="auto"/>
        <w:ind w:left="567"/>
        <w:rPr>
          <w:bCs/>
        </w:rPr>
      </w:pPr>
    </w:p>
    <w:p w:rsidR="008B40EB" w:rsidRPr="00222DFC" w:rsidRDefault="008B40EB" w:rsidP="008B40EB">
      <w:pPr>
        <w:pStyle w:val="2"/>
        <w:spacing w:line="276" w:lineRule="auto"/>
        <w:ind w:left="567"/>
        <w:rPr>
          <w:bCs/>
        </w:rPr>
      </w:pPr>
    </w:p>
    <w:p w:rsidR="003F3C2E" w:rsidRPr="002F0414" w:rsidRDefault="00BE11B8" w:rsidP="006D604D">
      <w:pPr>
        <w:pStyle w:val="2"/>
        <w:numPr>
          <w:ilvl w:val="0"/>
          <w:numId w:val="8"/>
        </w:numPr>
        <w:tabs>
          <w:tab w:val="clear" w:pos="720"/>
          <w:tab w:val="num" w:pos="142"/>
        </w:tabs>
        <w:spacing w:line="276" w:lineRule="auto"/>
        <w:ind w:left="0" w:firstLine="567"/>
        <w:rPr>
          <w:bCs/>
          <w:sz w:val="28"/>
          <w:szCs w:val="28"/>
        </w:rPr>
      </w:pPr>
      <w:r w:rsidRPr="002F0414">
        <w:rPr>
          <w:bCs/>
          <w:sz w:val="28"/>
          <w:szCs w:val="28"/>
        </w:rPr>
        <w:t xml:space="preserve">Район находится в юго-восточной, чистой, засушливой степной зоне, в области залегания южного чернозема Воронежской области. </w:t>
      </w:r>
      <w:proofErr w:type="gramStart"/>
      <w:r w:rsidRPr="002F0414">
        <w:rPr>
          <w:bCs/>
          <w:sz w:val="28"/>
          <w:szCs w:val="28"/>
        </w:rPr>
        <w:t>В его недрах расположены залежи мергеля, охры, каменного угля, железной руды, песчаника, кварцевого песка, никеля, гранита, глины.</w:t>
      </w:r>
      <w:proofErr w:type="gramEnd"/>
      <w:r w:rsidRPr="002F0414">
        <w:rPr>
          <w:bCs/>
          <w:sz w:val="28"/>
          <w:szCs w:val="28"/>
        </w:rPr>
        <w:t xml:space="preserve"> </w:t>
      </w:r>
      <w:r w:rsidR="00E47875" w:rsidRPr="002F0414">
        <w:rPr>
          <w:bCs/>
          <w:sz w:val="28"/>
          <w:szCs w:val="28"/>
        </w:rPr>
        <w:t xml:space="preserve"> </w:t>
      </w:r>
      <w:r w:rsidRPr="002F0414">
        <w:rPr>
          <w:bCs/>
          <w:sz w:val="28"/>
          <w:szCs w:val="28"/>
        </w:rPr>
        <w:t xml:space="preserve">Значительные запасы базальта являются уникальным материалом для приготовления бетонов различных марок и щебня для строительства автомобильных дорог.  В районе имеются отложения песчано-каолиновой толщи, которые могут быть использованы для приготовления высококачественной облицовочной плитки. </w:t>
      </w:r>
    </w:p>
    <w:p w:rsidR="00AA6288" w:rsidRPr="002F0414" w:rsidRDefault="00222DFC" w:rsidP="00222DFC">
      <w:pPr>
        <w:pStyle w:val="2"/>
        <w:spacing w:line="374" w:lineRule="exact"/>
        <w:rPr>
          <w:bCs/>
          <w:sz w:val="28"/>
          <w:szCs w:val="28"/>
        </w:rPr>
      </w:pPr>
      <w:r w:rsidRPr="002F0414">
        <w:rPr>
          <w:bCs/>
          <w:sz w:val="28"/>
          <w:szCs w:val="28"/>
        </w:rPr>
        <w:t xml:space="preserve">  </w:t>
      </w:r>
      <w:r w:rsidR="00AA6288" w:rsidRPr="002F0414">
        <w:rPr>
          <w:bCs/>
          <w:sz w:val="28"/>
          <w:szCs w:val="28"/>
        </w:rPr>
        <w:t xml:space="preserve">    </w:t>
      </w:r>
      <w:r w:rsidRPr="002F0414">
        <w:rPr>
          <w:bCs/>
          <w:sz w:val="28"/>
          <w:szCs w:val="28"/>
        </w:rPr>
        <w:t xml:space="preserve">   </w:t>
      </w:r>
      <w:r w:rsidR="00365D5A" w:rsidRPr="002F0414">
        <w:rPr>
          <w:bCs/>
          <w:sz w:val="28"/>
          <w:szCs w:val="28"/>
        </w:rPr>
        <w:t>3)</w:t>
      </w:r>
      <w:r w:rsidR="00AA6288" w:rsidRPr="002F0414">
        <w:rPr>
          <w:bCs/>
          <w:sz w:val="28"/>
          <w:szCs w:val="28"/>
        </w:rPr>
        <w:t xml:space="preserve"> </w:t>
      </w:r>
      <w:r w:rsidR="00365D5A" w:rsidRPr="002F0414">
        <w:rPr>
          <w:bCs/>
          <w:sz w:val="28"/>
          <w:szCs w:val="28"/>
        </w:rPr>
        <w:t>О</w:t>
      </w:r>
      <w:r w:rsidR="00BE11B8" w:rsidRPr="002F0414">
        <w:rPr>
          <w:bCs/>
          <w:sz w:val="28"/>
          <w:szCs w:val="28"/>
        </w:rPr>
        <w:t xml:space="preserve">сновной транспортной артерией </w:t>
      </w:r>
      <w:proofErr w:type="spellStart"/>
      <w:r w:rsidR="00BE11B8" w:rsidRPr="002F0414">
        <w:rPr>
          <w:bCs/>
          <w:sz w:val="28"/>
          <w:szCs w:val="28"/>
        </w:rPr>
        <w:t>Богучарского</w:t>
      </w:r>
      <w:proofErr w:type="spellEnd"/>
      <w:r w:rsidR="00BE11B8" w:rsidRPr="002F0414">
        <w:rPr>
          <w:bCs/>
          <w:sz w:val="28"/>
          <w:szCs w:val="28"/>
        </w:rPr>
        <w:t xml:space="preserve"> района является автомагистраль М-4 «Дон» «Москва - Новороссийск», проходящая через город и населенные пункты района. </w:t>
      </w:r>
      <w:proofErr w:type="spellStart"/>
      <w:r w:rsidR="00BE11B8" w:rsidRPr="002F0414">
        <w:rPr>
          <w:bCs/>
          <w:sz w:val="28"/>
          <w:szCs w:val="28"/>
        </w:rPr>
        <w:t>Богучарский</w:t>
      </w:r>
      <w:proofErr w:type="spellEnd"/>
      <w:r w:rsidR="00BE11B8" w:rsidRPr="002F0414">
        <w:rPr>
          <w:bCs/>
          <w:sz w:val="28"/>
          <w:szCs w:val="28"/>
        </w:rPr>
        <w:t xml:space="preserve"> участок автомагистрали имеет протяженность более 50 км. Так же по территории района проходит ряд автодорог регионального и межмуниципального значения. Общая протяженность районных дорог с твердым покрытием – 381,9 км.  По территории района проходят магистральные газопроводы Уренгой – Новопсков, Петровск – Новопсков. </w:t>
      </w:r>
    </w:p>
    <w:p w:rsidR="00365D5A" w:rsidRPr="002F0414" w:rsidRDefault="00AA6288" w:rsidP="00262E91">
      <w:pPr>
        <w:pStyle w:val="2"/>
        <w:tabs>
          <w:tab w:val="left" w:pos="993"/>
        </w:tabs>
        <w:spacing w:line="374" w:lineRule="exact"/>
        <w:ind w:firstLine="360"/>
        <w:rPr>
          <w:bCs/>
          <w:sz w:val="28"/>
          <w:szCs w:val="28"/>
        </w:rPr>
      </w:pPr>
      <w:r w:rsidRPr="002F0414">
        <w:rPr>
          <w:bCs/>
          <w:sz w:val="28"/>
          <w:szCs w:val="28"/>
        </w:rPr>
        <w:t xml:space="preserve">   </w:t>
      </w:r>
      <w:r w:rsidR="00365D5A" w:rsidRPr="002F0414">
        <w:rPr>
          <w:bCs/>
          <w:sz w:val="28"/>
          <w:szCs w:val="28"/>
        </w:rPr>
        <w:t>4)</w:t>
      </w:r>
      <w:r w:rsidR="00262E91">
        <w:rPr>
          <w:bCs/>
          <w:sz w:val="28"/>
          <w:szCs w:val="28"/>
        </w:rPr>
        <w:t xml:space="preserve"> </w:t>
      </w:r>
      <w:r w:rsidR="00365D5A" w:rsidRPr="002F0414">
        <w:rPr>
          <w:bCs/>
          <w:sz w:val="28"/>
          <w:szCs w:val="28"/>
        </w:rPr>
        <w:t>Наличие перерабатывающих предприятий, а также сельскохозяйственных организаций с законченным циклом производства.</w:t>
      </w:r>
    </w:p>
    <w:p w:rsidR="00C91127" w:rsidRPr="002F0414" w:rsidRDefault="00C91127" w:rsidP="00C911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AA6288" w:rsidRPr="002F0414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Pr="002F0414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AA6288" w:rsidRPr="002F041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F0414">
        <w:rPr>
          <w:rFonts w:ascii="Times New Roman" w:hAnsi="Times New Roman" w:cs="Times New Roman"/>
          <w:bCs/>
          <w:sz w:val="28"/>
          <w:szCs w:val="28"/>
        </w:rPr>
        <w:t xml:space="preserve"> 5) Наличие пастбищ для развития животноводства.</w:t>
      </w:r>
    </w:p>
    <w:p w:rsidR="00C91127" w:rsidRPr="002F0414" w:rsidRDefault="00C91127" w:rsidP="00C911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AA6288" w:rsidRPr="002F0414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Pr="002F041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A6288" w:rsidRPr="002F041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F0414">
        <w:rPr>
          <w:rFonts w:ascii="Times New Roman" w:hAnsi="Times New Roman" w:cs="Times New Roman"/>
          <w:bCs/>
          <w:sz w:val="28"/>
          <w:szCs w:val="28"/>
        </w:rPr>
        <w:t xml:space="preserve">  6) Наличие благоприятных условий для развития овощеводства с использованием мелиорации.</w:t>
      </w:r>
    </w:p>
    <w:p w:rsidR="00C91127" w:rsidRPr="002F0414" w:rsidRDefault="00C91127" w:rsidP="00C911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AA6288" w:rsidRPr="002F0414">
        <w:rPr>
          <w:rFonts w:ascii="Times New Roman" w:hAnsi="Times New Roman" w:cs="Times New Roman"/>
          <w:bCs/>
          <w:sz w:val="28"/>
          <w:szCs w:val="28"/>
        </w:rPr>
        <w:t xml:space="preserve">    </w:t>
      </w:r>
      <w:r w:rsidRPr="002F0414">
        <w:rPr>
          <w:rFonts w:ascii="Times New Roman" w:hAnsi="Times New Roman" w:cs="Times New Roman"/>
          <w:bCs/>
          <w:sz w:val="28"/>
          <w:szCs w:val="28"/>
        </w:rPr>
        <w:t xml:space="preserve"> 7) Наличие свободных производственных площадей.</w:t>
      </w:r>
    </w:p>
    <w:p w:rsidR="00C91127" w:rsidRPr="002F0414" w:rsidRDefault="00C91127" w:rsidP="00C911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AA6288" w:rsidRPr="002F0414">
        <w:rPr>
          <w:rFonts w:ascii="Times New Roman" w:hAnsi="Times New Roman" w:cs="Times New Roman"/>
          <w:bCs/>
          <w:sz w:val="28"/>
          <w:szCs w:val="28"/>
        </w:rPr>
        <w:t xml:space="preserve">    </w:t>
      </w:r>
      <w:r w:rsidRPr="002F0414">
        <w:rPr>
          <w:rFonts w:ascii="Times New Roman" w:hAnsi="Times New Roman" w:cs="Times New Roman"/>
          <w:bCs/>
          <w:sz w:val="28"/>
          <w:szCs w:val="28"/>
        </w:rPr>
        <w:t xml:space="preserve"> 8) Динамичное развитие малого и среднего предпринимательства.</w:t>
      </w:r>
    </w:p>
    <w:p w:rsidR="00C91127" w:rsidRPr="002F0414" w:rsidRDefault="00C91127" w:rsidP="00C911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AA6288" w:rsidRPr="002F0414">
        <w:rPr>
          <w:rFonts w:ascii="Times New Roman" w:hAnsi="Times New Roman" w:cs="Times New Roman"/>
          <w:bCs/>
          <w:sz w:val="28"/>
          <w:szCs w:val="28"/>
        </w:rPr>
        <w:t xml:space="preserve">    </w:t>
      </w:r>
      <w:r w:rsidRPr="002F0414">
        <w:rPr>
          <w:rFonts w:ascii="Times New Roman" w:hAnsi="Times New Roman" w:cs="Times New Roman"/>
          <w:bCs/>
          <w:sz w:val="28"/>
          <w:szCs w:val="28"/>
        </w:rPr>
        <w:t xml:space="preserve"> 9) Относительная близость к экономическим центрам России.</w:t>
      </w:r>
    </w:p>
    <w:p w:rsidR="00C91127" w:rsidRPr="002F0414" w:rsidRDefault="00C91127" w:rsidP="00C91127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F0414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AA6288" w:rsidRPr="002F0414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Pr="002F0414">
        <w:rPr>
          <w:rFonts w:ascii="Times New Roman" w:hAnsi="Times New Roman" w:cs="Times New Roman"/>
          <w:bCs/>
          <w:sz w:val="28"/>
          <w:szCs w:val="28"/>
        </w:rPr>
        <w:t>10) Многоотраслевая структура экономики.</w:t>
      </w:r>
    </w:p>
    <w:p w:rsidR="00C91127" w:rsidRPr="002F0414" w:rsidRDefault="00C91127" w:rsidP="00C911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AA6288" w:rsidRPr="002F0414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Pr="002F0414">
        <w:rPr>
          <w:rFonts w:ascii="Times New Roman" w:hAnsi="Times New Roman" w:cs="Times New Roman"/>
          <w:bCs/>
          <w:sz w:val="28"/>
          <w:szCs w:val="28"/>
        </w:rPr>
        <w:t>11) Наличие необходимой сети учреждений социальной инфраструктуры для обеспечения предоставления гарантированных услуг населению района.</w:t>
      </w:r>
    </w:p>
    <w:p w:rsidR="00C91127" w:rsidRPr="002F0414" w:rsidRDefault="00C91127" w:rsidP="00C911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AA6288" w:rsidRPr="002F0414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Pr="002F041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A6288" w:rsidRPr="002F041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F0414">
        <w:rPr>
          <w:rFonts w:ascii="Times New Roman" w:hAnsi="Times New Roman" w:cs="Times New Roman"/>
          <w:bCs/>
          <w:sz w:val="28"/>
          <w:szCs w:val="28"/>
        </w:rPr>
        <w:t>12) Наличие позитивных мер, предпринятых органами местного самоуправления по улучшению социально-экономического положения муниципального района.</w:t>
      </w:r>
    </w:p>
    <w:p w:rsidR="007E02D5" w:rsidRPr="002F0414" w:rsidRDefault="007E02D5" w:rsidP="008574CD">
      <w:pPr>
        <w:pStyle w:val="2"/>
        <w:shd w:val="clear" w:color="auto" w:fill="auto"/>
        <w:spacing w:line="374" w:lineRule="exact"/>
        <w:ind w:firstLine="360"/>
        <w:rPr>
          <w:sz w:val="28"/>
          <w:szCs w:val="28"/>
        </w:rPr>
      </w:pPr>
      <w:r w:rsidRPr="002F0414">
        <w:rPr>
          <w:sz w:val="28"/>
          <w:szCs w:val="28"/>
        </w:rPr>
        <w:lastRenderedPageBreak/>
        <w:t xml:space="preserve">    Промышленность района представлена предприятиями следующих отраслей: добыча полезных ископаемых, пищевой и перерабатывающей, машиностроения и металлообработки, производство и распределение электроэнергии газа и воды.</w:t>
      </w:r>
      <w:r w:rsidR="00700CE8" w:rsidRPr="002F0414">
        <w:rPr>
          <w:sz w:val="28"/>
          <w:szCs w:val="28"/>
        </w:rPr>
        <w:t xml:space="preserve">  Структура промышленной деятельности на территории района следующая: «Добыча полезных ископаемых» – 17% от общего объема, «Обрабатывающие производства» – 76%, «Производство и распределение электроэнергии, газа и воды» – 7%.</w:t>
      </w:r>
      <w:r w:rsidR="00700CE8" w:rsidRPr="002F0414">
        <w:rPr>
          <w:sz w:val="28"/>
          <w:szCs w:val="28"/>
        </w:rPr>
        <w:br w:type="textWrapping" w:clear="all"/>
      </w:r>
      <w:r w:rsidR="00700CE8" w:rsidRPr="002F0414">
        <w:rPr>
          <w:rFonts w:eastAsia="Calibri"/>
          <w:sz w:val="28"/>
          <w:szCs w:val="28"/>
        </w:rPr>
        <w:t xml:space="preserve">        </w:t>
      </w:r>
      <w:r w:rsidRPr="002F0414">
        <w:rPr>
          <w:rFonts w:eastAsia="Calibri"/>
          <w:sz w:val="28"/>
          <w:szCs w:val="28"/>
        </w:rPr>
        <w:t xml:space="preserve">На территории  </w:t>
      </w:r>
      <w:proofErr w:type="spellStart"/>
      <w:r w:rsidRPr="002F0414">
        <w:rPr>
          <w:rFonts w:eastAsia="Calibri"/>
          <w:sz w:val="28"/>
          <w:szCs w:val="28"/>
        </w:rPr>
        <w:t>Богучарского</w:t>
      </w:r>
      <w:proofErr w:type="spellEnd"/>
      <w:r w:rsidRPr="002F0414">
        <w:rPr>
          <w:rFonts w:eastAsia="Calibri"/>
          <w:sz w:val="28"/>
          <w:szCs w:val="28"/>
        </w:rPr>
        <w:t xml:space="preserve"> муниципального  района  промышленную деятельность</w:t>
      </w:r>
      <w:r w:rsidR="00220C00" w:rsidRPr="002F0414">
        <w:rPr>
          <w:sz w:val="28"/>
          <w:szCs w:val="28"/>
        </w:rPr>
        <w:t xml:space="preserve"> осуществляют </w:t>
      </w:r>
      <w:r w:rsidRPr="002F0414">
        <w:rPr>
          <w:rFonts w:eastAsia="Calibri"/>
          <w:sz w:val="28"/>
          <w:szCs w:val="28"/>
        </w:rPr>
        <w:t xml:space="preserve"> 8 предприятий: </w:t>
      </w:r>
      <w:proofErr w:type="gramStart"/>
      <w:r w:rsidR="00220C00" w:rsidRPr="002F0414">
        <w:rPr>
          <w:sz w:val="28"/>
          <w:szCs w:val="28"/>
        </w:rPr>
        <w:t>ООО «</w:t>
      </w:r>
      <w:proofErr w:type="spellStart"/>
      <w:r w:rsidR="00220C00" w:rsidRPr="002F0414">
        <w:rPr>
          <w:sz w:val="28"/>
          <w:szCs w:val="28"/>
        </w:rPr>
        <w:t>Агро</w:t>
      </w:r>
      <w:proofErr w:type="spellEnd"/>
      <w:r w:rsidR="00220C00" w:rsidRPr="002F0414">
        <w:rPr>
          <w:sz w:val="28"/>
          <w:szCs w:val="28"/>
        </w:rPr>
        <w:t xml:space="preserve"> – Спутник», </w:t>
      </w:r>
      <w:r w:rsidRPr="002F0414">
        <w:rPr>
          <w:rFonts w:eastAsia="Calibri"/>
          <w:sz w:val="28"/>
          <w:szCs w:val="28"/>
        </w:rPr>
        <w:t>ООО "</w:t>
      </w:r>
      <w:proofErr w:type="spellStart"/>
      <w:r w:rsidRPr="002F0414">
        <w:rPr>
          <w:rFonts w:eastAsia="Calibri"/>
          <w:sz w:val="28"/>
          <w:szCs w:val="28"/>
        </w:rPr>
        <w:t>Богучарский</w:t>
      </w:r>
      <w:proofErr w:type="spellEnd"/>
      <w:r w:rsidRPr="002F0414">
        <w:rPr>
          <w:rFonts w:eastAsia="Calibri"/>
          <w:sz w:val="28"/>
          <w:szCs w:val="28"/>
        </w:rPr>
        <w:t xml:space="preserve"> ЗРМ", ОАО «</w:t>
      </w:r>
      <w:proofErr w:type="spellStart"/>
      <w:r w:rsidRPr="002F0414">
        <w:rPr>
          <w:rFonts w:eastAsia="Calibri"/>
          <w:sz w:val="28"/>
          <w:szCs w:val="28"/>
        </w:rPr>
        <w:t>Богучармолоко</w:t>
      </w:r>
      <w:proofErr w:type="spellEnd"/>
      <w:r w:rsidRPr="002F0414">
        <w:rPr>
          <w:rFonts w:eastAsia="Calibri"/>
          <w:sz w:val="28"/>
          <w:szCs w:val="28"/>
        </w:rPr>
        <w:t>», ООО «</w:t>
      </w:r>
      <w:proofErr w:type="spellStart"/>
      <w:r w:rsidRPr="002F0414">
        <w:rPr>
          <w:rFonts w:eastAsia="Calibri"/>
          <w:sz w:val="28"/>
          <w:szCs w:val="28"/>
        </w:rPr>
        <w:t>Богучархлеб</w:t>
      </w:r>
      <w:proofErr w:type="spellEnd"/>
      <w:r w:rsidRPr="002F0414">
        <w:rPr>
          <w:rFonts w:eastAsia="Calibri"/>
          <w:sz w:val="28"/>
          <w:szCs w:val="28"/>
        </w:rPr>
        <w:t>»,  ООО «</w:t>
      </w:r>
      <w:proofErr w:type="spellStart"/>
      <w:r w:rsidRPr="002F0414">
        <w:rPr>
          <w:rFonts w:eastAsia="Calibri"/>
          <w:sz w:val="28"/>
          <w:szCs w:val="28"/>
        </w:rPr>
        <w:t>Строймаш</w:t>
      </w:r>
      <w:proofErr w:type="spellEnd"/>
      <w:r w:rsidRPr="002F0414">
        <w:rPr>
          <w:rFonts w:eastAsia="Calibri"/>
          <w:sz w:val="28"/>
          <w:szCs w:val="28"/>
        </w:rPr>
        <w:t>»,</w:t>
      </w:r>
      <w:r w:rsidR="00220C00" w:rsidRPr="002F0414">
        <w:rPr>
          <w:sz w:val="28"/>
          <w:szCs w:val="28"/>
        </w:rPr>
        <w:t xml:space="preserve"> ОО</w:t>
      </w:r>
      <w:r w:rsidR="00220C00" w:rsidRPr="002F0414">
        <w:rPr>
          <w:rFonts w:eastAsia="Calibri"/>
          <w:sz w:val="28"/>
          <w:szCs w:val="28"/>
        </w:rPr>
        <w:t>О «Тихий Дон», ООО «Строительные материалы – Тихий Дон»</w:t>
      </w:r>
      <w:r w:rsidR="00220C00" w:rsidRPr="002F0414">
        <w:rPr>
          <w:sz w:val="28"/>
          <w:szCs w:val="28"/>
        </w:rPr>
        <w:t xml:space="preserve">, </w:t>
      </w:r>
      <w:r w:rsidRPr="002F0414">
        <w:rPr>
          <w:rFonts w:eastAsia="Calibri"/>
          <w:sz w:val="28"/>
          <w:szCs w:val="28"/>
        </w:rPr>
        <w:t xml:space="preserve">  М</w:t>
      </w:r>
      <w:r w:rsidR="00220C00" w:rsidRPr="002F0414">
        <w:rPr>
          <w:sz w:val="28"/>
          <w:szCs w:val="28"/>
        </w:rPr>
        <w:t>К</w:t>
      </w:r>
      <w:r w:rsidRPr="002F0414">
        <w:rPr>
          <w:rFonts w:eastAsia="Calibri"/>
          <w:sz w:val="28"/>
          <w:szCs w:val="28"/>
        </w:rPr>
        <w:t>УП «</w:t>
      </w:r>
      <w:proofErr w:type="spellStart"/>
      <w:r w:rsidRPr="002F0414">
        <w:rPr>
          <w:rFonts w:eastAsia="Calibri"/>
          <w:sz w:val="28"/>
          <w:szCs w:val="28"/>
        </w:rPr>
        <w:t>Богучаркоммунсервис</w:t>
      </w:r>
      <w:proofErr w:type="spellEnd"/>
      <w:r w:rsidRPr="002F0414">
        <w:rPr>
          <w:rFonts w:eastAsia="Calibri"/>
          <w:sz w:val="28"/>
          <w:szCs w:val="28"/>
        </w:rPr>
        <w:t>».</w:t>
      </w:r>
      <w:proofErr w:type="gramEnd"/>
    </w:p>
    <w:p w:rsidR="00700CE8" w:rsidRPr="002F0414" w:rsidRDefault="00700CE8" w:rsidP="00B1757F">
      <w:pPr>
        <w:shd w:val="clear" w:color="auto" w:fill="FFFFFF"/>
        <w:tabs>
          <w:tab w:val="left" w:pos="142"/>
        </w:tabs>
        <w:spacing w:after="0"/>
        <w:ind w:right="-143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b/>
          <w:sz w:val="28"/>
          <w:szCs w:val="28"/>
        </w:rPr>
        <w:t>ООО «</w:t>
      </w:r>
      <w:proofErr w:type="spellStart"/>
      <w:r w:rsidRPr="002F0414">
        <w:rPr>
          <w:rFonts w:ascii="Times New Roman" w:hAnsi="Times New Roman" w:cs="Times New Roman"/>
          <w:b/>
          <w:sz w:val="28"/>
          <w:szCs w:val="28"/>
        </w:rPr>
        <w:t>Агро-Спутник</w:t>
      </w:r>
      <w:proofErr w:type="spellEnd"/>
      <w:r w:rsidRPr="002F0414">
        <w:rPr>
          <w:rFonts w:ascii="Times New Roman" w:hAnsi="Times New Roman" w:cs="Times New Roman"/>
          <w:b/>
          <w:sz w:val="28"/>
          <w:szCs w:val="28"/>
        </w:rPr>
        <w:t>»</w:t>
      </w:r>
      <w:r w:rsidRPr="002F0414">
        <w:rPr>
          <w:rFonts w:ascii="Times New Roman" w:hAnsi="Times New Roman" w:cs="Times New Roman"/>
          <w:sz w:val="28"/>
          <w:szCs w:val="28"/>
        </w:rPr>
        <w:t xml:space="preserve">  - производство   жареных семечек, арахиса, фисташек.  В  2016 году планируется выпуск новых  кондитерских изделий:  производство </w:t>
      </w:r>
      <w:proofErr w:type="spellStart"/>
      <w:r w:rsidRPr="002F0414">
        <w:rPr>
          <w:rFonts w:ascii="Times New Roman" w:hAnsi="Times New Roman" w:cs="Times New Roman"/>
          <w:sz w:val="28"/>
          <w:szCs w:val="28"/>
        </w:rPr>
        <w:t>козинака</w:t>
      </w:r>
      <w:proofErr w:type="spellEnd"/>
      <w:r w:rsidRPr="002F0414">
        <w:rPr>
          <w:rFonts w:ascii="Times New Roman" w:hAnsi="Times New Roman" w:cs="Times New Roman"/>
          <w:sz w:val="28"/>
          <w:szCs w:val="28"/>
        </w:rPr>
        <w:t>,  халвы в мелкой фасовке, печенья.</w:t>
      </w:r>
    </w:p>
    <w:p w:rsidR="00700CE8" w:rsidRPr="002F0414" w:rsidRDefault="00700CE8" w:rsidP="00B1757F">
      <w:pPr>
        <w:pStyle w:val="3"/>
        <w:spacing w:after="0"/>
        <w:ind w:left="0" w:right="-143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b/>
          <w:sz w:val="28"/>
          <w:szCs w:val="28"/>
        </w:rPr>
        <w:t>ООО «Строительные материалы - Тихий Дон»</w:t>
      </w:r>
      <w:r w:rsidRPr="002F0414">
        <w:rPr>
          <w:rFonts w:ascii="Times New Roman" w:hAnsi="Times New Roman" w:cs="Times New Roman"/>
          <w:sz w:val="28"/>
          <w:szCs w:val="28"/>
        </w:rPr>
        <w:t xml:space="preserve">  - производство щебня различных фракций,  песчано-гравийных  смесей.  </w:t>
      </w:r>
    </w:p>
    <w:p w:rsidR="00700CE8" w:rsidRPr="002F0414" w:rsidRDefault="00700CE8" w:rsidP="008574CD">
      <w:pPr>
        <w:spacing w:after="0"/>
        <w:ind w:firstLine="42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F0414">
        <w:rPr>
          <w:rFonts w:ascii="Times New Roman" w:hAnsi="Times New Roman" w:cs="Times New Roman"/>
          <w:b/>
          <w:sz w:val="28"/>
          <w:szCs w:val="28"/>
        </w:rPr>
        <w:t>ОО</w:t>
      </w:r>
      <w:r w:rsidRPr="002F0414">
        <w:rPr>
          <w:rFonts w:ascii="Times New Roman" w:hAnsi="Times New Roman" w:cs="Times New Roman"/>
          <w:b/>
          <w:bCs/>
          <w:sz w:val="28"/>
          <w:szCs w:val="28"/>
        </w:rPr>
        <w:t>О «Тихий Дон»</w:t>
      </w:r>
      <w:r w:rsidRPr="002F0414">
        <w:rPr>
          <w:rFonts w:ascii="Times New Roman" w:hAnsi="Times New Roman" w:cs="Times New Roman"/>
          <w:sz w:val="28"/>
          <w:szCs w:val="28"/>
        </w:rPr>
        <w:t xml:space="preserve">   - производство  камня строительного.  </w:t>
      </w:r>
      <w:r w:rsidRPr="002F0414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700CE8" w:rsidRPr="002F0414" w:rsidRDefault="00700CE8" w:rsidP="008574CD">
      <w:pPr>
        <w:pStyle w:val="3"/>
        <w:spacing w:after="0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b/>
          <w:sz w:val="28"/>
          <w:szCs w:val="28"/>
        </w:rPr>
        <w:t>ООО «</w:t>
      </w:r>
      <w:proofErr w:type="spellStart"/>
      <w:r w:rsidRPr="002F0414">
        <w:rPr>
          <w:rFonts w:ascii="Times New Roman" w:hAnsi="Times New Roman" w:cs="Times New Roman"/>
          <w:b/>
          <w:sz w:val="28"/>
          <w:szCs w:val="28"/>
        </w:rPr>
        <w:t>Богучарским</w:t>
      </w:r>
      <w:proofErr w:type="spellEnd"/>
      <w:r w:rsidRPr="002F0414">
        <w:rPr>
          <w:rFonts w:ascii="Times New Roman" w:hAnsi="Times New Roman" w:cs="Times New Roman"/>
          <w:b/>
          <w:sz w:val="28"/>
          <w:szCs w:val="28"/>
        </w:rPr>
        <w:t xml:space="preserve"> ЗРМ» - </w:t>
      </w:r>
      <w:r w:rsidRPr="002F0414">
        <w:rPr>
          <w:rFonts w:ascii="Times New Roman" w:hAnsi="Times New Roman" w:cs="Times New Roman"/>
          <w:sz w:val="28"/>
          <w:szCs w:val="28"/>
        </w:rPr>
        <w:t xml:space="preserve">производство   масла растительного.  </w:t>
      </w:r>
    </w:p>
    <w:p w:rsidR="00700CE8" w:rsidRPr="002F0414" w:rsidRDefault="00700CE8" w:rsidP="008574CD">
      <w:pPr>
        <w:pStyle w:val="3"/>
        <w:spacing w:after="0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b/>
          <w:sz w:val="28"/>
          <w:szCs w:val="28"/>
        </w:rPr>
        <w:t>ОАО  «</w:t>
      </w:r>
      <w:proofErr w:type="spellStart"/>
      <w:r w:rsidRPr="002F0414">
        <w:rPr>
          <w:rFonts w:ascii="Times New Roman" w:hAnsi="Times New Roman" w:cs="Times New Roman"/>
          <w:b/>
          <w:sz w:val="28"/>
          <w:szCs w:val="28"/>
        </w:rPr>
        <w:t>Богучармолоко</w:t>
      </w:r>
      <w:proofErr w:type="spellEnd"/>
      <w:r w:rsidRPr="002F0414">
        <w:rPr>
          <w:rFonts w:ascii="Times New Roman" w:hAnsi="Times New Roman" w:cs="Times New Roman"/>
          <w:sz w:val="28"/>
          <w:szCs w:val="28"/>
        </w:rPr>
        <w:t xml:space="preserve">»  </w:t>
      </w:r>
      <w:r w:rsidR="00352FFD" w:rsidRPr="002F0414">
        <w:rPr>
          <w:rFonts w:ascii="Times New Roman" w:hAnsi="Times New Roman" w:cs="Times New Roman"/>
          <w:sz w:val="28"/>
          <w:szCs w:val="28"/>
        </w:rPr>
        <w:t>-</w:t>
      </w:r>
      <w:r w:rsidRPr="002F0414">
        <w:rPr>
          <w:rFonts w:ascii="Times New Roman" w:hAnsi="Times New Roman" w:cs="Times New Roman"/>
          <w:sz w:val="28"/>
          <w:szCs w:val="28"/>
        </w:rPr>
        <w:t xml:space="preserve">  переработка  молока.  </w:t>
      </w:r>
    </w:p>
    <w:p w:rsidR="00700CE8" w:rsidRPr="002F0414" w:rsidRDefault="00700CE8" w:rsidP="008574CD">
      <w:pPr>
        <w:pStyle w:val="3"/>
        <w:spacing w:after="0"/>
        <w:ind w:left="0" w:firstLine="42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F0414">
        <w:rPr>
          <w:rFonts w:ascii="Times New Roman" w:hAnsi="Times New Roman" w:cs="Times New Roman"/>
          <w:b/>
          <w:color w:val="000000"/>
          <w:sz w:val="28"/>
          <w:szCs w:val="28"/>
        </w:rPr>
        <w:t>ООО «</w:t>
      </w:r>
      <w:proofErr w:type="spellStart"/>
      <w:r w:rsidRPr="002F0414">
        <w:rPr>
          <w:rFonts w:ascii="Times New Roman" w:hAnsi="Times New Roman" w:cs="Times New Roman"/>
          <w:b/>
          <w:color w:val="000000"/>
          <w:sz w:val="28"/>
          <w:szCs w:val="28"/>
        </w:rPr>
        <w:t>Богучархлеб</w:t>
      </w:r>
      <w:proofErr w:type="spellEnd"/>
      <w:r w:rsidRPr="002F0414">
        <w:rPr>
          <w:rFonts w:ascii="Times New Roman" w:hAnsi="Times New Roman" w:cs="Times New Roman"/>
          <w:b/>
          <w:color w:val="000000"/>
          <w:sz w:val="28"/>
          <w:szCs w:val="28"/>
        </w:rPr>
        <w:t>»</w:t>
      </w:r>
      <w:r w:rsidRPr="002F0414">
        <w:rPr>
          <w:rFonts w:ascii="Times New Roman" w:hAnsi="Times New Roman" w:cs="Times New Roman"/>
          <w:color w:val="000000"/>
          <w:sz w:val="28"/>
          <w:szCs w:val="28"/>
        </w:rPr>
        <w:t xml:space="preserve">  - производство хлеба и хлебобулочной</w:t>
      </w:r>
      <w:r w:rsidR="00352FFD" w:rsidRPr="002F0414">
        <w:rPr>
          <w:rFonts w:ascii="Times New Roman" w:hAnsi="Times New Roman" w:cs="Times New Roman"/>
          <w:color w:val="000000"/>
          <w:sz w:val="28"/>
          <w:szCs w:val="28"/>
        </w:rPr>
        <w:t xml:space="preserve"> продукции</w:t>
      </w:r>
      <w:r w:rsidRPr="002F0414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700CE8" w:rsidRPr="002F0414" w:rsidRDefault="00700CE8" w:rsidP="008574CD">
      <w:pPr>
        <w:pStyle w:val="3"/>
        <w:spacing w:after="0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b/>
          <w:sz w:val="28"/>
          <w:szCs w:val="28"/>
        </w:rPr>
        <w:t>ООО «</w:t>
      </w:r>
      <w:proofErr w:type="spellStart"/>
      <w:r w:rsidRPr="002F0414">
        <w:rPr>
          <w:rFonts w:ascii="Times New Roman" w:hAnsi="Times New Roman" w:cs="Times New Roman"/>
          <w:b/>
          <w:sz w:val="28"/>
          <w:szCs w:val="28"/>
        </w:rPr>
        <w:t>Строймаш</w:t>
      </w:r>
      <w:proofErr w:type="spellEnd"/>
      <w:r w:rsidRPr="002F0414">
        <w:rPr>
          <w:rFonts w:ascii="Times New Roman" w:hAnsi="Times New Roman" w:cs="Times New Roman"/>
          <w:b/>
          <w:sz w:val="28"/>
          <w:szCs w:val="28"/>
        </w:rPr>
        <w:t>»</w:t>
      </w:r>
      <w:r w:rsidRPr="002F0414">
        <w:rPr>
          <w:rFonts w:ascii="Times New Roman" w:hAnsi="Times New Roman" w:cs="Times New Roman"/>
          <w:sz w:val="28"/>
          <w:szCs w:val="28"/>
        </w:rPr>
        <w:t xml:space="preserve"> </w:t>
      </w:r>
      <w:r w:rsidR="00352FFD" w:rsidRPr="002F0414">
        <w:rPr>
          <w:rFonts w:ascii="Times New Roman" w:hAnsi="Times New Roman" w:cs="Times New Roman"/>
          <w:sz w:val="28"/>
          <w:szCs w:val="28"/>
        </w:rPr>
        <w:t xml:space="preserve">- </w:t>
      </w:r>
      <w:r w:rsidRPr="002F0414">
        <w:rPr>
          <w:rFonts w:ascii="Times New Roman" w:hAnsi="Times New Roman" w:cs="Times New Roman"/>
          <w:sz w:val="28"/>
          <w:szCs w:val="28"/>
        </w:rPr>
        <w:t>производ</w:t>
      </w:r>
      <w:r w:rsidR="00352FFD" w:rsidRPr="002F0414">
        <w:rPr>
          <w:rFonts w:ascii="Times New Roman" w:hAnsi="Times New Roman" w:cs="Times New Roman"/>
          <w:sz w:val="28"/>
          <w:szCs w:val="28"/>
        </w:rPr>
        <w:t xml:space="preserve">ство </w:t>
      </w:r>
      <w:r w:rsidRPr="002F0414">
        <w:rPr>
          <w:rFonts w:ascii="Times New Roman" w:hAnsi="Times New Roman" w:cs="Times New Roman"/>
          <w:sz w:val="28"/>
          <w:szCs w:val="28"/>
        </w:rPr>
        <w:t xml:space="preserve"> механическ</w:t>
      </w:r>
      <w:r w:rsidR="00352FFD" w:rsidRPr="002F0414">
        <w:rPr>
          <w:rFonts w:ascii="Times New Roman" w:hAnsi="Times New Roman" w:cs="Times New Roman"/>
          <w:sz w:val="28"/>
          <w:szCs w:val="28"/>
        </w:rPr>
        <w:t>ого</w:t>
      </w:r>
      <w:r w:rsidRPr="002F0414">
        <w:rPr>
          <w:rFonts w:ascii="Times New Roman" w:hAnsi="Times New Roman" w:cs="Times New Roman"/>
          <w:sz w:val="28"/>
          <w:szCs w:val="28"/>
        </w:rPr>
        <w:t xml:space="preserve"> оборудовани</w:t>
      </w:r>
      <w:r w:rsidR="00352FFD" w:rsidRPr="002F0414">
        <w:rPr>
          <w:rFonts w:ascii="Times New Roman" w:hAnsi="Times New Roman" w:cs="Times New Roman"/>
          <w:sz w:val="28"/>
          <w:szCs w:val="28"/>
        </w:rPr>
        <w:t>я</w:t>
      </w:r>
      <w:r w:rsidRPr="002F0414">
        <w:rPr>
          <w:rFonts w:ascii="Times New Roman" w:hAnsi="Times New Roman" w:cs="Times New Roman"/>
          <w:sz w:val="28"/>
          <w:szCs w:val="28"/>
        </w:rPr>
        <w:t xml:space="preserve"> для различных производственных отраслей. </w:t>
      </w:r>
    </w:p>
    <w:p w:rsidR="00700CE8" w:rsidRPr="002F0414" w:rsidRDefault="00700CE8" w:rsidP="008574CD">
      <w:pPr>
        <w:pStyle w:val="3"/>
        <w:spacing w:after="0"/>
        <w:ind w:left="0" w:firstLine="426"/>
        <w:jc w:val="both"/>
        <w:rPr>
          <w:sz w:val="28"/>
          <w:szCs w:val="28"/>
          <w:highlight w:val="yellow"/>
        </w:rPr>
      </w:pPr>
      <w:r w:rsidRPr="002F0414">
        <w:rPr>
          <w:rFonts w:ascii="Times New Roman" w:hAnsi="Times New Roman" w:cs="Times New Roman"/>
          <w:b/>
          <w:sz w:val="28"/>
          <w:szCs w:val="28"/>
        </w:rPr>
        <w:t>МКУП «</w:t>
      </w:r>
      <w:proofErr w:type="spellStart"/>
      <w:r w:rsidRPr="002F0414">
        <w:rPr>
          <w:rFonts w:ascii="Times New Roman" w:hAnsi="Times New Roman" w:cs="Times New Roman"/>
          <w:b/>
          <w:sz w:val="28"/>
          <w:szCs w:val="28"/>
        </w:rPr>
        <w:t>Богучаркоммунсервис</w:t>
      </w:r>
      <w:proofErr w:type="spellEnd"/>
      <w:r w:rsidRPr="002F0414">
        <w:rPr>
          <w:rFonts w:ascii="Times New Roman" w:hAnsi="Times New Roman" w:cs="Times New Roman"/>
          <w:b/>
          <w:sz w:val="28"/>
          <w:szCs w:val="28"/>
        </w:rPr>
        <w:t xml:space="preserve">» </w:t>
      </w:r>
      <w:r w:rsidR="00352FFD" w:rsidRPr="002F0414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2F0414">
        <w:rPr>
          <w:rFonts w:ascii="Times New Roman" w:hAnsi="Times New Roman" w:cs="Times New Roman"/>
          <w:sz w:val="28"/>
          <w:szCs w:val="28"/>
        </w:rPr>
        <w:t>производство пара и горячей воды, удаление и обработк</w:t>
      </w:r>
      <w:r w:rsidR="00352FFD" w:rsidRPr="002F0414">
        <w:rPr>
          <w:rFonts w:ascii="Times New Roman" w:hAnsi="Times New Roman" w:cs="Times New Roman"/>
          <w:sz w:val="28"/>
          <w:szCs w:val="28"/>
        </w:rPr>
        <w:t>а</w:t>
      </w:r>
      <w:r w:rsidRPr="002F0414">
        <w:rPr>
          <w:rFonts w:ascii="Times New Roman" w:hAnsi="Times New Roman" w:cs="Times New Roman"/>
          <w:sz w:val="28"/>
          <w:szCs w:val="28"/>
        </w:rPr>
        <w:t xml:space="preserve"> сточных вод, распределение воды. </w:t>
      </w:r>
    </w:p>
    <w:p w:rsidR="00700CE8" w:rsidRPr="002F0414" w:rsidRDefault="00700CE8" w:rsidP="008574CD">
      <w:pPr>
        <w:spacing w:after="0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152CA" w:rsidRPr="002F0414" w:rsidRDefault="000152CA" w:rsidP="000152CA">
      <w:pPr>
        <w:pStyle w:val="2"/>
        <w:numPr>
          <w:ilvl w:val="0"/>
          <w:numId w:val="1"/>
        </w:numPr>
        <w:shd w:val="clear" w:color="auto" w:fill="auto"/>
        <w:tabs>
          <w:tab w:val="left" w:pos="952"/>
        </w:tabs>
        <w:spacing w:line="374" w:lineRule="exact"/>
        <w:ind w:left="0" w:firstLine="360"/>
        <w:rPr>
          <w:b/>
          <w:sz w:val="28"/>
          <w:szCs w:val="28"/>
        </w:rPr>
      </w:pPr>
      <w:r w:rsidRPr="002F0414">
        <w:rPr>
          <w:b/>
          <w:sz w:val="28"/>
          <w:szCs w:val="28"/>
        </w:rPr>
        <w:t xml:space="preserve">Данные по инвестиционным проектам (объем инвестиций, количество рабочих мест, период реализации, краткое </w:t>
      </w:r>
      <w:r w:rsidR="00937BD4" w:rsidRPr="002F0414">
        <w:rPr>
          <w:b/>
          <w:sz w:val="28"/>
          <w:szCs w:val="28"/>
        </w:rPr>
        <w:t>описание проекта).</w:t>
      </w:r>
    </w:p>
    <w:p w:rsidR="00D36852" w:rsidRPr="002F0414" w:rsidRDefault="00D36852" w:rsidP="000A3AF3">
      <w:pPr>
        <w:pStyle w:val="2"/>
        <w:tabs>
          <w:tab w:val="left" w:pos="993"/>
        </w:tabs>
        <w:spacing w:line="374" w:lineRule="exact"/>
        <w:rPr>
          <w:sz w:val="28"/>
          <w:szCs w:val="28"/>
        </w:rPr>
      </w:pPr>
      <w:r w:rsidRPr="002F0414">
        <w:rPr>
          <w:bCs/>
          <w:sz w:val="28"/>
          <w:szCs w:val="28"/>
        </w:rPr>
        <w:t xml:space="preserve">        </w:t>
      </w:r>
      <w:r w:rsidR="000A3AF3" w:rsidRPr="002F0414">
        <w:rPr>
          <w:b/>
          <w:sz w:val="28"/>
          <w:szCs w:val="28"/>
        </w:rPr>
        <w:t>Инвестиционный проект,  реализованный  на территории района</w:t>
      </w:r>
      <w:r w:rsidR="00937BD4" w:rsidRPr="002F0414">
        <w:rPr>
          <w:b/>
          <w:sz w:val="28"/>
          <w:szCs w:val="28"/>
        </w:rPr>
        <w:t>.</w:t>
      </w:r>
    </w:p>
    <w:p w:rsidR="00463C95" w:rsidRPr="002F0414" w:rsidRDefault="000A3AF3" w:rsidP="003556C4">
      <w:pPr>
        <w:pStyle w:val="a3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sz w:val="28"/>
          <w:szCs w:val="28"/>
        </w:rPr>
        <w:t>1.Строительство многофункциональных зон дорожного сервиса (МФЗ) на участке 749 км</w:t>
      </w:r>
      <w:proofErr w:type="gramStart"/>
      <w:r w:rsidRPr="002F0414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2F041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957B3E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2F0414">
        <w:rPr>
          <w:rFonts w:ascii="Times New Roman" w:hAnsi="Times New Roman" w:cs="Times New Roman"/>
          <w:sz w:val="28"/>
          <w:szCs w:val="28"/>
        </w:rPr>
        <w:t>втомобильной дороги М-4 «Дон» (справа и слева).</w:t>
      </w:r>
    </w:p>
    <w:p w:rsidR="00335DD4" w:rsidRPr="002F0414" w:rsidRDefault="00335DD4" w:rsidP="003556C4">
      <w:pPr>
        <w:pStyle w:val="a3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338455</wp:posOffset>
            </wp:positionH>
            <wp:positionV relativeFrom="paragraph">
              <wp:posOffset>183515</wp:posOffset>
            </wp:positionV>
            <wp:extent cx="2440305" cy="1445260"/>
            <wp:effectExtent l="114300" t="76200" r="93345" b="78740"/>
            <wp:wrapSquare wrapText="bothSides"/>
            <wp:docPr id="40" name="Рисунок 21" descr="C:\Documents and Settings\mHanukova.VRN\Local Settings\Temporary Internet Files\Content.Word\SAM_24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 descr="C:\Documents and Settings\mHanukova.VRN\Local Settings\Temporary Internet Files\Content.Word\SAM_247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p="http://schemas.openxmlformats.org/presentationml/2006/main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305" cy="14452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F2728" w:rsidRPr="002F0414" w:rsidRDefault="009F2728" w:rsidP="009F2728">
      <w:pPr>
        <w:pStyle w:val="a3"/>
        <w:spacing w:after="0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sz w:val="28"/>
          <w:szCs w:val="28"/>
        </w:rPr>
        <w:t>Инициатор проекта: ООО «Виста».</w:t>
      </w:r>
    </w:p>
    <w:p w:rsidR="009F2728" w:rsidRPr="002F0414" w:rsidRDefault="009F2728" w:rsidP="009F2728">
      <w:pPr>
        <w:pStyle w:val="ConsPlusNonformat"/>
        <w:ind w:left="720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sz w:val="28"/>
          <w:szCs w:val="28"/>
        </w:rPr>
        <w:t>Отраслевая принадлежность – розничная торговля.</w:t>
      </w:r>
    </w:p>
    <w:p w:rsidR="009F2728" w:rsidRPr="002F0414" w:rsidRDefault="009F2728" w:rsidP="009F2728">
      <w:pPr>
        <w:pStyle w:val="ConsPlusNonformat"/>
        <w:ind w:left="720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sz w:val="28"/>
          <w:szCs w:val="28"/>
        </w:rPr>
        <w:t xml:space="preserve">Место реализации – Воронежская область, </w:t>
      </w:r>
      <w:proofErr w:type="spellStart"/>
      <w:r w:rsidRPr="002F0414">
        <w:rPr>
          <w:rFonts w:ascii="Times New Roman" w:hAnsi="Times New Roman" w:cs="Times New Roman"/>
          <w:sz w:val="28"/>
          <w:szCs w:val="28"/>
        </w:rPr>
        <w:t>Богучарский</w:t>
      </w:r>
      <w:proofErr w:type="spellEnd"/>
      <w:r w:rsidRPr="002F0414">
        <w:rPr>
          <w:rFonts w:ascii="Times New Roman" w:hAnsi="Times New Roman" w:cs="Times New Roman"/>
          <w:sz w:val="28"/>
          <w:szCs w:val="28"/>
        </w:rPr>
        <w:t xml:space="preserve"> район, </w:t>
      </w:r>
      <w:proofErr w:type="gramStart"/>
      <w:r w:rsidRPr="002F0414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2F0414">
        <w:rPr>
          <w:rFonts w:ascii="Times New Roman" w:hAnsi="Times New Roman" w:cs="Times New Roman"/>
          <w:sz w:val="28"/>
          <w:szCs w:val="28"/>
        </w:rPr>
        <w:t xml:space="preserve">. </w:t>
      </w:r>
      <w:r w:rsidR="00957B3E">
        <w:rPr>
          <w:rFonts w:ascii="Times New Roman" w:hAnsi="Times New Roman" w:cs="Times New Roman"/>
          <w:sz w:val="28"/>
          <w:szCs w:val="28"/>
        </w:rPr>
        <w:t>Дядин</w:t>
      </w:r>
      <w:r w:rsidRPr="002F0414">
        <w:rPr>
          <w:rFonts w:ascii="Times New Roman" w:hAnsi="Times New Roman" w:cs="Times New Roman"/>
          <w:sz w:val="28"/>
          <w:szCs w:val="28"/>
        </w:rPr>
        <w:t>.</w:t>
      </w:r>
    </w:p>
    <w:p w:rsidR="009F2728" w:rsidRPr="002F0414" w:rsidRDefault="009F2728" w:rsidP="009F2728">
      <w:pPr>
        <w:pStyle w:val="ConsPlusNonformat"/>
        <w:ind w:left="720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sz w:val="28"/>
          <w:szCs w:val="28"/>
        </w:rPr>
        <w:t>Срок реализации – 2015 год.</w:t>
      </w:r>
    </w:p>
    <w:p w:rsidR="009F2728" w:rsidRPr="002F0414" w:rsidRDefault="009F2728" w:rsidP="009F2728">
      <w:pPr>
        <w:pStyle w:val="ConsPlusNonformat"/>
        <w:ind w:left="720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sz w:val="28"/>
          <w:szCs w:val="28"/>
        </w:rPr>
        <w:lastRenderedPageBreak/>
        <w:t xml:space="preserve">Объем инвестиций – </w:t>
      </w:r>
      <w:r w:rsidR="00C86643" w:rsidRPr="002F0414">
        <w:rPr>
          <w:rFonts w:ascii="Times New Roman" w:hAnsi="Times New Roman" w:cs="Times New Roman"/>
          <w:sz w:val="28"/>
          <w:szCs w:val="28"/>
        </w:rPr>
        <w:t>218,0</w:t>
      </w:r>
      <w:r w:rsidRPr="002F0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2F0414"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 w:rsidRPr="002F0414">
        <w:rPr>
          <w:rFonts w:ascii="Times New Roman" w:hAnsi="Times New Roman" w:cs="Times New Roman"/>
          <w:sz w:val="28"/>
          <w:szCs w:val="28"/>
        </w:rPr>
        <w:t xml:space="preserve"> рублей.</w:t>
      </w:r>
    </w:p>
    <w:p w:rsidR="009F2728" w:rsidRPr="002F0414" w:rsidRDefault="009F2728" w:rsidP="00311041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sz w:val="28"/>
          <w:szCs w:val="28"/>
        </w:rPr>
        <w:t xml:space="preserve">Краткое описание проекта – </w:t>
      </w:r>
      <w:r w:rsidR="004725E9" w:rsidRPr="002F0414">
        <w:rPr>
          <w:rFonts w:ascii="Times New Roman" w:hAnsi="Times New Roman" w:cs="Times New Roman"/>
          <w:sz w:val="28"/>
          <w:szCs w:val="28"/>
        </w:rPr>
        <w:t xml:space="preserve">строительство АЗС, </w:t>
      </w:r>
      <w:r w:rsidR="00311041" w:rsidRPr="002F0414">
        <w:rPr>
          <w:rFonts w:ascii="Times New Roman" w:hAnsi="Times New Roman" w:cs="Times New Roman"/>
          <w:sz w:val="28"/>
          <w:szCs w:val="28"/>
        </w:rPr>
        <w:t>станций техобслуживания грузового и легкового транспорта, стоянок пассажирских автобусов, зон отдыха водителей и пассажиров, магазинов, кафе, гостиниц</w:t>
      </w:r>
      <w:r w:rsidRPr="002F0414">
        <w:rPr>
          <w:rFonts w:ascii="Times New Roman" w:hAnsi="Times New Roman" w:cs="Times New Roman"/>
          <w:sz w:val="28"/>
          <w:szCs w:val="28"/>
        </w:rPr>
        <w:t>.</w:t>
      </w:r>
    </w:p>
    <w:p w:rsidR="009F2728" w:rsidRPr="002F0414" w:rsidRDefault="009F2728" w:rsidP="009F2728">
      <w:pPr>
        <w:pStyle w:val="ConsPlusNonformat"/>
        <w:ind w:left="720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sz w:val="28"/>
          <w:szCs w:val="28"/>
        </w:rPr>
        <w:t xml:space="preserve">Число рабочих мест – </w:t>
      </w:r>
      <w:r w:rsidR="000D299D" w:rsidRPr="002F0414">
        <w:rPr>
          <w:rFonts w:ascii="Times New Roman" w:hAnsi="Times New Roman" w:cs="Times New Roman"/>
          <w:sz w:val="28"/>
          <w:szCs w:val="28"/>
        </w:rPr>
        <w:t>96</w:t>
      </w:r>
      <w:r w:rsidR="00957B3E">
        <w:rPr>
          <w:rFonts w:ascii="Times New Roman" w:hAnsi="Times New Roman" w:cs="Times New Roman"/>
          <w:sz w:val="28"/>
          <w:szCs w:val="28"/>
        </w:rPr>
        <w:t>.</w:t>
      </w:r>
    </w:p>
    <w:p w:rsidR="000A3AF3" w:rsidRDefault="000A3AF3" w:rsidP="003556C4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03432" w:rsidRPr="002F0414" w:rsidRDefault="00A03432" w:rsidP="003556C4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6480C" w:rsidRPr="002F0414" w:rsidRDefault="003556C4" w:rsidP="003556C4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2F0414">
        <w:rPr>
          <w:rFonts w:ascii="Times New Roman" w:hAnsi="Times New Roman" w:cs="Times New Roman"/>
          <w:b/>
          <w:sz w:val="28"/>
          <w:szCs w:val="28"/>
        </w:rPr>
        <w:t xml:space="preserve">Инвестиционные </w:t>
      </w:r>
      <w:proofErr w:type="gramStart"/>
      <w:r w:rsidRPr="002F0414">
        <w:rPr>
          <w:rFonts w:ascii="Times New Roman" w:hAnsi="Times New Roman" w:cs="Times New Roman"/>
          <w:b/>
          <w:sz w:val="28"/>
          <w:szCs w:val="28"/>
        </w:rPr>
        <w:t>проекты</w:t>
      </w:r>
      <w:proofErr w:type="gramEnd"/>
      <w:r w:rsidRPr="002F0414">
        <w:rPr>
          <w:rFonts w:ascii="Times New Roman" w:hAnsi="Times New Roman" w:cs="Times New Roman"/>
          <w:b/>
          <w:sz w:val="28"/>
          <w:szCs w:val="28"/>
        </w:rPr>
        <w:t xml:space="preserve"> реализующиеся </w:t>
      </w:r>
      <w:r w:rsidR="00937BD4" w:rsidRPr="002F0414">
        <w:rPr>
          <w:rFonts w:ascii="Times New Roman" w:hAnsi="Times New Roman" w:cs="Times New Roman"/>
          <w:b/>
          <w:sz w:val="28"/>
          <w:szCs w:val="28"/>
        </w:rPr>
        <w:t>на территории района.</w:t>
      </w:r>
    </w:p>
    <w:p w:rsidR="00FE7F39" w:rsidRPr="002F0414" w:rsidRDefault="00FE7F39" w:rsidP="005B3517">
      <w:pPr>
        <w:pStyle w:val="ConsPlusNonformat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sz w:val="28"/>
          <w:szCs w:val="28"/>
        </w:rPr>
        <w:t>Строительство и модернизация тепличного комплекса по производству плодоовощной продукции в закрытом грунте.</w:t>
      </w:r>
    </w:p>
    <w:p w:rsidR="00C424D8" w:rsidRPr="002F0414" w:rsidRDefault="00C424D8" w:rsidP="005B3517">
      <w:pPr>
        <w:pStyle w:val="ConsPlusNonformat"/>
        <w:ind w:left="644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sz w:val="28"/>
          <w:szCs w:val="28"/>
        </w:rPr>
        <w:t>Инициатор проекта – ООО «Томат».</w:t>
      </w:r>
    </w:p>
    <w:p w:rsidR="00FE7F39" w:rsidRPr="002F0414" w:rsidRDefault="00FE7F39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sz w:val="28"/>
          <w:szCs w:val="28"/>
        </w:rPr>
        <w:t>Отраслевая принадлежность – сельское хозяйство.</w:t>
      </w:r>
    </w:p>
    <w:p w:rsidR="00FE7F39" w:rsidRPr="002F0414" w:rsidRDefault="00FE7F39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sz w:val="28"/>
          <w:szCs w:val="28"/>
        </w:rPr>
        <w:t xml:space="preserve">Место реализации </w:t>
      </w:r>
      <w:proofErr w:type="gramStart"/>
      <w:r w:rsidRPr="002F0414">
        <w:rPr>
          <w:rFonts w:ascii="Times New Roman" w:hAnsi="Times New Roman" w:cs="Times New Roman"/>
          <w:sz w:val="28"/>
          <w:szCs w:val="28"/>
        </w:rPr>
        <w:t>–В</w:t>
      </w:r>
      <w:proofErr w:type="gramEnd"/>
      <w:r w:rsidRPr="002F0414">
        <w:rPr>
          <w:rFonts w:ascii="Times New Roman" w:hAnsi="Times New Roman" w:cs="Times New Roman"/>
          <w:sz w:val="28"/>
          <w:szCs w:val="28"/>
        </w:rPr>
        <w:t xml:space="preserve">оронежская область, </w:t>
      </w:r>
      <w:proofErr w:type="spellStart"/>
      <w:r w:rsidRPr="002F0414">
        <w:rPr>
          <w:rFonts w:ascii="Times New Roman" w:hAnsi="Times New Roman" w:cs="Times New Roman"/>
          <w:sz w:val="28"/>
          <w:szCs w:val="28"/>
        </w:rPr>
        <w:t>Богучарский</w:t>
      </w:r>
      <w:proofErr w:type="spellEnd"/>
      <w:r w:rsidRPr="002F0414">
        <w:rPr>
          <w:rFonts w:ascii="Times New Roman" w:hAnsi="Times New Roman" w:cs="Times New Roman"/>
          <w:sz w:val="28"/>
          <w:szCs w:val="28"/>
        </w:rPr>
        <w:t xml:space="preserve"> район, с. </w:t>
      </w:r>
      <w:proofErr w:type="spellStart"/>
      <w:r w:rsidRPr="002F0414">
        <w:rPr>
          <w:rFonts w:ascii="Times New Roman" w:hAnsi="Times New Roman" w:cs="Times New Roman"/>
          <w:sz w:val="28"/>
          <w:szCs w:val="28"/>
        </w:rPr>
        <w:t>Купянка</w:t>
      </w:r>
      <w:proofErr w:type="spellEnd"/>
      <w:r w:rsidRPr="002F0414">
        <w:rPr>
          <w:rFonts w:ascii="Times New Roman" w:hAnsi="Times New Roman" w:cs="Times New Roman"/>
          <w:sz w:val="28"/>
          <w:szCs w:val="28"/>
        </w:rPr>
        <w:t>.</w:t>
      </w:r>
    </w:p>
    <w:p w:rsidR="00FE7F39" w:rsidRPr="002F0414" w:rsidRDefault="00FE7F39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sz w:val="28"/>
          <w:szCs w:val="28"/>
        </w:rPr>
        <w:t>Срок реализации – 2012-2020 годы.</w:t>
      </w:r>
    </w:p>
    <w:p w:rsidR="00FE7F39" w:rsidRPr="002F0414" w:rsidRDefault="00FE7F39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sz w:val="28"/>
          <w:szCs w:val="28"/>
        </w:rPr>
        <w:t xml:space="preserve">Объем инвестиций – 1101 </w:t>
      </w:r>
      <w:proofErr w:type="spellStart"/>
      <w:proofErr w:type="gramStart"/>
      <w:r w:rsidRPr="002F0414"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 w:rsidRPr="002F0414">
        <w:rPr>
          <w:rFonts w:ascii="Times New Roman" w:hAnsi="Times New Roman" w:cs="Times New Roman"/>
          <w:sz w:val="28"/>
          <w:szCs w:val="28"/>
        </w:rPr>
        <w:t xml:space="preserve"> рублей (I очередь).</w:t>
      </w:r>
    </w:p>
    <w:p w:rsidR="00FE7F39" w:rsidRPr="002F0414" w:rsidRDefault="00FE7F39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sz w:val="28"/>
          <w:szCs w:val="28"/>
        </w:rPr>
        <w:t>Краткое описание проекта – строительство и последующая эксплуатация тепличного комплекса с последующим постепенным увеличением посевной площади по выращиванию томатов и огурцов в Воронежской области.</w:t>
      </w:r>
    </w:p>
    <w:p w:rsidR="00FE7F39" w:rsidRPr="002F0414" w:rsidRDefault="00FE7F39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sz w:val="28"/>
          <w:szCs w:val="28"/>
        </w:rPr>
        <w:t>Число рабочих мест – 60 новых рабочих мест (I очередь).</w:t>
      </w:r>
    </w:p>
    <w:p w:rsidR="0046286D" w:rsidRPr="002F0414" w:rsidRDefault="0046286D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46286D" w:rsidRPr="002F0414" w:rsidRDefault="0046286D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14331" cy="2679256"/>
            <wp:effectExtent l="19050" t="0" r="669" b="0"/>
            <wp:docPr id="27" name="Рисунок 8" descr="F:\Новая папка\Мои документы\Новая папка (4)\Новая папка (4)\IMG_24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F:\Новая папка\Мои документы\Новая папка (4)\Новая папка (4)\IMG_2495.jpg"/>
                    <pic:cNvPicPr>
                      <a:picLocks noGrp="1"/>
                    </pic:cNvPicPr>
                  </pic:nvPicPr>
                  <pic:blipFill>
                    <a:blip r:embed="rId18" cstate="print">
                      <a:lum contrast="20000"/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39" cy="2680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EAD" w:rsidRPr="002F0414" w:rsidRDefault="00D26EAD" w:rsidP="005B3517">
      <w:pPr>
        <w:pStyle w:val="ConsPlusNonformat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4E1D" w:rsidRPr="002F0414" w:rsidRDefault="00864E1D" w:rsidP="005B3517">
      <w:pPr>
        <w:pStyle w:val="ConsPlusNonformat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26EAD" w:rsidRPr="002F0414" w:rsidRDefault="00D26EAD" w:rsidP="005B3517">
      <w:pPr>
        <w:pStyle w:val="ConsPlusNonformat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sz w:val="28"/>
          <w:szCs w:val="28"/>
        </w:rPr>
        <w:t>Строительство санаторно-оздоровительного комплекса на базе минерального источника «Белая горка».</w:t>
      </w:r>
    </w:p>
    <w:p w:rsidR="00C424D8" w:rsidRPr="002F0414" w:rsidRDefault="00C424D8" w:rsidP="005B3517">
      <w:pPr>
        <w:pStyle w:val="ConsPlusNonformat"/>
        <w:ind w:left="644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sz w:val="28"/>
          <w:szCs w:val="28"/>
        </w:rPr>
        <w:t>Инициатор проекта – Автономное учреждение Воронежской области «Санаторий для граждан пожилого возраста и инвалидов «Белая горка».</w:t>
      </w:r>
    </w:p>
    <w:p w:rsidR="00264E7D" w:rsidRDefault="00D26EAD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2F0414">
        <w:rPr>
          <w:rFonts w:ascii="Times New Roman" w:hAnsi="Times New Roman" w:cs="Times New Roman"/>
          <w:sz w:val="28"/>
          <w:szCs w:val="28"/>
        </w:rPr>
        <w:lastRenderedPageBreak/>
        <w:t>Отраслевая принадлежность – з</w:t>
      </w:r>
      <w:r>
        <w:rPr>
          <w:rFonts w:ascii="Times New Roman" w:hAnsi="Times New Roman" w:cs="Times New Roman"/>
          <w:sz w:val="28"/>
          <w:szCs w:val="28"/>
        </w:rPr>
        <w:t>дравоохранение и предоставление социальных услуг</w:t>
      </w:r>
      <w:r w:rsidRPr="00D537EB">
        <w:rPr>
          <w:rFonts w:ascii="Times New Roman" w:hAnsi="Times New Roman" w:cs="Times New Roman"/>
          <w:sz w:val="28"/>
          <w:szCs w:val="28"/>
        </w:rPr>
        <w:t>.</w:t>
      </w:r>
    </w:p>
    <w:p w:rsidR="00D26EAD" w:rsidRDefault="00D26EAD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реализации –</w:t>
      </w:r>
      <w:r w:rsidR="00864E1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Воронежская область,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Богучарский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с. Сухой Донец.</w:t>
      </w:r>
    </w:p>
    <w:p w:rsidR="00D26EAD" w:rsidRDefault="00D26EAD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Срок реализации – 2013-2017 годы.</w:t>
      </w:r>
    </w:p>
    <w:p w:rsidR="00D26EAD" w:rsidRPr="00FE7F39" w:rsidRDefault="00D26EAD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Объем инвестиций – </w:t>
      </w:r>
      <w:r w:rsidR="00FF7BD7">
        <w:rPr>
          <w:rFonts w:ascii="Times New Roman" w:hAnsi="Times New Roman" w:cs="Times New Roman"/>
          <w:sz w:val="28"/>
          <w:szCs w:val="28"/>
        </w:rPr>
        <w:t>914,4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рублей.</w:t>
      </w:r>
    </w:p>
    <w:p w:rsidR="00D26EAD" w:rsidRDefault="00D26EAD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Краткое описание проекта – строительство санаторно-оздоровительного комплекса на базе минерального источника «Белая горка». Прекрасные условия для отдыха и оздоровления населения. Минеральный источник расположен в 300 м от реки Дон.</w:t>
      </w:r>
    </w:p>
    <w:p w:rsidR="00D26EAD" w:rsidRDefault="00D26EAD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Число рабочих мест – 334 новых рабочих места.</w:t>
      </w:r>
    </w:p>
    <w:p w:rsidR="00335DD4" w:rsidRDefault="00335DD4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052588" w:rsidRDefault="00052588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05258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80139" cy="2353141"/>
            <wp:effectExtent l="19050" t="0" r="6261" b="0"/>
            <wp:docPr id="30" name="Рисунок 10" descr="C:\Documents and Settings\mHanukova.VRN\Рабочий стол\Фотографии Богучарский район\Белая Гор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C:\Documents and Settings\mHanukova.VRN\Рабочий стол\Фотографии Богучарский район\Белая Горка.jpg"/>
                    <pic:cNvPicPr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139" cy="2353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DD4" w:rsidRDefault="00335DD4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A3158" w:rsidRDefault="00EA3158" w:rsidP="005B3517">
      <w:pPr>
        <w:pStyle w:val="ConsPlusNonformat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Строительство двух коровников на 400</w:t>
      </w:r>
      <w:r w:rsidR="00264E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264E7D">
        <w:rPr>
          <w:rFonts w:ascii="Times New Roman" w:hAnsi="Times New Roman" w:cs="Times New Roman"/>
          <w:sz w:val="28"/>
          <w:szCs w:val="28"/>
        </w:rPr>
        <w:t>ското-мест</w:t>
      </w:r>
      <w:proofErr w:type="spellEnd"/>
      <w:proofErr w:type="gramEnd"/>
      <w:r w:rsidR="00264E7D">
        <w:rPr>
          <w:rFonts w:ascii="Times New Roman" w:hAnsi="Times New Roman" w:cs="Times New Roman"/>
          <w:sz w:val="28"/>
          <w:szCs w:val="28"/>
        </w:rPr>
        <w:t xml:space="preserve"> КФХ «Тищенко».</w:t>
      </w:r>
    </w:p>
    <w:p w:rsidR="00264E7D" w:rsidRPr="00D537EB" w:rsidRDefault="00264E7D" w:rsidP="005B3517">
      <w:pPr>
        <w:pStyle w:val="ConsPlusNonformat"/>
        <w:ind w:left="64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Инициатор проекта – КФХ «Тищенко».</w:t>
      </w:r>
    </w:p>
    <w:p w:rsidR="00EA3158" w:rsidRDefault="00EA3158" w:rsidP="005B3517">
      <w:pPr>
        <w:pStyle w:val="ConsPlusNonformat"/>
        <w:tabs>
          <w:tab w:val="left" w:pos="851"/>
        </w:tabs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D537EB">
        <w:rPr>
          <w:rFonts w:ascii="Times New Roman" w:hAnsi="Times New Roman" w:cs="Times New Roman"/>
          <w:sz w:val="28"/>
          <w:szCs w:val="28"/>
        </w:rPr>
        <w:t xml:space="preserve">Отраслевая принадлежность – </w:t>
      </w:r>
      <w:r w:rsidR="00264E7D">
        <w:rPr>
          <w:rFonts w:ascii="Times New Roman" w:hAnsi="Times New Roman" w:cs="Times New Roman"/>
          <w:sz w:val="28"/>
          <w:szCs w:val="28"/>
        </w:rPr>
        <w:t>сельское хозяйство</w:t>
      </w:r>
      <w:r w:rsidRPr="00D537EB">
        <w:rPr>
          <w:rFonts w:ascii="Times New Roman" w:hAnsi="Times New Roman" w:cs="Times New Roman"/>
          <w:sz w:val="28"/>
          <w:szCs w:val="28"/>
        </w:rPr>
        <w:t>.</w:t>
      </w:r>
    </w:p>
    <w:p w:rsidR="00EA3158" w:rsidRDefault="00EA3158" w:rsidP="005B3517">
      <w:pPr>
        <w:pStyle w:val="ConsPlusNonformat"/>
        <w:tabs>
          <w:tab w:val="left" w:pos="851"/>
        </w:tabs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реализации </w:t>
      </w:r>
      <w:proofErr w:type="gramStart"/>
      <w:r>
        <w:rPr>
          <w:rFonts w:ascii="Times New Roman" w:hAnsi="Times New Roman" w:cs="Times New Roman"/>
          <w:sz w:val="28"/>
          <w:szCs w:val="28"/>
        </w:rPr>
        <w:t>–В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оронежская область,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Богучарский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с. </w:t>
      </w:r>
      <w:proofErr w:type="spellStart"/>
      <w:r w:rsidR="00264E7D">
        <w:rPr>
          <w:rFonts w:ascii="Times New Roman" w:hAnsi="Times New Roman" w:cs="Times New Roman"/>
          <w:sz w:val="28"/>
          <w:szCs w:val="28"/>
        </w:rPr>
        <w:t>Купянка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EA3158" w:rsidRDefault="00EA3158" w:rsidP="005B3517">
      <w:pPr>
        <w:pStyle w:val="ConsPlusNonformat"/>
        <w:tabs>
          <w:tab w:val="left" w:pos="851"/>
        </w:tabs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Срок реализации – 201</w:t>
      </w:r>
      <w:r w:rsidR="00264E7D">
        <w:rPr>
          <w:rFonts w:ascii="Times New Roman" w:hAnsi="Times New Roman" w:cs="Times New Roman"/>
          <w:sz w:val="28"/>
          <w:szCs w:val="28"/>
        </w:rPr>
        <w:t xml:space="preserve">2 </w:t>
      </w:r>
      <w:r>
        <w:rPr>
          <w:rFonts w:ascii="Times New Roman" w:hAnsi="Times New Roman" w:cs="Times New Roman"/>
          <w:sz w:val="28"/>
          <w:szCs w:val="28"/>
        </w:rPr>
        <w:t>-</w:t>
      </w:r>
      <w:r w:rsidR="00264E7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201</w:t>
      </w:r>
      <w:r w:rsidR="00264E7D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годы.</w:t>
      </w:r>
    </w:p>
    <w:p w:rsidR="00EA3158" w:rsidRPr="00FE7F39" w:rsidRDefault="00EA3158" w:rsidP="005B3517">
      <w:pPr>
        <w:pStyle w:val="ConsPlusNonformat"/>
        <w:tabs>
          <w:tab w:val="left" w:pos="851"/>
        </w:tabs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Объем инвестиций – </w:t>
      </w:r>
      <w:r w:rsidR="00264E7D">
        <w:rPr>
          <w:rFonts w:ascii="Times New Roman" w:hAnsi="Times New Roman" w:cs="Times New Roman"/>
          <w:sz w:val="28"/>
          <w:szCs w:val="28"/>
        </w:rPr>
        <w:t>50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рублей.</w:t>
      </w:r>
    </w:p>
    <w:p w:rsidR="00264E7D" w:rsidRDefault="00EA3158" w:rsidP="005B3517">
      <w:pPr>
        <w:pStyle w:val="ConsPlusNonformat"/>
        <w:tabs>
          <w:tab w:val="left" w:pos="851"/>
        </w:tabs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Краткое описание проекта – строительство </w:t>
      </w:r>
      <w:r w:rsidR="00264E7D">
        <w:rPr>
          <w:rFonts w:ascii="Times New Roman" w:hAnsi="Times New Roman" w:cs="Times New Roman"/>
          <w:sz w:val="28"/>
          <w:szCs w:val="28"/>
        </w:rPr>
        <w:t xml:space="preserve">двух коровников на 400 </w:t>
      </w:r>
      <w:proofErr w:type="spellStart"/>
      <w:proofErr w:type="gramStart"/>
      <w:r w:rsidR="00264E7D">
        <w:rPr>
          <w:rFonts w:ascii="Times New Roman" w:hAnsi="Times New Roman" w:cs="Times New Roman"/>
          <w:sz w:val="28"/>
          <w:szCs w:val="28"/>
        </w:rPr>
        <w:t>ското-мест</w:t>
      </w:r>
      <w:proofErr w:type="spellEnd"/>
      <w:proofErr w:type="gramEnd"/>
      <w:r w:rsidR="00264E7D">
        <w:rPr>
          <w:rFonts w:ascii="Times New Roman" w:hAnsi="Times New Roman" w:cs="Times New Roman"/>
          <w:sz w:val="28"/>
          <w:szCs w:val="28"/>
        </w:rPr>
        <w:t xml:space="preserve"> КФХ «Тищенко».</w:t>
      </w:r>
    </w:p>
    <w:p w:rsidR="00335DD4" w:rsidRDefault="00EA3158" w:rsidP="005B3517">
      <w:pPr>
        <w:pStyle w:val="ConsPlusNonformat"/>
        <w:tabs>
          <w:tab w:val="left" w:pos="851"/>
        </w:tabs>
        <w:ind w:left="709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Число рабочих мест – </w:t>
      </w:r>
      <w:r w:rsidR="00264E7D">
        <w:rPr>
          <w:rFonts w:ascii="Times New Roman" w:hAnsi="Times New Roman" w:cs="Times New Roman"/>
          <w:sz w:val="28"/>
          <w:szCs w:val="28"/>
        </w:rPr>
        <w:t>22</w:t>
      </w:r>
      <w:r>
        <w:rPr>
          <w:rFonts w:ascii="Times New Roman" w:hAnsi="Times New Roman" w:cs="Times New Roman"/>
          <w:sz w:val="28"/>
          <w:szCs w:val="28"/>
        </w:rPr>
        <w:t xml:space="preserve"> новых рабочих места.</w:t>
      </w:r>
      <w:r w:rsidR="00335DD4" w:rsidRPr="00335DD4">
        <w:t xml:space="preserve"> </w:t>
      </w:r>
    </w:p>
    <w:p w:rsidR="00335DD4" w:rsidRDefault="00335DD4" w:rsidP="005B3517">
      <w:pPr>
        <w:pStyle w:val="ConsPlusNonformat"/>
        <w:tabs>
          <w:tab w:val="left" w:pos="851"/>
        </w:tabs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EA3158" w:rsidRDefault="00335DD4" w:rsidP="005B3517">
      <w:pPr>
        <w:pStyle w:val="ConsPlusNonformat"/>
        <w:tabs>
          <w:tab w:val="left" w:pos="851"/>
        </w:tabs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335DD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23613" cy="1790433"/>
            <wp:effectExtent l="19050" t="0" r="0" b="0"/>
            <wp:docPr id="36" name="Рисунок 12" descr="C:\Users\eSklyarova\Desktop\Фото для инвест.проектов\стр. 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18" name="Picture 2" descr="C:\Users\eSklyarova\Desktop\Фото для инвест.проектов\стр. 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384" cy="178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556C4" w:rsidRPr="00463C95" w:rsidRDefault="00335DD4" w:rsidP="003556C4">
      <w:pPr>
        <w:pStyle w:val="2"/>
        <w:shd w:val="clear" w:color="auto" w:fill="auto"/>
        <w:tabs>
          <w:tab w:val="left" w:pos="1063"/>
        </w:tabs>
        <w:spacing w:line="374" w:lineRule="exact"/>
        <w:ind w:left="36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</w:t>
      </w:r>
      <w:r w:rsidR="003556C4" w:rsidRPr="00463C95">
        <w:rPr>
          <w:b/>
          <w:sz w:val="28"/>
          <w:szCs w:val="28"/>
        </w:rPr>
        <w:t>Инвестиционные проекты планируемые  к реализации, перспективные инвестиционные  проекты  (предложения), инвестор и источники по которым не определены.</w:t>
      </w:r>
    </w:p>
    <w:p w:rsidR="002C47CE" w:rsidRPr="00463C95" w:rsidRDefault="002C47CE" w:rsidP="000C4E84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D537EB" w:rsidRDefault="00D537EB" w:rsidP="005B3517">
      <w:pPr>
        <w:pStyle w:val="ConsPlusNonformat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537EB">
        <w:rPr>
          <w:rFonts w:ascii="Times New Roman" w:hAnsi="Times New Roman" w:cs="Times New Roman"/>
          <w:sz w:val="28"/>
          <w:szCs w:val="28"/>
        </w:rPr>
        <w:t xml:space="preserve">Проект по разведению мясного скотоводства </w:t>
      </w:r>
      <w:proofErr w:type="gramStart"/>
      <w:r w:rsidRPr="00D537EB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D537E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537EB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D537EB">
        <w:rPr>
          <w:rFonts w:ascii="Times New Roman" w:hAnsi="Times New Roman" w:cs="Times New Roman"/>
          <w:sz w:val="28"/>
          <w:szCs w:val="28"/>
        </w:rPr>
        <w:t>. Радченское ООО «</w:t>
      </w:r>
      <w:proofErr w:type="spellStart"/>
      <w:r w:rsidRPr="00D537EB">
        <w:rPr>
          <w:rFonts w:ascii="Times New Roman" w:hAnsi="Times New Roman" w:cs="Times New Roman"/>
          <w:sz w:val="28"/>
          <w:szCs w:val="28"/>
        </w:rPr>
        <w:t>Ангус-Ресурс</w:t>
      </w:r>
      <w:proofErr w:type="spellEnd"/>
      <w:r w:rsidRPr="00D537EB">
        <w:rPr>
          <w:rFonts w:ascii="Times New Roman" w:hAnsi="Times New Roman" w:cs="Times New Roman"/>
          <w:sz w:val="28"/>
          <w:szCs w:val="28"/>
        </w:rPr>
        <w:t xml:space="preserve">» на 3,5 тыс. голов. </w:t>
      </w:r>
    </w:p>
    <w:p w:rsidR="00335DD4" w:rsidRDefault="00335DD4" w:rsidP="00335DD4">
      <w:pPr>
        <w:pStyle w:val="ConsPlusNonformat"/>
        <w:ind w:left="644"/>
        <w:jc w:val="both"/>
        <w:rPr>
          <w:rFonts w:ascii="Times New Roman" w:hAnsi="Times New Roman" w:cs="Times New Roman"/>
          <w:sz w:val="28"/>
          <w:szCs w:val="28"/>
        </w:rPr>
      </w:pPr>
    </w:p>
    <w:p w:rsidR="00335DD4" w:rsidRDefault="00335DD4" w:rsidP="00335DD4">
      <w:pPr>
        <w:pStyle w:val="ConsPlusNonformat"/>
        <w:ind w:left="644"/>
        <w:jc w:val="both"/>
        <w:rPr>
          <w:rFonts w:ascii="Times New Roman" w:hAnsi="Times New Roman" w:cs="Times New Roman"/>
          <w:sz w:val="28"/>
          <w:szCs w:val="28"/>
        </w:rPr>
      </w:pPr>
      <w:r w:rsidRPr="00335DD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60044" cy="2289197"/>
            <wp:effectExtent l="19050" t="0" r="0" b="0"/>
            <wp:docPr id="38" name="Рисунок 15" descr="C:\Users\eSklyarova\Desktop\Фото для инвест.проектов\стр. 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2" name="Picture 2" descr="C:\Users\eSklyarova\Desktop\Фото для инвест.проектов\стр. 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445" cy="22894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5DD4" w:rsidRDefault="00335DD4" w:rsidP="00335DD4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D537EB" w:rsidRDefault="00D537EB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D537EB">
        <w:rPr>
          <w:rFonts w:ascii="Times New Roman" w:hAnsi="Times New Roman" w:cs="Times New Roman"/>
          <w:sz w:val="28"/>
          <w:szCs w:val="28"/>
        </w:rPr>
        <w:t>Отраслевая принадлежность – сельское хозяйство.</w:t>
      </w:r>
    </w:p>
    <w:p w:rsidR="00D537EB" w:rsidRDefault="00D537EB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реализации </w:t>
      </w:r>
      <w:proofErr w:type="gramStart"/>
      <w:r>
        <w:rPr>
          <w:rFonts w:ascii="Times New Roman" w:hAnsi="Times New Roman" w:cs="Times New Roman"/>
          <w:sz w:val="28"/>
          <w:szCs w:val="28"/>
        </w:rPr>
        <w:t>–</w:t>
      </w:r>
      <w:r w:rsidR="008D7119"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оронежская область,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Богучарский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район.</w:t>
      </w:r>
    </w:p>
    <w:p w:rsidR="00D537EB" w:rsidRDefault="00D537EB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Срок реализации – 2016 год.</w:t>
      </w:r>
    </w:p>
    <w:p w:rsidR="00D537EB" w:rsidRDefault="00D537EB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Объем инвестиций – 500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рублей.</w:t>
      </w:r>
    </w:p>
    <w:p w:rsidR="00D537EB" w:rsidRDefault="00D537EB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Краткое описание проекта – разведение крупного рогатого скота.</w:t>
      </w:r>
    </w:p>
    <w:p w:rsidR="00D537EB" w:rsidRPr="00D537EB" w:rsidRDefault="00D537EB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Число рабочих мест – 35 рабочих мест.</w:t>
      </w:r>
      <w:r w:rsidR="00335DD4" w:rsidRPr="00335DD4">
        <w:rPr>
          <w:rFonts w:asciiTheme="minorHAnsi" w:eastAsiaTheme="minorHAnsi" w:hAnsiTheme="minorHAnsi" w:cstheme="minorBidi"/>
          <w:noProof/>
          <w:sz w:val="22"/>
          <w:szCs w:val="22"/>
        </w:rPr>
        <w:t xml:space="preserve"> </w:t>
      </w:r>
    </w:p>
    <w:p w:rsidR="002C47CE" w:rsidRPr="00D537EB" w:rsidRDefault="002C47CE" w:rsidP="005B3517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DA28AE" w:rsidRDefault="00DA28AE" w:rsidP="005B3517">
      <w:pPr>
        <w:pStyle w:val="ConsPlusNonformat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537E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Строительство завода </w:t>
      </w:r>
      <w:r w:rsidR="008D7119">
        <w:rPr>
          <w:rFonts w:ascii="Times New Roman" w:hAnsi="Times New Roman" w:cs="Times New Roman"/>
          <w:sz w:val="28"/>
          <w:szCs w:val="28"/>
        </w:rPr>
        <w:t>по производству строительных материалов и керамических изделий.</w:t>
      </w:r>
    </w:p>
    <w:p w:rsidR="00335DD4" w:rsidRPr="00D537EB" w:rsidRDefault="00335DD4" w:rsidP="00335DD4">
      <w:pPr>
        <w:pStyle w:val="ConsPlusNonformat"/>
        <w:ind w:left="644"/>
        <w:jc w:val="both"/>
        <w:rPr>
          <w:rFonts w:ascii="Times New Roman" w:hAnsi="Times New Roman" w:cs="Times New Roman"/>
          <w:sz w:val="28"/>
          <w:szCs w:val="28"/>
        </w:rPr>
      </w:pPr>
      <w:r w:rsidRPr="00335DD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55054" cy="2212464"/>
            <wp:effectExtent l="19050" t="0" r="0" b="0"/>
            <wp:docPr id="39" name="Рисунок 16" descr="C:\Users\eSklyarova\Documents\ba4f31e16f2c61bc8afa2d107bf7bfd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66" name="Picture 2" descr="C:\Users\eSklyarova\Documents\ba4f31e16f2c61bc8afa2d107bf7bfd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554" cy="22141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28AE" w:rsidRDefault="00DA28AE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D537EB">
        <w:rPr>
          <w:rFonts w:ascii="Times New Roman" w:hAnsi="Times New Roman" w:cs="Times New Roman"/>
          <w:sz w:val="28"/>
          <w:szCs w:val="28"/>
        </w:rPr>
        <w:t xml:space="preserve">Отраслевая принадлежность – </w:t>
      </w:r>
      <w:r w:rsidR="008D7119">
        <w:rPr>
          <w:rFonts w:ascii="Times New Roman" w:hAnsi="Times New Roman" w:cs="Times New Roman"/>
          <w:sz w:val="28"/>
          <w:szCs w:val="28"/>
        </w:rPr>
        <w:t>промышленность</w:t>
      </w:r>
      <w:r w:rsidRPr="00D537EB">
        <w:rPr>
          <w:rFonts w:ascii="Times New Roman" w:hAnsi="Times New Roman" w:cs="Times New Roman"/>
          <w:sz w:val="28"/>
          <w:szCs w:val="28"/>
        </w:rPr>
        <w:t>.</w:t>
      </w:r>
    </w:p>
    <w:p w:rsidR="00DA28AE" w:rsidRDefault="00DA28AE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реализации </w:t>
      </w:r>
      <w:proofErr w:type="gramStart"/>
      <w:r>
        <w:rPr>
          <w:rFonts w:ascii="Times New Roman" w:hAnsi="Times New Roman" w:cs="Times New Roman"/>
          <w:sz w:val="28"/>
          <w:szCs w:val="28"/>
        </w:rPr>
        <w:t>–</w:t>
      </w:r>
      <w:r w:rsidR="008D7119"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оронежская область,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Богучарский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</w:t>
      </w:r>
      <w:r w:rsidR="008D7119">
        <w:rPr>
          <w:rFonts w:ascii="Times New Roman" w:hAnsi="Times New Roman" w:cs="Times New Roman"/>
          <w:sz w:val="28"/>
          <w:szCs w:val="28"/>
        </w:rPr>
        <w:t xml:space="preserve">, с. </w:t>
      </w:r>
      <w:proofErr w:type="spellStart"/>
      <w:r w:rsidR="008D7119">
        <w:rPr>
          <w:rFonts w:ascii="Times New Roman" w:hAnsi="Times New Roman" w:cs="Times New Roman"/>
          <w:sz w:val="28"/>
          <w:szCs w:val="28"/>
        </w:rPr>
        <w:t>Залиман</w:t>
      </w:r>
      <w:proofErr w:type="spellEnd"/>
      <w:r w:rsidR="008D7119">
        <w:rPr>
          <w:rFonts w:ascii="Times New Roman" w:hAnsi="Times New Roman" w:cs="Times New Roman"/>
          <w:sz w:val="28"/>
          <w:szCs w:val="28"/>
        </w:rPr>
        <w:t>.</w:t>
      </w:r>
    </w:p>
    <w:p w:rsidR="00DA28AE" w:rsidRDefault="00DA28AE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Срок реализации – 201</w:t>
      </w:r>
      <w:r w:rsidR="008D7119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D7119">
        <w:rPr>
          <w:rFonts w:ascii="Times New Roman" w:hAnsi="Times New Roman" w:cs="Times New Roman"/>
          <w:sz w:val="28"/>
          <w:szCs w:val="28"/>
        </w:rPr>
        <w:t xml:space="preserve">– 2019 </w:t>
      </w:r>
      <w:r>
        <w:rPr>
          <w:rFonts w:ascii="Times New Roman" w:hAnsi="Times New Roman" w:cs="Times New Roman"/>
          <w:sz w:val="28"/>
          <w:szCs w:val="28"/>
        </w:rPr>
        <w:t>год</w:t>
      </w:r>
      <w:r w:rsidR="008D7119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A28AE" w:rsidRDefault="00DA28AE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Объем инвестиций – </w:t>
      </w:r>
      <w:r w:rsidR="008D7119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0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рублей.</w:t>
      </w:r>
    </w:p>
    <w:p w:rsidR="00DA28AE" w:rsidRDefault="00DA28AE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Краткое описание проекта –</w:t>
      </w:r>
      <w:r w:rsidR="008D7119">
        <w:rPr>
          <w:rFonts w:ascii="Times New Roman" w:hAnsi="Times New Roman" w:cs="Times New Roman"/>
          <w:sz w:val="28"/>
          <w:szCs w:val="28"/>
        </w:rPr>
        <w:t xml:space="preserve"> строительство завода по производству строительных материалов и керамических изделий  на основе каолиновой глины у х. </w:t>
      </w:r>
      <w:proofErr w:type="spellStart"/>
      <w:r w:rsidR="008D7119">
        <w:rPr>
          <w:rFonts w:ascii="Times New Roman" w:hAnsi="Times New Roman" w:cs="Times New Roman"/>
          <w:sz w:val="28"/>
          <w:szCs w:val="28"/>
        </w:rPr>
        <w:t>Перещепное</w:t>
      </w:r>
      <w:proofErr w:type="spellEnd"/>
      <w:r w:rsidR="008D71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D7119">
        <w:rPr>
          <w:rFonts w:ascii="Times New Roman" w:hAnsi="Times New Roman" w:cs="Times New Roman"/>
          <w:sz w:val="28"/>
          <w:szCs w:val="28"/>
        </w:rPr>
        <w:t>Богучарского</w:t>
      </w:r>
      <w:proofErr w:type="spellEnd"/>
      <w:r w:rsidR="008D7119">
        <w:rPr>
          <w:rFonts w:ascii="Times New Roman" w:hAnsi="Times New Roman" w:cs="Times New Roman"/>
          <w:sz w:val="28"/>
          <w:szCs w:val="28"/>
        </w:rPr>
        <w:t xml:space="preserve"> района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A28AE" w:rsidRPr="00D537EB" w:rsidRDefault="00DA28AE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Число рабочих мест – </w:t>
      </w:r>
      <w:r w:rsidR="008D7119">
        <w:rPr>
          <w:rFonts w:ascii="Times New Roman" w:hAnsi="Times New Roman" w:cs="Times New Roman"/>
          <w:sz w:val="28"/>
          <w:szCs w:val="28"/>
        </w:rPr>
        <w:t>40</w:t>
      </w:r>
      <w:r>
        <w:rPr>
          <w:rFonts w:ascii="Times New Roman" w:hAnsi="Times New Roman" w:cs="Times New Roman"/>
          <w:sz w:val="28"/>
          <w:szCs w:val="28"/>
        </w:rPr>
        <w:t xml:space="preserve"> рабочих мест.</w:t>
      </w:r>
    </w:p>
    <w:p w:rsidR="00DA28AE" w:rsidRPr="00D537EB" w:rsidRDefault="00DA28AE" w:rsidP="005B3517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5E710F" w:rsidRPr="00D537EB" w:rsidRDefault="005E710F" w:rsidP="005B3517">
      <w:pPr>
        <w:pStyle w:val="ConsPlusNonformat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Развитие туризма на территории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Богучарского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района: въездного (ландшафтного) туризма (с. Журавка,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Терешково</w:t>
      </w:r>
      <w:proofErr w:type="spellEnd"/>
      <w:r>
        <w:rPr>
          <w:rFonts w:ascii="Times New Roman" w:hAnsi="Times New Roman" w:cs="Times New Roman"/>
          <w:sz w:val="28"/>
          <w:szCs w:val="28"/>
        </w:rPr>
        <w:t>),  создание культурно-исторического центра в г. Богучар.</w:t>
      </w:r>
      <w:proofErr w:type="gramEnd"/>
    </w:p>
    <w:p w:rsidR="005E710F" w:rsidRDefault="005E710F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D537EB">
        <w:rPr>
          <w:rFonts w:ascii="Times New Roman" w:hAnsi="Times New Roman" w:cs="Times New Roman"/>
          <w:sz w:val="28"/>
          <w:szCs w:val="28"/>
        </w:rPr>
        <w:t xml:space="preserve">Отраслевая принадлежность – </w:t>
      </w:r>
      <w:r>
        <w:rPr>
          <w:rFonts w:ascii="Times New Roman" w:hAnsi="Times New Roman" w:cs="Times New Roman"/>
          <w:sz w:val="28"/>
          <w:szCs w:val="28"/>
        </w:rPr>
        <w:t>культура и искусство</w:t>
      </w:r>
      <w:r w:rsidRPr="00D537EB">
        <w:rPr>
          <w:rFonts w:ascii="Times New Roman" w:hAnsi="Times New Roman" w:cs="Times New Roman"/>
          <w:sz w:val="28"/>
          <w:szCs w:val="28"/>
        </w:rPr>
        <w:t>.</w:t>
      </w:r>
    </w:p>
    <w:p w:rsidR="005E710F" w:rsidRDefault="005E710F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реализации </w:t>
      </w:r>
      <w:proofErr w:type="gramStart"/>
      <w:r>
        <w:rPr>
          <w:rFonts w:ascii="Times New Roman" w:hAnsi="Times New Roman" w:cs="Times New Roman"/>
          <w:sz w:val="28"/>
          <w:szCs w:val="28"/>
        </w:rPr>
        <w:t>–В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оронежская область,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Богучарский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с. Журавка, с. Подколодновка,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Терешково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5E710F" w:rsidRDefault="005E710F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Срок реализации – 2016 – 2017 годы.</w:t>
      </w:r>
    </w:p>
    <w:p w:rsidR="005E710F" w:rsidRDefault="005E710F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Объем инвестиций – 20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рублей.</w:t>
      </w:r>
    </w:p>
    <w:p w:rsidR="005E710F" w:rsidRDefault="005E710F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Краткое описание проекта –</w:t>
      </w:r>
      <w:r w:rsidR="003C77CA">
        <w:rPr>
          <w:rFonts w:ascii="Times New Roman" w:hAnsi="Times New Roman" w:cs="Times New Roman"/>
          <w:sz w:val="28"/>
          <w:szCs w:val="28"/>
        </w:rPr>
        <w:t xml:space="preserve"> ознакомление с историческими достопримечательностями, видами, панорамами и пейзажами </w:t>
      </w:r>
      <w:proofErr w:type="spellStart"/>
      <w:r w:rsidR="003C77CA">
        <w:rPr>
          <w:rFonts w:ascii="Times New Roman" w:hAnsi="Times New Roman" w:cs="Times New Roman"/>
          <w:sz w:val="28"/>
          <w:szCs w:val="28"/>
        </w:rPr>
        <w:t>Богучарского</w:t>
      </w:r>
      <w:proofErr w:type="spellEnd"/>
      <w:r w:rsidR="003C77CA">
        <w:rPr>
          <w:rFonts w:ascii="Times New Roman" w:hAnsi="Times New Roman" w:cs="Times New Roman"/>
          <w:sz w:val="28"/>
          <w:szCs w:val="28"/>
        </w:rPr>
        <w:t xml:space="preserve"> района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E710F" w:rsidRPr="00D537EB" w:rsidRDefault="005E710F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Число рабочих мест – </w:t>
      </w:r>
      <w:r w:rsidR="009966F9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0 рабочих мест.</w:t>
      </w:r>
    </w:p>
    <w:p w:rsidR="00D444AE" w:rsidRDefault="00D444AE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2C047B" w:rsidRPr="00D537EB" w:rsidRDefault="002C047B" w:rsidP="005B3517">
      <w:pPr>
        <w:pStyle w:val="ConsPlusNonformat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Новое промышленное производство на базе ООО «Тихий Дон».</w:t>
      </w:r>
    </w:p>
    <w:p w:rsidR="002C047B" w:rsidRDefault="002C047B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D537EB">
        <w:rPr>
          <w:rFonts w:ascii="Times New Roman" w:hAnsi="Times New Roman" w:cs="Times New Roman"/>
          <w:sz w:val="28"/>
          <w:szCs w:val="28"/>
        </w:rPr>
        <w:t xml:space="preserve">Отраслевая принадлежность – </w:t>
      </w:r>
      <w:r>
        <w:rPr>
          <w:rFonts w:ascii="Times New Roman" w:hAnsi="Times New Roman" w:cs="Times New Roman"/>
          <w:sz w:val="28"/>
          <w:szCs w:val="28"/>
        </w:rPr>
        <w:t>промышленность</w:t>
      </w:r>
      <w:r w:rsidRPr="00D537EB">
        <w:rPr>
          <w:rFonts w:ascii="Times New Roman" w:hAnsi="Times New Roman" w:cs="Times New Roman"/>
          <w:sz w:val="28"/>
          <w:szCs w:val="28"/>
        </w:rPr>
        <w:t>.</w:t>
      </w:r>
    </w:p>
    <w:p w:rsidR="002C047B" w:rsidRDefault="002C047B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реализации </w:t>
      </w:r>
      <w:proofErr w:type="gramStart"/>
      <w:r>
        <w:rPr>
          <w:rFonts w:ascii="Times New Roman" w:hAnsi="Times New Roman" w:cs="Times New Roman"/>
          <w:sz w:val="28"/>
          <w:szCs w:val="28"/>
        </w:rPr>
        <w:t>–В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оронежская область,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Богучарский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х. </w:t>
      </w:r>
      <w:r w:rsidR="00957B3E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ихий Дон.</w:t>
      </w:r>
    </w:p>
    <w:p w:rsidR="002C047B" w:rsidRDefault="002C047B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Краткое описание проекта:</w:t>
      </w:r>
    </w:p>
    <w:p w:rsidR="002C047B" w:rsidRDefault="002C047B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производство брусчатки из негабаритного гранита,  </w:t>
      </w:r>
    </w:p>
    <w:p w:rsidR="002C047B" w:rsidRDefault="002C047B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производство тротуарной плитки и бордюрного камня методом сухого прессования,</w:t>
      </w:r>
    </w:p>
    <w:p w:rsidR="002C047B" w:rsidRDefault="002C047B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производство искусственного гранита методом вакуумного наполнения смолой из щебня различных фракций, </w:t>
      </w:r>
    </w:p>
    <w:p w:rsidR="002C047B" w:rsidRDefault="002C047B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производство облицовочной плитки и бордюра из гранита.</w:t>
      </w:r>
    </w:p>
    <w:p w:rsidR="00D444AE" w:rsidRDefault="00D444AE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320F98" w:rsidRPr="00D537EB" w:rsidRDefault="00320F98" w:rsidP="005B3517">
      <w:pPr>
        <w:pStyle w:val="ConsPlusNonformat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Новое промышленное производство.</w:t>
      </w:r>
    </w:p>
    <w:p w:rsidR="00320F98" w:rsidRDefault="00320F98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D537EB">
        <w:rPr>
          <w:rFonts w:ascii="Times New Roman" w:hAnsi="Times New Roman" w:cs="Times New Roman"/>
          <w:sz w:val="28"/>
          <w:szCs w:val="28"/>
        </w:rPr>
        <w:t xml:space="preserve">Отраслевая принадлежность – </w:t>
      </w:r>
      <w:r>
        <w:rPr>
          <w:rFonts w:ascii="Times New Roman" w:hAnsi="Times New Roman" w:cs="Times New Roman"/>
          <w:sz w:val="28"/>
          <w:szCs w:val="28"/>
        </w:rPr>
        <w:t>промышленность</w:t>
      </w:r>
      <w:r w:rsidRPr="00D537EB">
        <w:rPr>
          <w:rFonts w:ascii="Times New Roman" w:hAnsi="Times New Roman" w:cs="Times New Roman"/>
          <w:sz w:val="28"/>
          <w:szCs w:val="28"/>
        </w:rPr>
        <w:t>.</w:t>
      </w:r>
    </w:p>
    <w:p w:rsidR="00320F98" w:rsidRDefault="00320F98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реализации – Воронежская область,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 Богучар.</w:t>
      </w:r>
    </w:p>
    <w:p w:rsidR="002C47CE" w:rsidRDefault="00320F98" w:rsidP="005B3517">
      <w:pPr>
        <w:pStyle w:val="2"/>
        <w:shd w:val="clear" w:color="auto" w:fill="auto"/>
        <w:tabs>
          <w:tab w:val="left" w:pos="1322"/>
        </w:tabs>
        <w:spacing w:line="374" w:lineRule="exact"/>
        <w:ind w:left="720"/>
        <w:rPr>
          <w:sz w:val="28"/>
          <w:szCs w:val="28"/>
        </w:rPr>
      </w:pPr>
      <w:r>
        <w:rPr>
          <w:sz w:val="28"/>
          <w:szCs w:val="28"/>
        </w:rPr>
        <w:t>Краткое описание проекта:  промышленное производство на площадке бывшего завода «Юпитер». Существующие производственные помещения на площадке можно использовать под промышленное производство любой направленности.</w:t>
      </w:r>
    </w:p>
    <w:p w:rsidR="00D444AE" w:rsidRDefault="00D444AE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D444AE" w:rsidRPr="00D537EB" w:rsidRDefault="00D444AE" w:rsidP="005B3517">
      <w:pPr>
        <w:pStyle w:val="ConsPlusNonformat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Торгово-гостиничный комплекс на автотрассе М-4 «Дон» на въезде в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 Богучар Воронежской области.</w:t>
      </w:r>
    </w:p>
    <w:p w:rsidR="00D444AE" w:rsidRDefault="00D444AE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D537EB">
        <w:rPr>
          <w:rFonts w:ascii="Times New Roman" w:hAnsi="Times New Roman" w:cs="Times New Roman"/>
          <w:sz w:val="28"/>
          <w:szCs w:val="28"/>
        </w:rPr>
        <w:t xml:space="preserve">Отраслевая принадлежность – </w:t>
      </w:r>
      <w:r>
        <w:rPr>
          <w:rFonts w:ascii="Times New Roman" w:hAnsi="Times New Roman" w:cs="Times New Roman"/>
          <w:sz w:val="28"/>
          <w:szCs w:val="28"/>
        </w:rPr>
        <w:t>деятельность гостиниц и ресторанов, розничная торговля.</w:t>
      </w:r>
    </w:p>
    <w:p w:rsidR="00D444AE" w:rsidRDefault="00D444AE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реализации – Воронежская область,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Богучарский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район.</w:t>
      </w:r>
    </w:p>
    <w:p w:rsidR="00D444AE" w:rsidRDefault="00D444AE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Объем инвестиций – 100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рублей.</w:t>
      </w:r>
    </w:p>
    <w:p w:rsidR="00D444AE" w:rsidRDefault="00D444AE" w:rsidP="005B3517">
      <w:pPr>
        <w:pStyle w:val="2"/>
        <w:shd w:val="clear" w:color="auto" w:fill="auto"/>
        <w:tabs>
          <w:tab w:val="left" w:pos="1322"/>
        </w:tabs>
        <w:spacing w:line="374" w:lineRule="exact"/>
        <w:ind w:left="720"/>
        <w:rPr>
          <w:sz w:val="28"/>
          <w:szCs w:val="28"/>
        </w:rPr>
      </w:pPr>
      <w:r>
        <w:rPr>
          <w:sz w:val="28"/>
          <w:szCs w:val="28"/>
        </w:rPr>
        <w:t xml:space="preserve">Краткое описание проекта:   строительство торгово-развлекательного комплекса на федеральной автодороге М-4 «Дон» на въезде в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. Богучар с привлечением потока машин на автотрассе Москва-Ростов-Сочи.</w:t>
      </w:r>
    </w:p>
    <w:p w:rsidR="005E0BAF" w:rsidRDefault="005E0BAF" w:rsidP="005B3517">
      <w:pPr>
        <w:pStyle w:val="2"/>
        <w:shd w:val="clear" w:color="auto" w:fill="auto"/>
        <w:tabs>
          <w:tab w:val="left" w:pos="1322"/>
        </w:tabs>
        <w:spacing w:line="374" w:lineRule="exact"/>
        <w:ind w:left="720"/>
        <w:rPr>
          <w:sz w:val="28"/>
          <w:szCs w:val="28"/>
        </w:rPr>
      </w:pPr>
    </w:p>
    <w:p w:rsidR="001D5AEE" w:rsidRPr="001D5AEE" w:rsidRDefault="005E0BAF" w:rsidP="001D5AEE">
      <w:pPr>
        <w:pStyle w:val="2"/>
        <w:numPr>
          <w:ilvl w:val="0"/>
          <w:numId w:val="14"/>
        </w:numPr>
        <w:shd w:val="clear" w:color="auto" w:fill="auto"/>
        <w:tabs>
          <w:tab w:val="left" w:pos="1322"/>
        </w:tabs>
        <w:spacing w:line="374" w:lineRule="exact"/>
        <w:rPr>
          <w:sz w:val="28"/>
          <w:szCs w:val="28"/>
        </w:rPr>
      </w:pPr>
      <w:r w:rsidRPr="001D5AEE">
        <w:rPr>
          <w:sz w:val="28"/>
          <w:szCs w:val="28"/>
        </w:rPr>
        <w:t>Производство по розливу минеральной воды из минерального источника «Белая горка».</w:t>
      </w:r>
    </w:p>
    <w:p w:rsidR="005E0BAF" w:rsidRDefault="005E0BAF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D537EB">
        <w:rPr>
          <w:rFonts w:ascii="Times New Roman" w:hAnsi="Times New Roman" w:cs="Times New Roman"/>
          <w:sz w:val="28"/>
          <w:szCs w:val="28"/>
        </w:rPr>
        <w:t xml:space="preserve">Отраслевая принадлежность – </w:t>
      </w:r>
      <w:r>
        <w:rPr>
          <w:rFonts w:ascii="Times New Roman" w:hAnsi="Times New Roman" w:cs="Times New Roman"/>
          <w:sz w:val="28"/>
          <w:szCs w:val="28"/>
        </w:rPr>
        <w:t>промышленность.</w:t>
      </w:r>
    </w:p>
    <w:p w:rsidR="005E0BAF" w:rsidRDefault="005E0BAF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реализации – Воронежская область,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Богучарский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с. Сухой Донец.</w:t>
      </w:r>
    </w:p>
    <w:p w:rsidR="001D5AEE" w:rsidRDefault="001D5AEE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1D5AE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38425" cy="1466850"/>
            <wp:effectExtent l="19050" t="0" r="9525" b="0"/>
            <wp:docPr id="49" name="Рисунок 1" descr="http://voronezh.rfn.ru/p/m_21953.jpg">
              <a:hlinkClick xmlns:a="http://schemas.openxmlformats.org/drawingml/2006/main" r:id="rId2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voronezh.rfn.ru/p/m_21953.jpg">
                      <a:hlinkClick r:id="rId2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1D5AE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90800" cy="1466850"/>
            <wp:effectExtent l="19050" t="0" r="0" b="0"/>
            <wp:docPr id="50" name="Рисунок 6" descr="http://im7-tub-ru.yandex.net/i?id=389218119-06-72&amp;n=21">
              <a:hlinkClick xmlns:a="http://schemas.openxmlformats.org/drawingml/2006/main" r:id="rId2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im7-tub-ru.yandex.net/i?id=389218119-06-72&amp;n=21">
                      <a:hlinkClick r:id="rId2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BAF" w:rsidRDefault="005E0BAF" w:rsidP="005B3517">
      <w:pPr>
        <w:pStyle w:val="ConsPlusNonformat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Объем инвестиций – 50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рублей.</w:t>
      </w:r>
    </w:p>
    <w:p w:rsidR="001D5AEE" w:rsidRDefault="001D5AEE" w:rsidP="001D5AEE">
      <w:pPr>
        <w:pStyle w:val="2"/>
        <w:shd w:val="clear" w:color="auto" w:fill="auto"/>
        <w:tabs>
          <w:tab w:val="left" w:pos="1322"/>
        </w:tabs>
        <w:spacing w:line="374" w:lineRule="exact"/>
        <w:ind w:left="709" w:hanging="65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5E0BAF">
        <w:rPr>
          <w:sz w:val="28"/>
          <w:szCs w:val="28"/>
        </w:rPr>
        <w:t xml:space="preserve">Краткое описание проекта: строительство производственного помещения </w:t>
      </w:r>
      <w:r>
        <w:rPr>
          <w:sz w:val="28"/>
          <w:szCs w:val="28"/>
        </w:rPr>
        <w:t xml:space="preserve">   </w:t>
      </w:r>
      <w:r w:rsidR="005E0BAF">
        <w:rPr>
          <w:sz w:val="28"/>
          <w:szCs w:val="28"/>
        </w:rPr>
        <w:t>и установка оборудования по розливу минеральной воды из минерального источника «Белая горка».</w:t>
      </w:r>
      <w:r w:rsidRPr="001D5AEE">
        <w:rPr>
          <w:sz w:val="28"/>
          <w:szCs w:val="28"/>
        </w:rPr>
        <w:t xml:space="preserve"> </w:t>
      </w:r>
    </w:p>
    <w:p w:rsidR="001D5AEE" w:rsidRDefault="001D5AEE" w:rsidP="001D5AEE">
      <w:pPr>
        <w:pStyle w:val="2"/>
        <w:shd w:val="clear" w:color="auto" w:fill="auto"/>
        <w:tabs>
          <w:tab w:val="left" w:pos="1322"/>
        </w:tabs>
        <w:spacing w:line="374" w:lineRule="exact"/>
        <w:ind w:left="644"/>
        <w:rPr>
          <w:sz w:val="28"/>
          <w:szCs w:val="28"/>
        </w:rPr>
      </w:pPr>
    </w:p>
    <w:p w:rsidR="000152CA" w:rsidRPr="002E3028" w:rsidRDefault="000152CA" w:rsidP="000152CA">
      <w:pPr>
        <w:pStyle w:val="2"/>
        <w:numPr>
          <w:ilvl w:val="0"/>
          <w:numId w:val="1"/>
        </w:numPr>
        <w:shd w:val="clear" w:color="auto" w:fill="auto"/>
        <w:tabs>
          <w:tab w:val="left" w:pos="875"/>
        </w:tabs>
        <w:spacing w:line="374" w:lineRule="exact"/>
        <w:ind w:left="0" w:firstLine="360"/>
        <w:rPr>
          <w:b/>
        </w:rPr>
      </w:pPr>
      <w:r w:rsidRPr="002E3028">
        <w:rPr>
          <w:b/>
        </w:rPr>
        <w:t xml:space="preserve">Перечень </w:t>
      </w:r>
      <w:proofErr w:type="spellStart"/>
      <w:r w:rsidRPr="002E3028">
        <w:rPr>
          <w:b/>
        </w:rPr>
        <w:t>инвестиционно-привлекательных</w:t>
      </w:r>
      <w:proofErr w:type="spellEnd"/>
      <w:r w:rsidRPr="002E3028">
        <w:rPr>
          <w:b/>
        </w:rPr>
        <w:t xml:space="preserve"> земельных участков и площадок (частные, государственные, их характеристика, стоимость).</w:t>
      </w:r>
    </w:p>
    <w:p w:rsidR="00DF028A" w:rsidRDefault="005F7144" w:rsidP="005F7144">
      <w:pPr>
        <w:pStyle w:val="a3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F7144">
        <w:rPr>
          <w:rFonts w:ascii="Times New Roman" w:hAnsi="Times New Roman" w:cs="Times New Roman"/>
          <w:sz w:val="28"/>
          <w:szCs w:val="28"/>
        </w:rPr>
        <w:t xml:space="preserve">Информация </w:t>
      </w:r>
      <w:proofErr w:type="spellStart"/>
      <w:r w:rsidRPr="005F7144">
        <w:rPr>
          <w:rFonts w:ascii="Times New Roman" w:hAnsi="Times New Roman" w:cs="Times New Roman"/>
          <w:sz w:val="28"/>
          <w:szCs w:val="28"/>
        </w:rPr>
        <w:t>инвестиционно-привлекательных</w:t>
      </w:r>
      <w:proofErr w:type="spellEnd"/>
      <w:r w:rsidRPr="005F7144">
        <w:rPr>
          <w:rFonts w:ascii="Times New Roman" w:hAnsi="Times New Roman" w:cs="Times New Roman"/>
          <w:sz w:val="28"/>
          <w:szCs w:val="28"/>
        </w:rPr>
        <w:t xml:space="preserve"> земельных участков и площадок</w:t>
      </w:r>
      <w:r>
        <w:rPr>
          <w:rFonts w:ascii="Times New Roman" w:hAnsi="Times New Roman" w:cs="Times New Roman"/>
          <w:sz w:val="28"/>
          <w:szCs w:val="28"/>
        </w:rPr>
        <w:t xml:space="preserve"> находится на сайте администрации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Богучарского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муниципального района по адресу: </w:t>
      </w:r>
      <w:hyperlink r:id="rId27" w:history="1">
        <w:r w:rsidRPr="008F3C6C">
          <w:rPr>
            <w:rStyle w:val="a9"/>
            <w:rFonts w:ascii="Times New Roman" w:hAnsi="Times New Roman" w:cs="Times New Roman"/>
            <w:sz w:val="28"/>
            <w:szCs w:val="28"/>
          </w:rPr>
          <w:t>http://www.boguchar.ru/invest/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в разделе «Инвестиционные предложения».</w:t>
      </w:r>
    </w:p>
    <w:p w:rsidR="001A350A" w:rsidRDefault="001A350A" w:rsidP="005F7144">
      <w:pPr>
        <w:pStyle w:val="a3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57367B" w:rsidRPr="001A350A" w:rsidRDefault="0057367B" w:rsidP="0057367B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1A350A">
        <w:rPr>
          <w:rFonts w:ascii="Times New Roman" w:hAnsi="Times New Roman" w:cs="Times New Roman"/>
          <w:b/>
          <w:i/>
          <w:sz w:val="28"/>
          <w:szCs w:val="28"/>
        </w:rPr>
        <w:t>Производственное помещение с земельным участком.</w:t>
      </w:r>
    </w:p>
    <w:p w:rsidR="0057367B" w:rsidRDefault="0057367B" w:rsidP="0057367B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Кадастровый номер </w:t>
      </w:r>
      <w:r w:rsidR="003B04E6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B04E6">
        <w:rPr>
          <w:rFonts w:ascii="Times New Roman" w:hAnsi="Times New Roman" w:cs="Times New Roman"/>
          <w:sz w:val="28"/>
          <w:szCs w:val="28"/>
        </w:rPr>
        <w:t>36:03:0100044:12</w:t>
      </w:r>
    </w:p>
    <w:p w:rsidR="003B04E6" w:rsidRDefault="003B04E6" w:rsidP="0057367B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Площадь – 3585 кв. м.</w:t>
      </w:r>
    </w:p>
    <w:p w:rsidR="003B04E6" w:rsidRDefault="003B04E6" w:rsidP="0057367B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Категория участка – земли населенных пунктов.</w:t>
      </w:r>
    </w:p>
    <w:p w:rsidR="003B04E6" w:rsidRDefault="003B04E6" w:rsidP="0057367B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Целевое использование – под объекты промышленности.</w:t>
      </w:r>
    </w:p>
    <w:p w:rsidR="003B04E6" w:rsidRDefault="003B04E6" w:rsidP="0057367B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Форма собственности – частная собственность.</w:t>
      </w:r>
    </w:p>
    <w:p w:rsidR="003B04E6" w:rsidRDefault="003B04E6" w:rsidP="003B04E6">
      <w:pPr>
        <w:pStyle w:val="a3"/>
        <w:ind w:left="1134" w:hanging="41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proofErr w:type="gramStart"/>
      <w:r>
        <w:rPr>
          <w:rFonts w:ascii="Times New Roman" w:hAnsi="Times New Roman" w:cs="Times New Roman"/>
          <w:sz w:val="28"/>
          <w:szCs w:val="28"/>
        </w:rPr>
        <w:t>Транспортная инфраструктура -  п</w:t>
      </w:r>
      <w:r w:rsidR="00EA3C1E" w:rsidRPr="003B04E6">
        <w:rPr>
          <w:rFonts w:ascii="Times New Roman" w:hAnsi="Times New Roman" w:cs="Times New Roman"/>
          <w:sz w:val="28"/>
          <w:szCs w:val="28"/>
        </w:rPr>
        <w:t>лощадь производственного помещения 620 кв. м.</w:t>
      </w:r>
      <w:r>
        <w:rPr>
          <w:rFonts w:ascii="Times New Roman" w:hAnsi="Times New Roman" w:cs="Times New Roman"/>
          <w:sz w:val="28"/>
          <w:szCs w:val="28"/>
        </w:rPr>
        <w:t>, г</w:t>
      </w:r>
      <w:r w:rsidRPr="003B04E6">
        <w:rPr>
          <w:rFonts w:ascii="Times New Roman" w:hAnsi="Times New Roman" w:cs="Times New Roman"/>
          <w:sz w:val="28"/>
          <w:szCs w:val="28"/>
        </w:rPr>
        <w:t>од постройк</w:t>
      </w:r>
      <w:r>
        <w:rPr>
          <w:rFonts w:ascii="Times New Roman" w:hAnsi="Times New Roman" w:cs="Times New Roman"/>
          <w:sz w:val="28"/>
          <w:szCs w:val="28"/>
        </w:rPr>
        <w:t>и – 1911 г., здание 4-х этажное,</w:t>
      </w:r>
      <w:r w:rsidRPr="003B04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</w:t>
      </w:r>
      <w:r w:rsidRPr="003B04E6">
        <w:rPr>
          <w:rFonts w:ascii="Times New Roman" w:hAnsi="Times New Roman" w:cs="Times New Roman"/>
          <w:sz w:val="28"/>
          <w:szCs w:val="28"/>
        </w:rPr>
        <w:t xml:space="preserve">ундамент – бутовый ленточный, стены кирпичные, крыша </w:t>
      </w:r>
      <w:r w:rsidRPr="003B04E6">
        <w:rPr>
          <w:rFonts w:ascii="Times New Roman" w:hAnsi="Times New Roman" w:cs="Times New Roman"/>
          <w:sz w:val="28"/>
          <w:szCs w:val="28"/>
        </w:rPr>
        <w:lastRenderedPageBreak/>
        <w:t xml:space="preserve">металлическая, полы </w:t>
      </w:r>
      <w:r>
        <w:rPr>
          <w:rFonts w:ascii="Times New Roman" w:hAnsi="Times New Roman" w:cs="Times New Roman"/>
          <w:sz w:val="28"/>
          <w:szCs w:val="28"/>
        </w:rPr>
        <w:t>бетонные, перекрытия деревянные, ф</w:t>
      </w:r>
      <w:r w:rsidR="00EA3C1E" w:rsidRPr="003B04E6">
        <w:rPr>
          <w:rFonts w:ascii="Times New Roman" w:hAnsi="Times New Roman" w:cs="Times New Roman"/>
          <w:sz w:val="28"/>
          <w:szCs w:val="28"/>
        </w:rPr>
        <w:t xml:space="preserve">едеральная </w:t>
      </w:r>
      <w:r w:rsidR="00957B3E">
        <w:rPr>
          <w:rFonts w:ascii="Times New Roman" w:hAnsi="Times New Roman" w:cs="Times New Roman"/>
          <w:sz w:val="28"/>
          <w:szCs w:val="28"/>
        </w:rPr>
        <w:t>автодорога</w:t>
      </w:r>
      <w:r w:rsidR="00EA3C1E" w:rsidRPr="003B04E6">
        <w:rPr>
          <w:rFonts w:ascii="Times New Roman" w:hAnsi="Times New Roman" w:cs="Times New Roman"/>
          <w:sz w:val="28"/>
          <w:szCs w:val="28"/>
        </w:rPr>
        <w:t xml:space="preserve"> М-4 «Дон»</w:t>
      </w:r>
      <w:r>
        <w:rPr>
          <w:rFonts w:ascii="Times New Roman" w:hAnsi="Times New Roman" w:cs="Times New Roman"/>
          <w:sz w:val="28"/>
          <w:szCs w:val="28"/>
        </w:rPr>
        <w:t>,  у</w:t>
      </w:r>
      <w:r w:rsidRPr="003B04E6">
        <w:rPr>
          <w:rFonts w:ascii="Times New Roman" w:hAnsi="Times New Roman" w:cs="Times New Roman"/>
          <w:sz w:val="28"/>
          <w:szCs w:val="28"/>
        </w:rPr>
        <w:t>даленность -  2 км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0B748F" w:rsidRDefault="001C5329" w:rsidP="00BF3FD4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Варианты приобретения – приобретение в собственность.</w:t>
      </w:r>
    </w:p>
    <w:p w:rsidR="001C5329" w:rsidRDefault="001C5329" w:rsidP="00BF3FD4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Стоимость – 3878002,05 руб.</w:t>
      </w:r>
    </w:p>
    <w:p w:rsidR="001A350A" w:rsidRDefault="001A350A" w:rsidP="001A350A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Инженерная  инфраструктура:</w:t>
      </w:r>
    </w:p>
    <w:p w:rsidR="001A350A" w:rsidRP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 w:rsidRPr="001A350A">
        <w:rPr>
          <w:rFonts w:ascii="Times New Roman" w:hAnsi="Times New Roman" w:cs="Times New Roman"/>
          <w:sz w:val="28"/>
          <w:szCs w:val="28"/>
        </w:rPr>
        <w:t>газ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A350A">
        <w:rPr>
          <w:rFonts w:ascii="Times New Roman" w:hAnsi="Times New Roman" w:cs="Times New Roman"/>
          <w:sz w:val="28"/>
          <w:szCs w:val="28"/>
        </w:rPr>
        <w:t>газопровод низкого давления, удаленность точек подключения - 100-200 м.,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электроэнергия -  </w:t>
      </w:r>
      <w:r w:rsidRPr="001A350A">
        <w:rPr>
          <w:rFonts w:ascii="Times New Roman" w:hAnsi="Times New Roman" w:cs="Times New Roman"/>
          <w:sz w:val="28"/>
          <w:szCs w:val="28"/>
        </w:rPr>
        <w:t>ЛЭП 10 кВт</w:t>
      </w:r>
      <w:proofErr w:type="gramStart"/>
      <w:r>
        <w:rPr>
          <w:rFonts w:ascii="Times New Roman" w:hAnsi="Times New Roman" w:cs="Times New Roman"/>
          <w:sz w:val="28"/>
          <w:szCs w:val="28"/>
        </w:rPr>
        <w:t>.;</w:t>
      </w:r>
      <w:proofErr w:type="gramEnd"/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водоснабжение – водопровод 250-300 м.;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канализация – нет;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очистные сооружения – нет; </w:t>
      </w:r>
    </w:p>
    <w:p w:rsidR="001A350A" w:rsidRDefault="001A350A" w:rsidP="001A350A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телекоммуникационные системы – стационарная телефонная сеть.</w:t>
      </w:r>
    </w:p>
    <w:p w:rsidR="001C5329" w:rsidRDefault="001C5329" w:rsidP="00BF3FD4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F3FD4" w:rsidRDefault="00BF3FD4" w:rsidP="00BF3FD4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 w:rsidRPr="00BF3F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62525" cy="2999232"/>
            <wp:effectExtent l="19050" t="0" r="0" b="0"/>
            <wp:docPr id="6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567" cy="3000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AAE" w:rsidRDefault="008C4AAE" w:rsidP="00BF3FD4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1A350A" w:rsidRDefault="001A350A" w:rsidP="00BF3FD4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8C4AAE" w:rsidRPr="001A350A" w:rsidRDefault="001C5329" w:rsidP="008C4AAE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1A350A">
        <w:rPr>
          <w:rFonts w:ascii="Times New Roman" w:hAnsi="Times New Roman" w:cs="Times New Roman"/>
          <w:b/>
          <w:i/>
          <w:sz w:val="28"/>
          <w:szCs w:val="28"/>
        </w:rPr>
        <w:t>Земельный участок для развития нового производства на базе гранитного карьер</w:t>
      </w:r>
      <w:proofErr w:type="gramStart"/>
      <w:r w:rsidRPr="001A350A">
        <w:rPr>
          <w:rFonts w:ascii="Times New Roman" w:hAnsi="Times New Roman" w:cs="Times New Roman"/>
          <w:b/>
          <w:i/>
          <w:sz w:val="28"/>
          <w:szCs w:val="28"/>
        </w:rPr>
        <w:t>а  ООО</w:t>
      </w:r>
      <w:proofErr w:type="gramEnd"/>
      <w:r w:rsidRPr="001A350A">
        <w:rPr>
          <w:rFonts w:ascii="Times New Roman" w:hAnsi="Times New Roman" w:cs="Times New Roman"/>
          <w:b/>
          <w:i/>
          <w:sz w:val="28"/>
          <w:szCs w:val="28"/>
        </w:rPr>
        <w:t xml:space="preserve"> «Тихий Дон».</w:t>
      </w:r>
    </w:p>
    <w:p w:rsidR="001C5329" w:rsidRDefault="001C5329" w:rsidP="001C5329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Кадастровый номер – 36:03:5300001:177</w:t>
      </w:r>
    </w:p>
    <w:p w:rsidR="001C5329" w:rsidRDefault="001C5329" w:rsidP="001C5329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Площадь – 197196 кв. м.</w:t>
      </w:r>
    </w:p>
    <w:p w:rsidR="001C5329" w:rsidRDefault="001C5329" w:rsidP="001C5329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Категория участка – земли сельскохозяйственного назначения.</w:t>
      </w:r>
    </w:p>
    <w:p w:rsidR="001C5329" w:rsidRDefault="001C5329" w:rsidP="001C5329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Целевое использование – для сельскохозяйственного производства.</w:t>
      </w:r>
    </w:p>
    <w:p w:rsidR="001C5329" w:rsidRDefault="001C5329" w:rsidP="001C5329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Форма собственности – муниципальная собственность.</w:t>
      </w:r>
    </w:p>
    <w:p w:rsidR="001C5329" w:rsidRDefault="001C5329" w:rsidP="001C5329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Транспортная инфраструктура – федеральная авто</w:t>
      </w:r>
      <w:r w:rsidR="00957B3E">
        <w:rPr>
          <w:rFonts w:ascii="Times New Roman" w:hAnsi="Times New Roman" w:cs="Times New Roman"/>
          <w:sz w:val="28"/>
          <w:szCs w:val="28"/>
        </w:rPr>
        <w:t>дорога</w:t>
      </w:r>
      <w:r>
        <w:rPr>
          <w:rFonts w:ascii="Times New Roman" w:hAnsi="Times New Roman" w:cs="Times New Roman"/>
          <w:sz w:val="28"/>
          <w:szCs w:val="28"/>
        </w:rPr>
        <w:t xml:space="preserve"> М-4 «Дон», удаленность – 5 км.</w:t>
      </w:r>
    </w:p>
    <w:p w:rsidR="001C5329" w:rsidRPr="003B04E6" w:rsidRDefault="001C5329" w:rsidP="001C5329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Варианты приобретения – аренда, приобретение в собственность.</w:t>
      </w:r>
    </w:p>
    <w:p w:rsidR="003B04E6" w:rsidRDefault="001C5329" w:rsidP="001C5329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Стоимость – 507342,87 руб.</w:t>
      </w:r>
    </w:p>
    <w:p w:rsidR="001A350A" w:rsidRDefault="001A350A" w:rsidP="001A350A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Инженерная  инфраструктура: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газ – магистральный газопровод высокого давления (1,2 </w:t>
      </w:r>
      <w:proofErr w:type="spellStart"/>
      <w:r>
        <w:rPr>
          <w:rFonts w:ascii="Times New Roman" w:hAnsi="Times New Roman" w:cs="Times New Roman"/>
          <w:sz w:val="28"/>
          <w:szCs w:val="28"/>
        </w:rPr>
        <w:t>М</w:t>
      </w:r>
      <w:proofErr w:type="gramStart"/>
      <w:r>
        <w:rPr>
          <w:rFonts w:ascii="Times New Roman" w:hAnsi="Times New Roman" w:cs="Times New Roman"/>
          <w:sz w:val="28"/>
          <w:szCs w:val="28"/>
        </w:rPr>
        <w:t>n</w:t>
      </w:r>
      <w:proofErr w:type="gramEnd"/>
      <w:r>
        <w:rPr>
          <w:rFonts w:ascii="Times New Roman" w:hAnsi="Times New Roman" w:cs="Times New Roman"/>
          <w:sz w:val="28"/>
          <w:szCs w:val="28"/>
        </w:rPr>
        <w:t>а,d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-325    мм); удаленность точек подключения 5000 м.,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электроэнергия -  ЛЭП 110 кВт, удаленность точки подключения – 2500 м.;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водоснабжение – водопровод х. Тихий Дон -100 м.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канализация – нет;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очистные сооружения – нет; 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телекоммуникационные системы – нет.</w:t>
      </w:r>
    </w:p>
    <w:p w:rsidR="001A350A" w:rsidRDefault="001A350A" w:rsidP="001C5329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0339F3" w:rsidRDefault="000339F3" w:rsidP="001C5329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 w:rsidRPr="000339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20279" cy="3222780"/>
            <wp:effectExtent l="19050" t="0" r="0" b="0"/>
            <wp:docPr id="7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/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109" cy="322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D2C" w:rsidRDefault="009B0D2C" w:rsidP="001C5329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920901" w:rsidRDefault="00920901" w:rsidP="00920901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 w:rsidRPr="009209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74742" cy="2801721"/>
            <wp:effectExtent l="19050" t="0" r="6858" b="0"/>
            <wp:docPr id="9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/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833" cy="2804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901" w:rsidRPr="001A350A" w:rsidRDefault="00920901" w:rsidP="00920901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1A350A">
        <w:rPr>
          <w:rFonts w:ascii="Times New Roman" w:hAnsi="Times New Roman" w:cs="Times New Roman"/>
          <w:b/>
          <w:i/>
          <w:sz w:val="28"/>
          <w:szCs w:val="28"/>
        </w:rPr>
        <w:lastRenderedPageBreak/>
        <w:t>Земельный участок для развития нового производства на базе гранитного карьер</w:t>
      </w:r>
      <w:proofErr w:type="gramStart"/>
      <w:r w:rsidRPr="001A350A">
        <w:rPr>
          <w:rFonts w:ascii="Times New Roman" w:hAnsi="Times New Roman" w:cs="Times New Roman"/>
          <w:b/>
          <w:i/>
          <w:sz w:val="28"/>
          <w:szCs w:val="28"/>
        </w:rPr>
        <w:t>а ООО</w:t>
      </w:r>
      <w:proofErr w:type="gramEnd"/>
      <w:r w:rsidRPr="001A350A">
        <w:rPr>
          <w:rFonts w:ascii="Times New Roman" w:hAnsi="Times New Roman" w:cs="Times New Roman"/>
          <w:b/>
          <w:i/>
          <w:sz w:val="28"/>
          <w:szCs w:val="28"/>
        </w:rPr>
        <w:t xml:space="preserve"> «Тихий Дон».</w:t>
      </w:r>
    </w:p>
    <w:p w:rsidR="002D196D" w:rsidRDefault="002D196D" w:rsidP="002D196D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Кадастровый номер – 36:03:5300001:175</w:t>
      </w:r>
    </w:p>
    <w:p w:rsidR="002D196D" w:rsidRDefault="002D196D" w:rsidP="002D196D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Площадь – 129097 кв. м.</w:t>
      </w:r>
    </w:p>
    <w:p w:rsidR="002D196D" w:rsidRDefault="002D196D" w:rsidP="002D196D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Категория участка – земли сельскохозяйственного назначения.</w:t>
      </w:r>
    </w:p>
    <w:p w:rsidR="002D196D" w:rsidRDefault="002D196D" w:rsidP="002D196D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Целевое использование – для сельскохозяйственного производства.</w:t>
      </w:r>
    </w:p>
    <w:p w:rsidR="002D196D" w:rsidRDefault="002D196D" w:rsidP="002D196D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Форма собственности – муниципальная собственность.</w:t>
      </w:r>
    </w:p>
    <w:p w:rsidR="002D196D" w:rsidRDefault="002D196D" w:rsidP="002D196D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Транспортная инфраструктура – федеральная авто</w:t>
      </w:r>
      <w:r w:rsidR="00957B3E">
        <w:rPr>
          <w:rFonts w:ascii="Times New Roman" w:hAnsi="Times New Roman" w:cs="Times New Roman"/>
          <w:sz w:val="28"/>
          <w:szCs w:val="28"/>
        </w:rPr>
        <w:t>дорога</w:t>
      </w:r>
      <w:r>
        <w:rPr>
          <w:rFonts w:ascii="Times New Roman" w:hAnsi="Times New Roman" w:cs="Times New Roman"/>
          <w:sz w:val="28"/>
          <w:szCs w:val="28"/>
        </w:rPr>
        <w:t xml:space="preserve"> М-4 «Дон», удаленность – 5 км.</w:t>
      </w:r>
    </w:p>
    <w:p w:rsidR="002D196D" w:rsidRPr="003B04E6" w:rsidRDefault="002D196D" w:rsidP="002D196D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Варианты приобретения – аренда, приобретение в собственность.</w:t>
      </w:r>
    </w:p>
    <w:p w:rsidR="00920901" w:rsidRDefault="002D196D" w:rsidP="002D196D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Стоимость – 332140,76 руб.</w:t>
      </w:r>
    </w:p>
    <w:p w:rsidR="001A350A" w:rsidRDefault="001A350A" w:rsidP="001A350A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Инженерная  инфраструктура: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газ – магистральный газопровод высокого давления (1,2 </w:t>
      </w:r>
      <w:proofErr w:type="spellStart"/>
      <w:r>
        <w:rPr>
          <w:rFonts w:ascii="Times New Roman" w:hAnsi="Times New Roman" w:cs="Times New Roman"/>
          <w:sz w:val="28"/>
          <w:szCs w:val="28"/>
        </w:rPr>
        <w:t>М</w:t>
      </w:r>
      <w:proofErr w:type="gramStart"/>
      <w:r>
        <w:rPr>
          <w:rFonts w:ascii="Times New Roman" w:hAnsi="Times New Roman" w:cs="Times New Roman"/>
          <w:sz w:val="28"/>
          <w:szCs w:val="28"/>
        </w:rPr>
        <w:t>n</w:t>
      </w:r>
      <w:proofErr w:type="gramEnd"/>
      <w:r>
        <w:rPr>
          <w:rFonts w:ascii="Times New Roman" w:hAnsi="Times New Roman" w:cs="Times New Roman"/>
          <w:sz w:val="28"/>
          <w:szCs w:val="28"/>
        </w:rPr>
        <w:t>а,d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-325    мм); удаленность точек подключения 5000 м.,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электроэнергия -  ЛЭП 110 кВт, удаленность точки подключения – 2500 м.;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водоснабжение – водопровод х. Тихий Дон -100 м.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канализация – нет;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очистные сооружения – нет; 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телекоммуникационные системы – нет.</w:t>
      </w:r>
    </w:p>
    <w:p w:rsidR="001A350A" w:rsidRDefault="001A350A" w:rsidP="002D196D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1F0BE0" w:rsidRDefault="001F0BE0" w:rsidP="002D196D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 w:rsidRPr="001F0BE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69840" cy="3226003"/>
            <wp:effectExtent l="19050" t="0" r="7010" b="0"/>
            <wp:docPr id="10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/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40" cy="3226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CCE" w:rsidRDefault="004E0CCE" w:rsidP="004E0CCE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</w:p>
    <w:p w:rsidR="001A350A" w:rsidRDefault="001A350A" w:rsidP="004E0CCE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</w:p>
    <w:p w:rsidR="004E0CCE" w:rsidRDefault="004E0CCE" w:rsidP="002D196D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 w:rsidRPr="004E0CC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56302" cy="3489351"/>
            <wp:effectExtent l="19050" t="0" r="6248" b="0"/>
            <wp:docPr id="11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/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189" cy="3495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901" w:rsidRDefault="00920901" w:rsidP="00920901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</w:p>
    <w:p w:rsidR="001A350A" w:rsidRDefault="001A350A" w:rsidP="00920901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</w:p>
    <w:p w:rsidR="001A350A" w:rsidRDefault="001A350A" w:rsidP="00920901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</w:p>
    <w:p w:rsidR="001F5F8A" w:rsidRPr="001A350A" w:rsidRDefault="001F5F8A" w:rsidP="001F5F8A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1A350A">
        <w:rPr>
          <w:rFonts w:ascii="Times New Roman" w:hAnsi="Times New Roman" w:cs="Times New Roman"/>
          <w:b/>
          <w:i/>
          <w:sz w:val="28"/>
          <w:szCs w:val="28"/>
        </w:rPr>
        <w:t>Земельный участок  в придорожной полосе автодороги М-4 «Дон»</w:t>
      </w:r>
      <w:r w:rsidR="001A350A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1F5F8A" w:rsidRDefault="001F5F8A" w:rsidP="001F5F8A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Кадастровый номер – 36:03:5300009:168</w:t>
      </w:r>
    </w:p>
    <w:p w:rsidR="001F5F8A" w:rsidRDefault="001F5F8A" w:rsidP="001F5F8A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Площадь – 270173 кв. м.</w:t>
      </w:r>
    </w:p>
    <w:p w:rsidR="001F5F8A" w:rsidRDefault="001F5F8A" w:rsidP="001F5F8A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Категория участка – земли сельскохозяйственного назначения.</w:t>
      </w:r>
    </w:p>
    <w:p w:rsidR="001F5F8A" w:rsidRDefault="001F5F8A" w:rsidP="001F5F8A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Целевое использование – для сельскохозяйственного производства.</w:t>
      </w:r>
    </w:p>
    <w:p w:rsidR="001F5F8A" w:rsidRDefault="001F5F8A" w:rsidP="001F5F8A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Форма собственности – муниципальная собственность.</w:t>
      </w:r>
    </w:p>
    <w:p w:rsidR="001F5F8A" w:rsidRDefault="001F5F8A" w:rsidP="001F5F8A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Транспортная инфраструктура – федеральная авто</w:t>
      </w:r>
      <w:r w:rsidR="00957B3E">
        <w:rPr>
          <w:rFonts w:ascii="Times New Roman" w:hAnsi="Times New Roman" w:cs="Times New Roman"/>
          <w:sz w:val="28"/>
          <w:szCs w:val="28"/>
        </w:rPr>
        <w:t>дорога</w:t>
      </w:r>
      <w:r>
        <w:rPr>
          <w:rFonts w:ascii="Times New Roman" w:hAnsi="Times New Roman" w:cs="Times New Roman"/>
          <w:sz w:val="28"/>
          <w:szCs w:val="28"/>
        </w:rPr>
        <w:t xml:space="preserve"> М-4 «Дон», удаленность – 175 м.</w:t>
      </w:r>
    </w:p>
    <w:p w:rsidR="001F5F8A" w:rsidRPr="003B04E6" w:rsidRDefault="001F5F8A" w:rsidP="001F5F8A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Варианты приобретения – аренда, приобретение в собственность.</w:t>
      </w:r>
    </w:p>
    <w:p w:rsidR="001F5F8A" w:rsidRDefault="001F5F8A" w:rsidP="001F5F8A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Стоимость – 695101,09 руб.</w:t>
      </w:r>
    </w:p>
    <w:p w:rsidR="001A350A" w:rsidRDefault="001A350A" w:rsidP="001A350A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Инженерная  инфраструктура:</w:t>
      </w:r>
    </w:p>
    <w:p w:rsidR="001A350A" w:rsidRPr="00753349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газ – газопровод высокого давления (1,2 </w:t>
      </w:r>
      <w:proofErr w:type="gramStart"/>
      <w:r>
        <w:rPr>
          <w:rFonts w:ascii="Times New Roman" w:hAnsi="Times New Roman" w:cs="Times New Roman"/>
          <w:sz w:val="28"/>
          <w:szCs w:val="28"/>
        </w:rPr>
        <w:t>М</w:t>
      </w:r>
      <w:proofErr w:type="spellStart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>na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9D2BE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753349">
        <w:rPr>
          <w:rFonts w:ascii="Times New Roman" w:hAnsi="Times New Roman" w:cs="Times New Roman"/>
          <w:sz w:val="28"/>
          <w:szCs w:val="28"/>
        </w:rPr>
        <w:t xml:space="preserve"> – 325 </w:t>
      </w:r>
      <w:r>
        <w:rPr>
          <w:rFonts w:ascii="Times New Roman" w:hAnsi="Times New Roman" w:cs="Times New Roman"/>
          <w:sz w:val="28"/>
          <w:szCs w:val="28"/>
        </w:rPr>
        <w:t>мм), удаленность точек подключения – 575 м.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электроэнергия -  ЛЭП 110 кВт, удаленность точки подключения – 4025 м.;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водоснабжение – </w:t>
      </w:r>
      <w:r w:rsidR="00957B3E">
        <w:rPr>
          <w:rFonts w:ascii="Times New Roman" w:hAnsi="Times New Roman" w:cs="Times New Roman"/>
          <w:sz w:val="28"/>
          <w:szCs w:val="28"/>
        </w:rPr>
        <w:t xml:space="preserve"> нет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канализация – нет;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очистные сооружения – нет; 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телекоммуникационные системы – нет.</w:t>
      </w:r>
    </w:p>
    <w:p w:rsidR="001A350A" w:rsidRDefault="001A350A" w:rsidP="001F5F8A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920901" w:rsidRDefault="00166A63" w:rsidP="00AC303D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 w:rsidRPr="00166A6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40579" cy="3021177"/>
            <wp:effectExtent l="19050" t="0" r="0" b="0"/>
            <wp:docPr id="12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/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615" cy="3022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8A" w:rsidRDefault="001F5F8A" w:rsidP="00AC303D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1A350A" w:rsidRDefault="001A350A" w:rsidP="009D2BEB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</w:p>
    <w:p w:rsidR="001A350A" w:rsidRDefault="001A350A" w:rsidP="009D2BEB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</w:p>
    <w:p w:rsidR="00753349" w:rsidRDefault="00F31802" w:rsidP="009D2BEB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 w:rsidRPr="00F318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08905" cy="3108960"/>
            <wp:effectExtent l="19050" t="0" r="0" b="0"/>
            <wp:docPr id="13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/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125" cy="3111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301" w:rsidRDefault="00700301" w:rsidP="009D2BEB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</w:p>
    <w:p w:rsidR="001D5AEE" w:rsidRDefault="001D5AEE" w:rsidP="009D2BEB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</w:p>
    <w:p w:rsidR="009D2BEB" w:rsidRPr="0049212F" w:rsidRDefault="00700301" w:rsidP="00700301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9212F">
        <w:rPr>
          <w:rFonts w:ascii="Times New Roman" w:hAnsi="Times New Roman" w:cs="Times New Roman"/>
          <w:b/>
          <w:i/>
          <w:sz w:val="28"/>
          <w:szCs w:val="28"/>
        </w:rPr>
        <w:t xml:space="preserve">Земельный участок в </w:t>
      </w:r>
      <w:proofErr w:type="gramStart"/>
      <w:r w:rsidRPr="0049212F">
        <w:rPr>
          <w:rFonts w:ascii="Times New Roman" w:hAnsi="Times New Roman" w:cs="Times New Roman"/>
          <w:b/>
          <w:i/>
          <w:sz w:val="28"/>
          <w:szCs w:val="28"/>
        </w:rPr>
        <w:t>г</w:t>
      </w:r>
      <w:proofErr w:type="gramEnd"/>
      <w:r w:rsidRPr="0049212F">
        <w:rPr>
          <w:rFonts w:ascii="Times New Roman" w:hAnsi="Times New Roman" w:cs="Times New Roman"/>
          <w:b/>
          <w:i/>
          <w:sz w:val="28"/>
          <w:szCs w:val="28"/>
        </w:rPr>
        <w:t>. Богучар для создания нового производства.</w:t>
      </w:r>
    </w:p>
    <w:p w:rsidR="00700301" w:rsidRDefault="00700301" w:rsidP="00700301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Кадастровый номер – 36:03:0100031:5</w:t>
      </w:r>
    </w:p>
    <w:p w:rsidR="00700301" w:rsidRDefault="00700301" w:rsidP="00700301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Площадь – 5000 кв. м.</w:t>
      </w:r>
    </w:p>
    <w:p w:rsidR="00700301" w:rsidRDefault="00700301" w:rsidP="00700301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Категория участка – земли поселений (земли населенных пунктов).</w:t>
      </w:r>
    </w:p>
    <w:p w:rsidR="00010E73" w:rsidRDefault="00700301" w:rsidP="00700301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Целевое использование – для размещения</w:t>
      </w:r>
      <w:r w:rsidR="00B740B8">
        <w:rPr>
          <w:rFonts w:ascii="Times New Roman" w:hAnsi="Times New Roman" w:cs="Times New Roman"/>
          <w:sz w:val="28"/>
          <w:szCs w:val="28"/>
        </w:rPr>
        <w:t xml:space="preserve"> строений материально-технического, производственного снабжения, сбыта и заготовок.</w:t>
      </w:r>
    </w:p>
    <w:p w:rsidR="00700301" w:rsidRDefault="00700301" w:rsidP="00700301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Форма собственности – </w:t>
      </w:r>
      <w:r w:rsidR="00B740B8">
        <w:rPr>
          <w:rFonts w:ascii="Times New Roman" w:hAnsi="Times New Roman" w:cs="Times New Roman"/>
          <w:sz w:val="28"/>
          <w:szCs w:val="28"/>
        </w:rPr>
        <w:t xml:space="preserve">государственная собственность, </w:t>
      </w:r>
      <w:proofErr w:type="spellStart"/>
      <w:r w:rsidR="00B740B8">
        <w:rPr>
          <w:rFonts w:ascii="Times New Roman" w:hAnsi="Times New Roman" w:cs="Times New Roman"/>
          <w:sz w:val="28"/>
          <w:szCs w:val="28"/>
        </w:rPr>
        <w:t>неразграниченная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700301" w:rsidRDefault="00700301" w:rsidP="00700301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Транспортная инфраструктура – федеральная авто</w:t>
      </w:r>
      <w:r w:rsidR="00957B3E">
        <w:rPr>
          <w:rFonts w:ascii="Times New Roman" w:hAnsi="Times New Roman" w:cs="Times New Roman"/>
          <w:sz w:val="28"/>
          <w:szCs w:val="28"/>
        </w:rPr>
        <w:t>дорога</w:t>
      </w:r>
      <w:r>
        <w:rPr>
          <w:rFonts w:ascii="Times New Roman" w:hAnsi="Times New Roman" w:cs="Times New Roman"/>
          <w:sz w:val="28"/>
          <w:szCs w:val="28"/>
        </w:rPr>
        <w:t xml:space="preserve"> М-4 «Дон», удаленность – </w:t>
      </w:r>
      <w:r w:rsidR="00B740B8">
        <w:rPr>
          <w:rFonts w:ascii="Times New Roman" w:hAnsi="Times New Roman" w:cs="Times New Roman"/>
          <w:sz w:val="28"/>
          <w:szCs w:val="28"/>
        </w:rPr>
        <w:t>650</w:t>
      </w:r>
      <w:r>
        <w:rPr>
          <w:rFonts w:ascii="Times New Roman" w:hAnsi="Times New Roman" w:cs="Times New Roman"/>
          <w:sz w:val="28"/>
          <w:szCs w:val="28"/>
        </w:rPr>
        <w:t xml:space="preserve"> м.</w:t>
      </w:r>
    </w:p>
    <w:p w:rsidR="00700301" w:rsidRPr="003B04E6" w:rsidRDefault="00700301" w:rsidP="00700301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Варианты приобретения – аренда, приобретение в собственность.</w:t>
      </w:r>
    </w:p>
    <w:p w:rsidR="00700301" w:rsidRDefault="00700301" w:rsidP="00700301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Стоимость – </w:t>
      </w:r>
      <w:r w:rsidR="00B740B8">
        <w:rPr>
          <w:rFonts w:ascii="Times New Roman" w:hAnsi="Times New Roman" w:cs="Times New Roman"/>
          <w:sz w:val="28"/>
          <w:szCs w:val="28"/>
        </w:rPr>
        <w:t>5395500</w:t>
      </w:r>
      <w:r>
        <w:rPr>
          <w:rFonts w:ascii="Times New Roman" w:hAnsi="Times New Roman" w:cs="Times New Roman"/>
          <w:sz w:val="28"/>
          <w:szCs w:val="28"/>
        </w:rPr>
        <w:t>,0</w:t>
      </w:r>
      <w:r w:rsidR="00B740B8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руб.</w:t>
      </w:r>
    </w:p>
    <w:p w:rsidR="001A350A" w:rsidRDefault="001A350A" w:rsidP="001A350A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Инженерная  инфраструктура:</w:t>
      </w:r>
    </w:p>
    <w:p w:rsidR="001A350A" w:rsidRPr="00753349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газ – газопровод высокого давления (1,2 </w:t>
      </w:r>
      <w:proofErr w:type="gramStart"/>
      <w:r>
        <w:rPr>
          <w:rFonts w:ascii="Times New Roman" w:hAnsi="Times New Roman" w:cs="Times New Roman"/>
          <w:sz w:val="28"/>
          <w:szCs w:val="28"/>
        </w:rPr>
        <w:t>М</w:t>
      </w:r>
      <w:proofErr w:type="spellStart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>na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9D2BE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753349">
        <w:rPr>
          <w:rFonts w:ascii="Times New Roman" w:hAnsi="Times New Roman" w:cs="Times New Roman"/>
          <w:sz w:val="28"/>
          <w:szCs w:val="28"/>
        </w:rPr>
        <w:t xml:space="preserve"> – 325 </w:t>
      </w:r>
      <w:r>
        <w:rPr>
          <w:rFonts w:ascii="Times New Roman" w:hAnsi="Times New Roman" w:cs="Times New Roman"/>
          <w:sz w:val="28"/>
          <w:szCs w:val="28"/>
        </w:rPr>
        <w:t>мм), удаленность точек подключения – 3100 м.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электроэнергия -  ЛЭП 35 кВт, удаленность точки подключения – 1750 м.;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водоснабжение – нет;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канализация – нет;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очистные сооружения – нет; </w:t>
      </w:r>
    </w:p>
    <w:p w:rsidR="001A350A" w:rsidRDefault="001A350A" w:rsidP="001A350A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телекоммуникационные системы – нет.</w:t>
      </w:r>
    </w:p>
    <w:p w:rsidR="0089166F" w:rsidRDefault="0089166F" w:rsidP="00700301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  <w:r w:rsidRPr="0089166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79602" cy="2576946"/>
            <wp:effectExtent l="19050" t="0" r="1998" b="0"/>
            <wp:docPr id="14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/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548" cy="2582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301" w:rsidRDefault="00700301" w:rsidP="00700301">
      <w:pPr>
        <w:pStyle w:val="a3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20141C" w:rsidRDefault="0020141C" w:rsidP="0089166F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  <w:r w:rsidRPr="002014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60287" cy="2365930"/>
            <wp:effectExtent l="19050" t="0" r="0" b="0"/>
            <wp:docPr id="15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/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356" cy="2367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50A" w:rsidRDefault="001A350A" w:rsidP="0089166F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</w:p>
    <w:p w:rsidR="000152CA" w:rsidRPr="00A85A2F" w:rsidRDefault="000152CA" w:rsidP="000152CA">
      <w:pPr>
        <w:pStyle w:val="2"/>
        <w:numPr>
          <w:ilvl w:val="0"/>
          <w:numId w:val="1"/>
        </w:numPr>
        <w:shd w:val="clear" w:color="auto" w:fill="auto"/>
        <w:tabs>
          <w:tab w:val="left" w:pos="952"/>
        </w:tabs>
        <w:spacing w:line="374" w:lineRule="exact"/>
        <w:ind w:left="0" w:firstLine="360"/>
        <w:rPr>
          <w:b/>
        </w:rPr>
      </w:pPr>
      <w:r w:rsidRPr="00A85A2F">
        <w:rPr>
          <w:b/>
        </w:rPr>
        <w:lastRenderedPageBreak/>
        <w:t>Перечень нормативных правовых актов, регламентирующих инвестиционный процесс на территории муниципального района:</w:t>
      </w:r>
    </w:p>
    <w:p w:rsidR="000152CA" w:rsidRPr="00D04B41" w:rsidRDefault="00746223" w:rsidP="00746223">
      <w:pPr>
        <w:pStyle w:val="2"/>
        <w:shd w:val="clear" w:color="auto" w:fill="auto"/>
        <w:tabs>
          <w:tab w:val="left" w:pos="1063"/>
        </w:tabs>
        <w:spacing w:line="374" w:lineRule="exact"/>
        <w:rPr>
          <w:sz w:val="28"/>
          <w:szCs w:val="28"/>
        </w:rPr>
      </w:pPr>
      <w:r>
        <w:t xml:space="preserve">      </w:t>
      </w:r>
      <w:r w:rsidR="00357E75">
        <w:t xml:space="preserve">- </w:t>
      </w:r>
      <w:r w:rsidR="00A85A2F" w:rsidRPr="00D04B41">
        <w:rPr>
          <w:sz w:val="28"/>
          <w:szCs w:val="28"/>
        </w:rPr>
        <w:t xml:space="preserve">программа комплексного социально-экономического развития </w:t>
      </w:r>
      <w:proofErr w:type="spellStart"/>
      <w:r w:rsidR="00A85A2F" w:rsidRPr="00D04B41">
        <w:rPr>
          <w:sz w:val="28"/>
          <w:szCs w:val="28"/>
        </w:rPr>
        <w:t>Богучарского</w:t>
      </w:r>
      <w:proofErr w:type="spellEnd"/>
      <w:r w:rsidR="00A85A2F" w:rsidRPr="00D04B41">
        <w:rPr>
          <w:sz w:val="28"/>
          <w:szCs w:val="28"/>
        </w:rPr>
        <w:t xml:space="preserve"> муниципального района Воронежской области на 2014-2016годы, утвержден</w:t>
      </w:r>
      <w:r w:rsidR="00357E75" w:rsidRPr="00D04B41">
        <w:rPr>
          <w:sz w:val="28"/>
          <w:szCs w:val="28"/>
        </w:rPr>
        <w:t>а</w:t>
      </w:r>
      <w:r w:rsidR="00A85A2F" w:rsidRPr="00D04B41">
        <w:rPr>
          <w:sz w:val="28"/>
          <w:szCs w:val="28"/>
        </w:rPr>
        <w:t xml:space="preserve"> </w:t>
      </w:r>
      <w:r w:rsidR="00357E75" w:rsidRPr="00D04B41">
        <w:rPr>
          <w:sz w:val="28"/>
          <w:szCs w:val="28"/>
        </w:rPr>
        <w:t xml:space="preserve"> решением Совета народных депутатов </w:t>
      </w:r>
      <w:r w:rsidR="00A85A2F" w:rsidRPr="00D04B41">
        <w:rPr>
          <w:sz w:val="28"/>
          <w:szCs w:val="28"/>
        </w:rPr>
        <w:t xml:space="preserve"> </w:t>
      </w:r>
      <w:proofErr w:type="spellStart"/>
      <w:r w:rsidR="00A85A2F" w:rsidRPr="00D04B41">
        <w:rPr>
          <w:sz w:val="28"/>
          <w:szCs w:val="28"/>
        </w:rPr>
        <w:t>Богучарского</w:t>
      </w:r>
      <w:proofErr w:type="spellEnd"/>
      <w:r w:rsidR="00A85A2F" w:rsidRPr="00D04B41">
        <w:rPr>
          <w:sz w:val="28"/>
          <w:szCs w:val="28"/>
        </w:rPr>
        <w:t xml:space="preserve"> муниципального района</w:t>
      </w:r>
      <w:r w:rsidR="00357E75" w:rsidRPr="00D04B41">
        <w:rPr>
          <w:sz w:val="28"/>
          <w:szCs w:val="28"/>
        </w:rPr>
        <w:t xml:space="preserve"> Воронежской области от 08.12.2011 №321</w:t>
      </w:r>
      <w:r w:rsidR="000152CA" w:rsidRPr="00D04B41">
        <w:rPr>
          <w:sz w:val="28"/>
          <w:szCs w:val="28"/>
        </w:rPr>
        <w:t>;</w:t>
      </w:r>
    </w:p>
    <w:p w:rsidR="00C95B3E" w:rsidRPr="00D04B41" w:rsidRDefault="00C95B3E" w:rsidP="00746223">
      <w:pPr>
        <w:pStyle w:val="2"/>
        <w:shd w:val="clear" w:color="auto" w:fill="auto"/>
        <w:tabs>
          <w:tab w:val="left" w:pos="1063"/>
        </w:tabs>
        <w:spacing w:line="374" w:lineRule="exact"/>
        <w:rPr>
          <w:color w:val="1F1A17"/>
          <w:sz w:val="28"/>
          <w:szCs w:val="28"/>
          <w:shd w:val="clear" w:color="auto" w:fill="FFFFFF"/>
        </w:rPr>
      </w:pPr>
      <w:r w:rsidRPr="00D04B41">
        <w:rPr>
          <w:sz w:val="28"/>
          <w:szCs w:val="28"/>
        </w:rPr>
        <w:t xml:space="preserve">     - </w:t>
      </w:r>
      <w:r w:rsidR="006931A5" w:rsidRPr="00D04B41">
        <w:rPr>
          <w:sz w:val="28"/>
          <w:szCs w:val="28"/>
        </w:rPr>
        <w:t>м</w:t>
      </w:r>
      <w:r w:rsidR="000F2BE3" w:rsidRPr="00D04B41">
        <w:rPr>
          <w:color w:val="1F1A17"/>
          <w:sz w:val="28"/>
          <w:szCs w:val="28"/>
          <w:shd w:val="clear" w:color="auto" w:fill="FFFFFF"/>
        </w:rPr>
        <w:t xml:space="preserve">униципальная программа "Муниципальное управление и гражданское общество" (постановление администрации </w:t>
      </w:r>
      <w:proofErr w:type="spellStart"/>
      <w:r w:rsidR="000F2BE3" w:rsidRPr="00D04B41">
        <w:rPr>
          <w:color w:val="1F1A17"/>
          <w:sz w:val="28"/>
          <w:szCs w:val="28"/>
          <w:shd w:val="clear" w:color="auto" w:fill="FFFFFF"/>
        </w:rPr>
        <w:t>Богучарского</w:t>
      </w:r>
      <w:proofErr w:type="spellEnd"/>
      <w:r w:rsidR="000F2BE3" w:rsidRPr="00D04B41">
        <w:rPr>
          <w:color w:val="1F1A17"/>
          <w:sz w:val="28"/>
          <w:szCs w:val="28"/>
          <w:shd w:val="clear" w:color="auto" w:fill="FFFFFF"/>
        </w:rPr>
        <w:t xml:space="preserve"> муниципального района от 23.12.2013 №1046 в редакции постановлений от 17.12.2014 №</w:t>
      </w:r>
      <w:r w:rsidR="00BE11B8" w:rsidRPr="00D04B41">
        <w:rPr>
          <w:color w:val="1F1A17"/>
          <w:sz w:val="28"/>
          <w:szCs w:val="28"/>
          <w:shd w:val="clear" w:color="auto" w:fill="FFFFFF"/>
        </w:rPr>
        <w:t xml:space="preserve"> </w:t>
      </w:r>
      <w:r w:rsidR="000F2BE3" w:rsidRPr="00D04B41">
        <w:rPr>
          <w:color w:val="1F1A17"/>
          <w:sz w:val="28"/>
          <w:szCs w:val="28"/>
          <w:shd w:val="clear" w:color="auto" w:fill="FFFFFF"/>
        </w:rPr>
        <w:t xml:space="preserve">999, </w:t>
      </w:r>
      <w:r w:rsidR="006931A5" w:rsidRPr="00D04B41">
        <w:rPr>
          <w:color w:val="1F1A17"/>
          <w:sz w:val="28"/>
          <w:szCs w:val="28"/>
          <w:shd w:val="clear" w:color="auto" w:fill="FFFFFF"/>
        </w:rPr>
        <w:t>от</w:t>
      </w:r>
      <w:r w:rsidR="00F24CDB" w:rsidRPr="00D04B41">
        <w:rPr>
          <w:color w:val="1F1A17"/>
          <w:sz w:val="28"/>
          <w:szCs w:val="28"/>
          <w:shd w:val="clear" w:color="auto" w:fill="FFFFFF"/>
        </w:rPr>
        <w:t xml:space="preserve"> 24.02.2015 №159)</w:t>
      </w:r>
      <w:r w:rsidR="000F2BE3" w:rsidRPr="00D04B41">
        <w:rPr>
          <w:color w:val="1F1A17"/>
          <w:sz w:val="28"/>
          <w:szCs w:val="28"/>
          <w:shd w:val="clear" w:color="auto" w:fill="FFFFFF"/>
        </w:rPr>
        <w:t>;</w:t>
      </w:r>
    </w:p>
    <w:p w:rsidR="000F2BE3" w:rsidRPr="00D04B41" w:rsidRDefault="000F2BE3" w:rsidP="00746223">
      <w:pPr>
        <w:pStyle w:val="2"/>
        <w:shd w:val="clear" w:color="auto" w:fill="auto"/>
        <w:tabs>
          <w:tab w:val="left" w:pos="1063"/>
        </w:tabs>
        <w:spacing w:line="374" w:lineRule="exact"/>
        <w:rPr>
          <w:color w:val="1F1A17"/>
          <w:sz w:val="28"/>
          <w:szCs w:val="28"/>
          <w:shd w:val="clear" w:color="auto" w:fill="FFFFFF"/>
        </w:rPr>
      </w:pPr>
      <w:r w:rsidRPr="00D04B41">
        <w:rPr>
          <w:color w:val="1F1A17"/>
          <w:sz w:val="28"/>
          <w:szCs w:val="28"/>
          <w:shd w:val="clear" w:color="auto" w:fill="FFFFFF"/>
        </w:rPr>
        <w:t xml:space="preserve">     - </w:t>
      </w:r>
      <w:r w:rsidR="006931A5" w:rsidRPr="00D04B41">
        <w:rPr>
          <w:color w:val="1F1A17"/>
          <w:sz w:val="28"/>
          <w:szCs w:val="28"/>
          <w:shd w:val="clear" w:color="auto" w:fill="FFFFFF"/>
        </w:rPr>
        <w:t>м</w:t>
      </w:r>
      <w:r w:rsidRPr="00D04B41">
        <w:rPr>
          <w:color w:val="1F1A17"/>
          <w:sz w:val="28"/>
          <w:szCs w:val="28"/>
          <w:shd w:val="clear" w:color="auto" w:fill="FFFFFF"/>
        </w:rPr>
        <w:t xml:space="preserve">униципальная программа "Развитие культуры и туризма </w:t>
      </w:r>
      <w:proofErr w:type="spellStart"/>
      <w:r w:rsidRPr="00D04B41">
        <w:rPr>
          <w:color w:val="1F1A17"/>
          <w:sz w:val="28"/>
          <w:szCs w:val="28"/>
          <w:shd w:val="clear" w:color="auto" w:fill="FFFFFF"/>
        </w:rPr>
        <w:t>Богучарского</w:t>
      </w:r>
      <w:proofErr w:type="spellEnd"/>
      <w:r w:rsidRPr="00D04B41">
        <w:rPr>
          <w:color w:val="1F1A17"/>
          <w:sz w:val="28"/>
          <w:szCs w:val="28"/>
          <w:shd w:val="clear" w:color="auto" w:fill="FFFFFF"/>
        </w:rPr>
        <w:t xml:space="preserve"> муниципального района"</w:t>
      </w:r>
      <w:r w:rsidRPr="00D04B41">
        <w:rPr>
          <w:rFonts w:ascii="Tahoma" w:hAnsi="Tahoma" w:cs="Tahoma"/>
          <w:color w:val="1F1A17"/>
          <w:sz w:val="28"/>
          <w:szCs w:val="28"/>
          <w:shd w:val="clear" w:color="auto" w:fill="FFFFFF"/>
        </w:rPr>
        <w:t xml:space="preserve"> </w:t>
      </w:r>
      <w:r w:rsidRPr="00D04B41">
        <w:rPr>
          <w:color w:val="1F1A17"/>
          <w:sz w:val="28"/>
          <w:szCs w:val="28"/>
          <w:shd w:val="clear" w:color="auto" w:fill="FFFFFF"/>
        </w:rPr>
        <w:t xml:space="preserve">(постановление администрации </w:t>
      </w:r>
      <w:proofErr w:type="spellStart"/>
      <w:r w:rsidRPr="00D04B41">
        <w:rPr>
          <w:color w:val="1F1A17"/>
          <w:sz w:val="28"/>
          <w:szCs w:val="28"/>
          <w:shd w:val="clear" w:color="auto" w:fill="FFFFFF"/>
        </w:rPr>
        <w:t>Богучарского</w:t>
      </w:r>
      <w:proofErr w:type="spellEnd"/>
      <w:r w:rsidRPr="00D04B41">
        <w:rPr>
          <w:color w:val="1F1A17"/>
          <w:sz w:val="28"/>
          <w:szCs w:val="28"/>
          <w:shd w:val="clear" w:color="auto" w:fill="FFFFFF"/>
        </w:rPr>
        <w:t xml:space="preserve"> муниципального района от 27.12.2013 №1093 в редакции постановлений от 17.12.2014 №993, </w:t>
      </w:r>
      <w:r w:rsidR="006931A5" w:rsidRPr="00D04B41">
        <w:rPr>
          <w:color w:val="1F1A17"/>
          <w:sz w:val="28"/>
          <w:szCs w:val="28"/>
          <w:shd w:val="clear" w:color="auto" w:fill="FFFFFF"/>
        </w:rPr>
        <w:t>от</w:t>
      </w:r>
      <w:r w:rsidR="00F24CDB" w:rsidRPr="00D04B41">
        <w:rPr>
          <w:color w:val="1F1A17"/>
          <w:sz w:val="28"/>
          <w:szCs w:val="28"/>
          <w:shd w:val="clear" w:color="auto" w:fill="FFFFFF"/>
        </w:rPr>
        <w:t xml:space="preserve"> 24.02.2015 №160)</w:t>
      </w:r>
      <w:r w:rsidRPr="00D04B41">
        <w:rPr>
          <w:color w:val="1F1A17"/>
          <w:sz w:val="28"/>
          <w:szCs w:val="28"/>
          <w:shd w:val="clear" w:color="auto" w:fill="FFFFFF"/>
        </w:rPr>
        <w:t>;</w:t>
      </w:r>
    </w:p>
    <w:p w:rsidR="00147B4D" w:rsidRPr="00D04B41" w:rsidRDefault="006931A5" w:rsidP="00746223">
      <w:pPr>
        <w:pStyle w:val="2"/>
        <w:shd w:val="clear" w:color="auto" w:fill="auto"/>
        <w:tabs>
          <w:tab w:val="left" w:pos="1063"/>
        </w:tabs>
        <w:spacing w:line="374" w:lineRule="exact"/>
        <w:rPr>
          <w:color w:val="1F1A17"/>
          <w:sz w:val="28"/>
          <w:szCs w:val="28"/>
          <w:shd w:val="clear" w:color="auto" w:fill="FFFFFF"/>
        </w:rPr>
      </w:pPr>
      <w:r w:rsidRPr="00D04B41">
        <w:rPr>
          <w:color w:val="1F1A17"/>
          <w:sz w:val="28"/>
          <w:szCs w:val="28"/>
          <w:shd w:val="clear" w:color="auto" w:fill="FFFFFF"/>
        </w:rPr>
        <w:t xml:space="preserve">   </w:t>
      </w:r>
      <w:r w:rsidR="00147B4D" w:rsidRPr="00D04B41">
        <w:rPr>
          <w:color w:val="1F1A17"/>
          <w:sz w:val="28"/>
          <w:szCs w:val="28"/>
          <w:shd w:val="clear" w:color="auto" w:fill="FFFFFF"/>
        </w:rPr>
        <w:t xml:space="preserve">- </w:t>
      </w:r>
      <w:r w:rsidRPr="00D04B41">
        <w:rPr>
          <w:color w:val="1F1A17"/>
          <w:sz w:val="28"/>
          <w:szCs w:val="28"/>
          <w:shd w:val="clear" w:color="auto" w:fill="FFFFFF"/>
        </w:rPr>
        <w:t>м</w:t>
      </w:r>
      <w:r w:rsidR="00147B4D" w:rsidRPr="00D04B41">
        <w:rPr>
          <w:color w:val="1F1A17"/>
          <w:sz w:val="28"/>
          <w:szCs w:val="28"/>
          <w:shd w:val="clear" w:color="auto" w:fill="FFFFFF"/>
        </w:rPr>
        <w:t>униципальн</w:t>
      </w:r>
      <w:r w:rsidRPr="00D04B41">
        <w:rPr>
          <w:color w:val="1F1A17"/>
          <w:sz w:val="28"/>
          <w:szCs w:val="28"/>
          <w:shd w:val="clear" w:color="auto" w:fill="FFFFFF"/>
        </w:rPr>
        <w:t>а</w:t>
      </w:r>
      <w:r w:rsidR="00147B4D" w:rsidRPr="00D04B41">
        <w:rPr>
          <w:color w:val="1F1A17"/>
          <w:sz w:val="28"/>
          <w:szCs w:val="28"/>
          <w:shd w:val="clear" w:color="auto" w:fill="FFFFFF"/>
        </w:rPr>
        <w:t xml:space="preserve">я программа "Развитие образования, физической культуры и спорта </w:t>
      </w:r>
      <w:proofErr w:type="spellStart"/>
      <w:r w:rsidR="00147B4D" w:rsidRPr="00D04B41">
        <w:rPr>
          <w:color w:val="1F1A17"/>
          <w:sz w:val="28"/>
          <w:szCs w:val="28"/>
          <w:shd w:val="clear" w:color="auto" w:fill="FFFFFF"/>
        </w:rPr>
        <w:t>Богучарского</w:t>
      </w:r>
      <w:proofErr w:type="spellEnd"/>
      <w:r w:rsidR="00147B4D" w:rsidRPr="00D04B41">
        <w:rPr>
          <w:color w:val="1F1A17"/>
          <w:sz w:val="28"/>
          <w:szCs w:val="28"/>
          <w:shd w:val="clear" w:color="auto" w:fill="FFFFFF"/>
        </w:rPr>
        <w:t xml:space="preserve"> муниципального района" (постановление администрации </w:t>
      </w:r>
      <w:proofErr w:type="spellStart"/>
      <w:r w:rsidR="00147B4D" w:rsidRPr="00D04B41">
        <w:rPr>
          <w:color w:val="1F1A17"/>
          <w:sz w:val="28"/>
          <w:szCs w:val="28"/>
          <w:shd w:val="clear" w:color="auto" w:fill="FFFFFF"/>
        </w:rPr>
        <w:t>Богучарского</w:t>
      </w:r>
      <w:proofErr w:type="spellEnd"/>
      <w:r w:rsidR="00147B4D" w:rsidRPr="00D04B41">
        <w:rPr>
          <w:color w:val="1F1A17"/>
          <w:sz w:val="28"/>
          <w:szCs w:val="28"/>
          <w:shd w:val="clear" w:color="auto" w:fill="FFFFFF"/>
        </w:rPr>
        <w:t xml:space="preserve"> муниципального района от </w:t>
      </w:r>
      <w:r w:rsidRPr="00D04B41">
        <w:rPr>
          <w:color w:val="1F1A17"/>
          <w:sz w:val="28"/>
          <w:szCs w:val="28"/>
          <w:shd w:val="clear" w:color="auto" w:fill="FFFFFF"/>
        </w:rPr>
        <w:t>30</w:t>
      </w:r>
      <w:r w:rsidR="00147B4D" w:rsidRPr="00D04B41">
        <w:rPr>
          <w:color w:val="1F1A17"/>
          <w:sz w:val="28"/>
          <w:szCs w:val="28"/>
          <w:shd w:val="clear" w:color="auto" w:fill="FFFFFF"/>
        </w:rPr>
        <w:t>.12.2013 №109</w:t>
      </w:r>
      <w:r w:rsidRPr="00D04B41">
        <w:rPr>
          <w:color w:val="1F1A17"/>
          <w:sz w:val="28"/>
          <w:szCs w:val="28"/>
          <w:shd w:val="clear" w:color="auto" w:fill="FFFFFF"/>
        </w:rPr>
        <w:t>5 в редакции постановлений от 29</w:t>
      </w:r>
      <w:r w:rsidR="00147B4D" w:rsidRPr="00D04B41">
        <w:rPr>
          <w:color w:val="1F1A17"/>
          <w:sz w:val="28"/>
          <w:szCs w:val="28"/>
          <w:shd w:val="clear" w:color="auto" w:fill="FFFFFF"/>
        </w:rPr>
        <w:t>.12.2014 №</w:t>
      </w:r>
      <w:r w:rsidRPr="00D04B41">
        <w:rPr>
          <w:color w:val="1F1A17"/>
          <w:sz w:val="28"/>
          <w:szCs w:val="28"/>
          <w:shd w:val="clear" w:color="auto" w:fill="FFFFFF"/>
        </w:rPr>
        <w:t>1043</w:t>
      </w:r>
      <w:r w:rsidR="00147B4D" w:rsidRPr="00D04B41">
        <w:rPr>
          <w:color w:val="1F1A17"/>
          <w:sz w:val="28"/>
          <w:szCs w:val="28"/>
          <w:shd w:val="clear" w:color="auto" w:fill="FFFFFF"/>
        </w:rPr>
        <w:t xml:space="preserve">, </w:t>
      </w:r>
      <w:r w:rsidRPr="00D04B41">
        <w:rPr>
          <w:color w:val="1F1A17"/>
          <w:sz w:val="28"/>
          <w:szCs w:val="28"/>
          <w:shd w:val="clear" w:color="auto" w:fill="FFFFFF"/>
        </w:rPr>
        <w:t>от</w:t>
      </w:r>
      <w:r w:rsidR="00147B4D" w:rsidRPr="00D04B41">
        <w:rPr>
          <w:color w:val="1F1A17"/>
          <w:sz w:val="28"/>
          <w:szCs w:val="28"/>
          <w:shd w:val="clear" w:color="auto" w:fill="FFFFFF"/>
        </w:rPr>
        <w:t xml:space="preserve"> 24.</w:t>
      </w:r>
      <w:r w:rsidRPr="00D04B41">
        <w:rPr>
          <w:color w:val="1F1A17"/>
          <w:sz w:val="28"/>
          <w:szCs w:val="28"/>
          <w:shd w:val="clear" w:color="auto" w:fill="FFFFFF"/>
        </w:rPr>
        <w:t>1</w:t>
      </w:r>
      <w:r w:rsidR="00147B4D" w:rsidRPr="00D04B41">
        <w:rPr>
          <w:color w:val="1F1A17"/>
          <w:sz w:val="28"/>
          <w:szCs w:val="28"/>
          <w:shd w:val="clear" w:color="auto" w:fill="FFFFFF"/>
        </w:rPr>
        <w:t>2.2015 №1</w:t>
      </w:r>
      <w:r w:rsidRPr="00D04B41">
        <w:rPr>
          <w:color w:val="1F1A17"/>
          <w:sz w:val="28"/>
          <w:szCs w:val="28"/>
          <w:shd w:val="clear" w:color="auto" w:fill="FFFFFF"/>
        </w:rPr>
        <w:t>58</w:t>
      </w:r>
      <w:r w:rsidR="00147B4D" w:rsidRPr="00D04B41">
        <w:rPr>
          <w:color w:val="1F1A17"/>
          <w:sz w:val="28"/>
          <w:szCs w:val="28"/>
          <w:shd w:val="clear" w:color="auto" w:fill="FFFFFF"/>
        </w:rPr>
        <w:t>);</w:t>
      </w:r>
    </w:p>
    <w:p w:rsidR="00124916" w:rsidRPr="00D04B41" w:rsidRDefault="00124916" w:rsidP="00746223">
      <w:pPr>
        <w:pStyle w:val="2"/>
        <w:shd w:val="clear" w:color="auto" w:fill="auto"/>
        <w:tabs>
          <w:tab w:val="left" w:pos="1063"/>
        </w:tabs>
        <w:spacing w:line="374" w:lineRule="exact"/>
        <w:rPr>
          <w:color w:val="1F1A17"/>
          <w:sz w:val="28"/>
          <w:szCs w:val="28"/>
          <w:shd w:val="clear" w:color="auto" w:fill="FFFFFF"/>
        </w:rPr>
      </w:pPr>
      <w:r w:rsidRPr="00D04B41">
        <w:rPr>
          <w:color w:val="1F1A17"/>
          <w:sz w:val="28"/>
          <w:szCs w:val="28"/>
          <w:shd w:val="clear" w:color="auto" w:fill="FFFFFF"/>
        </w:rPr>
        <w:t xml:space="preserve">    - муниципальная программа "Экономическое развитие </w:t>
      </w:r>
      <w:proofErr w:type="spellStart"/>
      <w:r w:rsidRPr="00D04B41">
        <w:rPr>
          <w:color w:val="1F1A17"/>
          <w:sz w:val="28"/>
          <w:szCs w:val="28"/>
          <w:shd w:val="clear" w:color="auto" w:fill="FFFFFF"/>
        </w:rPr>
        <w:t>Богучарского</w:t>
      </w:r>
      <w:proofErr w:type="spellEnd"/>
      <w:r w:rsidRPr="00D04B41">
        <w:rPr>
          <w:color w:val="1F1A17"/>
          <w:sz w:val="28"/>
          <w:szCs w:val="28"/>
          <w:shd w:val="clear" w:color="auto" w:fill="FFFFFF"/>
        </w:rPr>
        <w:t xml:space="preserve"> муниципального района"</w:t>
      </w:r>
      <w:r w:rsidRPr="00D04B41">
        <w:rPr>
          <w:rFonts w:ascii="Tahoma" w:hAnsi="Tahoma" w:cs="Tahoma"/>
          <w:color w:val="1F1A17"/>
          <w:sz w:val="28"/>
          <w:szCs w:val="28"/>
          <w:shd w:val="clear" w:color="auto" w:fill="FFFFFF"/>
        </w:rPr>
        <w:t xml:space="preserve"> </w:t>
      </w:r>
      <w:r w:rsidRPr="00D04B41">
        <w:rPr>
          <w:color w:val="1F1A17"/>
          <w:sz w:val="28"/>
          <w:szCs w:val="28"/>
          <w:shd w:val="clear" w:color="auto" w:fill="FFFFFF"/>
        </w:rPr>
        <w:t xml:space="preserve">(постановление администрации </w:t>
      </w:r>
      <w:proofErr w:type="spellStart"/>
      <w:r w:rsidRPr="00D04B41">
        <w:rPr>
          <w:color w:val="1F1A17"/>
          <w:sz w:val="28"/>
          <w:szCs w:val="28"/>
          <w:shd w:val="clear" w:color="auto" w:fill="FFFFFF"/>
        </w:rPr>
        <w:t>Богучарского</w:t>
      </w:r>
      <w:proofErr w:type="spellEnd"/>
      <w:r w:rsidRPr="00D04B41">
        <w:rPr>
          <w:color w:val="1F1A17"/>
          <w:sz w:val="28"/>
          <w:szCs w:val="28"/>
          <w:shd w:val="clear" w:color="auto" w:fill="FFFFFF"/>
        </w:rPr>
        <w:t xml:space="preserve"> муниципального района от 30.12.2013 №1096 в редакции постановлений от 01.04.2014 №211, от 28.08.2014 №669, от 29.12.2014 №1042, от 24.02.2015 №161);</w:t>
      </w:r>
    </w:p>
    <w:p w:rsidR="000F2BE3" w:rsidRPr="00D04B41" w:rsidRDefault="00BA2CD8" w:rsidP="00746223">
      <w:pPr>
        <w:pStyle w:val="2"/>
        <w:shd w:val="clear" w:color="auto" w:fill="auto"/>
        <w:tabs>
          <w:tab w:val="left" w:pos="1063"/>
        </w:tabs>
        <w:spacing w:line="374" w:lineRule="exact"/>
        <w:rPr>
          <w:sz w:val="28"/>
          <w:szCs w:val="28"/>
        </w:rPr>
      </w:pPr>
      <w:r w:rsidRPr="00D04B41">
        <w:rPr>
          <w:color w:val="1F1A17"/>
          <w:sz w:val="28"/>
          <w:szCs w:val="28"/>
          <w:shd w:val="clear" w:color="auto" w:fill="FFFFFF"/>
        </w:rPr>
        <w:t xml:space="preserve">  </w:t>
      </w:r>
      <w:r w:rsidR="00197970" w:rsidRPr="00D04B41">
        <w:rPr>
          <w:color w:val="1F1A17"/>
          <w:sz w:val="28"/>
          <w:szCs w:val="28"/>
          <w:shd w:val="clear" w:color="auto" w:fill="FFFFFF"/>
        </w:rPr>
        <w:t xml:space="preserve"> </w:t>
      </w:r>
      <w:r w:rsidRPr="00D04B41">
        <w:rPr>
          <w:color w:val="1F1A17"/>
          <w:sz w:val="28"/>
          <w:szCs w:val="28"/>
          <w:shd w:val="clear" w:color="auto" w:fill="FFFFFF"/>
        </w:rPr>
        <w:t xml:space="preserve"> - муниципальная программа «Развитие сельского хозяйства, производства пищевых продуктов и инфраструктуры агропродовольственного рынка </w:t>
      </w:r>
      <w:proofErr w:type="spellStart"/>
      <w:r w:rsidRPr="00D04B41">
        <w:rPr>
          <w:color w:val="1F1A17"/>
          <w:sz w:val="28"/>
          <w:szCs w:val="28"/>
          <w:shd w:val="clear" w:color="auto" w:fill="FFFFFF"/>
        </w:rPr>
        <w:t>Богучарского</w:t>
      </w:r>
      <w:proofErr w:type="spellEnd"/>
      <w:r w:rsidRPr="00D04B41">
        <w:rPr>
          <w:color w:val="1F1A17"/>
          <w:sz w:val="28"/>
          <w:szCs w:val="28"/>
          <w:shd w:val="clear" w:color="auto" w:fill="FFFFFF"/>
        </w:rPr>
        <w:t xml:space="preserve"> муниципального района на 2014 – 2020 годы</w:t>
      </w:r>
      <w:r w:rsidRPr="00D04B41">
        <w:rPr>
          <w:rFonts w:ascii="Tahoma" w:hAnsi="Tahoma" w:cs="Tahoma"/>
          <w:color w:val="1F1A17"/>
          <w:sz w:val="28"/>
          <w:szCs w:val="28"/>
          <w:shd w:val="clear" w:color="auto" w:fill="FFFFFF"/>
        </w:rPr>
        <w:t xml:space="preserve">» </w:t>
      </w:r>
      <w:r w:rsidRPr="00D04B41">
        <w:rPr>
          <w:color w:val="1F1A17"/>
          <w:sz w:val="28"/>
          <w:szCs w:val="28"/>
          <w:shd w:val="clear" w:color="auto" w:fill="FFFFFF"/>
        </w:rPr>
        <w:t xml:space="preserve">(постановление администрации </w:t>
      </w:r>
      <w:proofErr w:type="spellStart"/>
      <w:r w:rsidRPr="00D04B41">
        <w:rPr>
          <w:color w:val="1F1A17"/>
          <w:sz w:val="28"/>
          <w:szCs w:val="28"/>
          <w:shd w:val="clear" w:color="auto" w:fill="FFFFFF"/>
        </w:rPr>
        <w:t>Богучарского</w:t>
      </w:r>
      <w:proofErr w:type="spellEnd"/>
      <w:r w:rsidRPr="00D04B41">
        <w:rPr>
          <w:color w:val="1F1A17"/>
          <w:sz w:val="28"/>
          <w:szCs w:val="28"/>
          <w:shd w:val="clear" w:color="auto" w:fill="FFFFFF"/>
        </w:rPr>
        <w:t xml:space="preserve"> муниципального района от 27.02.2014 №133 в редакции постановления от 24.02.2015 №162);</w:t>
      </w:r>
      <w:r w:rsidR="000F2BE3" w:rsidRPr="00D04B41">
        <w:rPr>
          <w:rFonts w:ascii="Tahoma" w:hAnsi="Tahoma" w:cs="Tahoma"/>
          <w:color w:val="1F1A17"/>
          <w:sz w:val="28"/>
          <w:szCs w:val="28"/>
          <w:shd w:val="clear" w:color="auto" w:fill="FFFFFF"/>
        </w:rPr>
        <w:t xml:space="preserve">        </w:t>
      </w:r>
    </w:p>
    <w:p w:rsidR="00432462" w:rsidRPr="00D04B41" w:rsidRDefault="00746223" w:rsidP="00746223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04B41">
        <w:rPr>
          <w:rFonts w:ascii="Times New Roman" w:hAnsi="Times New Roman" w:cs="Times New Roman"/>
          <w:sz w:val="28"/>
          <w:szCs w:val="28"/>
        </w:rPr>
        <w:t xml:space="preserve">     </w:t>
      </w:r>
      <w:r w:rsidR="00432462" w:rsidRPr="00D04B41">
        <w:rPr>
          <w:rFonts w:ascii="Times New Roman" w:hAnsi="Times New Roman" w:cs="Times New Roman"/>
          <w:sz w:val="28"/>
          <w:szCs w:val="28"/>
        </w:rPr>
        <w:t xml:space="preserve">- постановление администрации </w:t>
      </w:r>
      <w:proofErr w:type="spellStart"/>
      <w:r w:rsidR="00432462" w:rsidRPr="00D04B41">
        <w:rPr>
          <w:rFonts w:ascii="Times New Roman" w:hAnsi="Times New Roman" w:cs="Times New Roman"/>
          <w:sz w:val="28"/>
          <w:szCs w:val="28"/>
        </w:rPr>
        <w:t>Богучарского</w:t>
      </w:r>
      <w:proofErr w:type="spellEnd"/>
      <w:r w:rsidR="00432462" w:rsidRPr="00D04B41">
        <w:rPr>
          <w:rFonts w:ascii="Times New Roman" w:hAnsi="Times New Roman" w:cs="Times New Roman"/>
          <w:sz w:val="28"/>
          <w:szCs w:val="28"/>
        </w:rPr>
        <w:t xml:space="preserve"> муниципального района от 16.12.2013 №1014 «Об утверждении Плана создания инвестиционных объектов и объектов инфраструктуры в </w:t>
      </w:r>
      <w:proofErr w:type="spellStart"/>
      <w:r w:rsidR="00432462" w:rsidRPr="00D04B41">
        <w:rPr>
          <w:rFonts w:ascii="Times New Roman" w:hAnsi="Times New Roman" w:cs="Times New Roman"/>
          <w:sz w:val="28"/>
          <w:szCs w:val="28"/>
        </w:rPr>
        <w:t>Богучарском</w:t>
      </w:r>
      <w:proofErr w:type="spellEnd"/>
      <w:r w:rsidR="00432462" w:rsidRPr="00D04B41">
        <w:rPr>
          <w:rFonts w:ascii="Times New Roman" w:hAnsi="Times New Roman" w:cs="Times New Roman"/>
          <w:sz w:val="28"/>
          <w:szCs w:val="28"/>
        </w:rPr>
        <w:t xml:space="preserve"> муниципальном районе Воронежской области на 2014-2016 годы»</w:t>
      </w:r>
      <w:r w:rsidRPr="00D04B41">
        <w:rPr>
          <w:rFonts w:ascii="Times New Roman" w:hAnsi="Times New Roman" w:cs="Times New Roman"/>
          <w:sz w:val="28"/>
          <w:szCs w:val="28"/>
        </w:rPr>
        <w:t xml:space="preserve"> (в редакции постановлений администрации </w:t>
      </w:r>
      <w:proofErr w:type="spellStart"/>
      <w:r w:rsidRPr="00D04B41">
        <w:rPr>
          <w:rFonts w:ascii="Times New Roman" w:hAnsi="Times New Roman" w:cs="Times New Roman"/>
          <w:sz w:val="28"/>
          <w:szCs w:val="28"/>
        </w:rPr>
        <w:t>Богучарского</w:t>
      </w:r>
      <w:proofErr w:type="spellEnd"/>
      <w:r w:rsidRPr="00D04B41">
        <w:rPr>
          <w:rFonts w:ascii="Times New Roman" w:hAnsi="Times New Roman" w:cs="Times New Roman"/>
          <w:sz w:val="28"/>
          <w:szCs w:val="28"/>
        </w:rPr>
        <w:t xml:space="preserve"> муниципального района от 29.12.2014 №1033, от 24.12.2015 №610);</w:t>
      </w:r>
    </w:p>
    <w:p w:rsidR="00746223" w:rsidRPr="00D04B41" w:rsidRDefault="00746223" w:rsidP="00746223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04B41">
        <w:rPr>
          <w:rFonts w:ascii="Times New Roman" w:hAnsi="Times New Roman" w:cs="Times New Roman"/>
          <w:sz w:val="28"/>
          <w:szCs w:val="28"/>
        </w:rPr>
        <w:t xml:space="preserve">     - постановление администрации </w:t>
      </w:r>
      <w:proofErr w:type="spellStart"/>
      <w:r w:rsidRPr="00D04B41">
        <w:rPr>
          <w:rFonts w:ascii="Times New Roman" w:hAnsi="Times New Roman" w:cs="Times New Roman"/>
          <w:sz w:val="28"/>
          <w:szCs w:val="28"/>
        </w:rPr>
        <w:t>Богучарского</w:t>
      </w:r>
      <w:proofErr w:type="spellEnd"/>
      <w:r w:rsidRPr="00D04B41">
        <w:rPr>
          <w:rFonts w:ascii="Times New Roman" w:hAnsi="Times New Roman" w:cs="Times New Roman"/>
          <w:sz w:val="28"/>
          <w:szCs w:val="28"/>
        </w:rPr>
        <w:t xml:space="preserve"> муниципального района от 20.12.2013 №1021 «Об утверждении инвестиционной декларации </w:t>
      </w:r>
      <w:proofErr w:type="spellStart"/>
      <w:r w:rsidRPr="00D04B41">
        <w:rPr>
          <w:rFonts w:ascii="Times New Roman" w:hAnsi="Times New Roman" w:cs="Times New Roman"/>
          <w:sz w:val="28"/>
          <w:szCs w:val="28"/>
        </w:rPr>
        <w:t>Богучарского</w:t>
      </w:r>
      <w:proofErr w:type="spellEnd"/>
      <w:r w:rsidRPr="00D04B41">
        <w:rPr>
          <w:rFonts w:ascii="Times New Roman" w:hAnsi="Times New Roman" w:cs="Times New Roman"/>
          <w:sz w:val="28"/>
          <w:szCs w:val="28"/>
        </w:rPr>
        <w:t xml:space="preserve"> муниципального района Воронежской области»;</w:t>
      </w:r>
    </w:p>
    <w:p w:rsidR="00746223" w:rsidRDefault="00746223" w:rsidP="00746223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-</w:t>
      </w:r>
      <w:r w:rsidR="00D3167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постановление администрации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Богучарского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муниципального района от 20.12.2013 №1018 «Об утверждении регламента сопровождения инвестиционных проектов по принципу «Одного окна»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Богучарском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муниципальном районе Воронежской области»;</w:t>
      </w:r>
    </w:p>
    <w:p w:rsidR="00A2068B" w:rsidRDefault="00A2068B" w:rsidP="00746223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постановление администрации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Богучарского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муниципального района от 20.12.2013 №1016 «Об утверждении Положения об инвестиционной деятельности на территории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Богу</w:t>
      </w:r>
      <w:r w:rsidR="00937BD4">
        <w:rPr>
          <w:rFonts w:ascii="Times New Roman" w:hAnsi="Times New Roman" w:cs="Times New Roman"/>
          <w:sz w:val="28"/>
          <w:szCs w:val="28"/>
        </w:rPr>
        <w:t>чарского</w:t>
      </w:r>
      <w:proofErr w:type="spellEnd"/>
      <w:r w:rsidR="00937BD4">
        <w:rPr>
          <w:rFonts w:ascii="Times New Roman" w:hAnsi="Times New Roman" w:cs="Times New Roman"/>
          <w:sz w:val="28"/>
          <w:szCs w:val="28"/>
        </w:rPr>
        <w:t xml:space="preserve"> муниципального района».</w:t>
      </w:r>
    </w:p>
    <w:p w:rsidR="00937BD4" w:rsidRPr="00746223" w:rsidRDefault="00937BD4" w:rsidP="00746223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 2015 году в рамках программы «Экономическое развитие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Богучарского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муниципального района» подпрограммы «Развитие и поддержка малого и среднего предпринимательства» двум сельхозпредприятиям СХА «Истоки» </w:t>
      </w:r>
      <w:proofErr w:type="gramStart"/>
      <w:r>
        <w:rPr>
          <w:rFonts w:ascii="Times New Roman" w:hAnsi="Times New Roman" w:cs="Times New Roman"/>
          <w:sz w:val="28"/>
          <w:szCs w:val="28"/>
        </w:rPr>
        <w:t>и ООО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Богучармельник</w:t>
      </w:r>
      <w:proofErr w:type="spellEnd"/>
      <w:r>
        <w:rPr>
          <w:rFonts w:ascii="Times New Roman" w:hAnsi="Times New Roman" w:cs="Times New Roman"/>
          <w:sz w:val="28"/>
          <w:szCs w:val="28"/>
        </w:rPr>
        <w:t>» предоставлены субсидии по договорам лизинга оборудования в сумме 829,76 тыс. рублей.</w:t>
      </w:r>
    </w:p>
    <w:p w:rsidR="000152CA" w:rsidRPr="00057E27" w:rsidRDefault="000152CA" w:rsidP="000152CA">
      <w:pPr>
        <w:pStyle w:val="2"/>
        <w:shd w:val="clear" w:color="auto" w:fill="auto"/>
        <w:spacing w:line="374" w:lineRule="exact"/>
        <w:ind w:firstLine="360"/>
        <w:rPr>
          <w:b/>
        </w:rPr>
      </w:pPr>
      <w:r w:rsidRPr="00057E27">
        <w:rPr>
          <w:rStyle w:val="1"/>
          <w:b/>
        </w:rPr>
        <w:t xml:space="preserve">9. </w:t>
      </w:r>
      <w:r w:rsidRPr="00057E27">
        <w:rPr>
          <w:b/>
        </w:rPr>
        <w:t>Контактная информация (сайт, адрес администрации муниципального района, телефон, ФИО, должность и контакты ответственного лица, курирующего инвестиционную деятельность в районе).</w:t>
      </w:r>
    </w:p>
    <w:p w:rsidR="00057E27" w:rsidRDefault="00057E27" w:rsidP="000152CA">
      <w:pPr>
        <w:pStyle w:val="2"/>
        <w:shd w:val="clear" w:color="auto" w:fill="auto"/>
        <w:spacing w:line="374" w:lineRule="exact"/>
        <w:ind w:firstLine="360"/>
      </w:pPr>
    </w:p>
    <w:p w:rsidR="00057E27" w:rsidRPr="00057E27" w:rsidRDefault="00057E27" w:rsidP="00057E27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</w:t>
      </w:r>
      <w:r w:rsidRPr="00057E27">
        <w:rPr>
          <w:rFonts w:ascii="Times New Roman" w:hAnsi="Times New Roman" w:cs="Times New Roman"/>
          <w:bCs/>
          <w:sz w:val="28"/>
          <w:szCs w:val="28"/>
        </w:rPr>
        <w:t>Адрес:  396790, Воронежская область,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г</w:t>
      </w:r>
      <w:proofErr w:type="gramEnd"/>
      <w:r w:rsidRPr="00057E27">
        <w:rPr>
          <w:rFonts w:ascii="Times New Roman" w:hAnsi="Times New Roman" w:cs="Times New Roman"/>
          <w:bCs/>
          <w:sz w:val="28"/>
          <w:szCs w:val="28"/>
        </w:rPr>
        <w:t>. Богучар, ул. Кирова, д.1</w:t>
      </w:r>
      <w:r>
        <w:rPr>
          <w:rFonts w:ascii="Times New Roman" w:hAnsi="Times New Roman" w:cs="Times New Roman"/>
          <w:bCs/>
          <w:sz w:val="28"/>
          <w:szCs w:val="28"/>
        </w:rPr>
        <w:t xml:space="preserve">; </w:t>
      </w:r>
      <w:r w:rsidRPr="00057E27">
        <w:rPr>
          <w:rFonts w:ascii="Times New Roman" w:hAnsi="Times New Roman" w:cs="Times New Roman"/>
          <w:bCs/>
          <w:sz w:val="28"/>
          <w:szCs w:val="28"/>
        </w:rPr>
        <w:t xml:space="preserve">контактный телефон:  8(47366) 2-29-63, </w:t>
      </w:r>
      <w:r w:rsidRPr="00057E27">
        <w:rPr>
          <w:rFonts w:ascii="Times New Roman" w:hAnsi="Times New Roman" w:cs="Times New Roman"/>
          <w:bCs/>
          <w:sz w:val="28"/>
          <w:szCs w:val="28"/>
          <w:lang w:val="en-US"/>
        </w:rPr>
        <w:t>email</w:t>
      </w:r>
      <w:r w:rsidRPr="00057E27">
        <w:rPr>
          <w:rFonts w:ascii="Times New Roman" w:hAnsi="Times New Roman" w:cs="Times New Roman"/>
          <w:bCs/>
          <w:sz w:val="28"/>
          <w:szCs w:val="28"/>
        </w:rPr>
        <w:t xml:space="preserve">:     </w:t>
      </w:r>
      <w:hyperlink r:id="rId35" w:history="1">
        <w:r w:rsidRPr="00057E27">
          <w:rPr>
            <w:rStyle w:val="a9"/>
            <w:rFonts w:ascii="Times New Roman" w:hAnsi="Times New Roman" w:cs="Times New Roman"/>
            <w:bCs/>
            <w:color w:val="1903BD"/>
            <w:sz w:val="28"/>
            <w:szCs w:val="28"/>
            <w:lang w:val="en-US"/>
          </w:rPr>
          <w:t>boguch</w:t>
        </w:r>
        <w:r w:rsidRPr="00057E27">
          <w:rPr>
            <w:rStyle w:val="a9"/>
            <w:rFonts w:ascii="Times New Roman" w:hAnsi="Times New Roman" w:cs="Times New Roman"/>
            <w:bCs/>
            <w:color w:val="1903BD"/>
            <w:sz w:val="28"/>
            <w:szCs w:val="28"/>
          </w:rPr>
          <w:t>@</w:t>
        </w:r>
        <w:r w:rsidRPr="00057E27">
          <w:rPr>
            <w:rStyle w:val="a9"/>
            <w:rFonts w:ascii="Times New Roman" w:hAnsi="Times New Roman" w:cs="Times New Roman"/>
            <w:bCs/>
            <w:color w:val="1903BD"/>
            <w:sz w:val="28"/>
            <w:szCs w:val="28"/>
            <w:lang w:val="en-US"/>
          </w:rPr>
          <w:t>govvrn</w:t>
        </w:r>
        <w:r w:rsidRPr="00057E27">
          <w:rPr>
            <w:rStyle w:val="a9"/>
            <w:rFonts w:ascii="Times New Roman" w:hAnsi="Times New Roman" w:cs="Times New Roman"/>
            <w:bCs/>
            <w:color w:val="1903BD"/>
            <w:sz w:val="28"/>
            <w:szCs w:val="28"/>
          </w:rPr>
          <w:t>.</w:t>
        </w:r>
        <w:r w:rsidRPr="00057E27">
          <w:rPr>
            <w:rStyle w:val="a9"/>
            <w:rFonts w:ascii="Times New Roman" w:hAnsi="Times New Roman" w:cs="Times New Roman"/>
            <w:bCs/>
            <w:color w:val="1903BD"/>
            <w:sz w:val="28"/>
            <w:szCs w:val="28"/>
            <w:lang w:val="en-US"/>
          </w:rPr>
          <w:t>ru</w:t>
        </w:r>
      </w:hyperlink>
      <w:r>
        <w:t>.</w:t>
      </w:r>
    </w:p>
    <w:p w:rsidR="00057E27" w:rsidRDefault="00057E27" w:rsidP="00057E27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</w:t>
      </w:r>
      <w:r w:rsidRPr="00057E27">
        <w:rPr>
          <w:rFonts w:ascii="Times New Roman" w:hAnsi="Times New Roman" w:cs="Times New Roman"/>
          <w:bCs/>
          <w:sz w:val="28"/>
          <w:szCs w:val="28"/>
        </w:rPr>
        <w:t>Заместитель главы администрации:   Кожанов Алексей Юрьевич</w:t>
      </w:r>
      <w:r>
        <w:rPr>
          <w:rFonts w:ascii="Times New Roman" w:hAnsi="Times New Roman" w:cs="Times New Roman"/>
          <w:bCs/>
          <w:sz w:val="28"/>
          <w:szCs w:val="28"/>
        </w:rPr>
        <w:t>, к</w:t>
      </w:r>
      <w:r w:rsidRPr="00057E27">
        <w:rPr>
          <w:rFonts w:ascii="Times New Roman" w:hAnsi="Times New Roman" w:cs="Times New Roman"/>
          <w:bCs/>
          <w:sz w:val="28"/>
          <w:szCs w:val="28"/>
        </w:rPr>
        <w:t>онтактный  телефон:  8 (47366) 2-30-19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262E91" w:rsidRPr="00057E27" w:rsidRDefault="00262E91" w:rsidP="00057E27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6119579" cy="3625628"/>
            <wp:effectExtent l="19050" t="0" r="0" b="0"/>
            <wp:docPr id="19" name="Рисунок 1" descr="C:\Users\eSklyarova\Desktop\Доклад\DSC_0319 ВК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Sklyarova\Desktop\Доклад\DSC_0319 ВК.tif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25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E27" w:rsidRDefault="00057E27" w:rsidP="00057E27">
      <w:pPr>
        <w:rPr>
          <w:rFonts w:ascii="Times New Roman" w:hAnsi="Times New Roman" w:cs="Times New Roman"/>
          <w:b/>
          <w:bCs/>
          <w:sz w:val="28"/>
          <w:szCs w:val="28"/>
        </w:rPr>
      </w:pPr>
    </w:p>
    <w:sectPr w:rsidR="00057E27" w:rsidSect="00052588">
      <w:pgSz w:w="11906" w:h="16838"/>
      <w:pgMar w:top="1560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choolBook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B07FC1"/>
    <w:multiLevelType w:val="hybridMultilevel"/>
    <w:tmpl w:val="C3C86EBE"/>
    <w:lvl w:ilvl="0" w:tplc="D1622E2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0FCA56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43A07C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8C40D3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DBAF93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78AA46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5CE77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50445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0F870B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0CCB0428"/>
    <w:multiLevelType w:val="hybridMultilevel"/>
    <w:tmpl w:val="FDE6E888"/>
    <w:lvl w:ilvl="0" w:tplc="1B2A68EE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255E23"/>
    <w:multiLevelType w:val="hybridMultilevel"/>
    <w:tmpl w:val="93A6BA7C"/>
    <w:lvl w:ilvl="0" w:tplc="610C86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727636A"/>
    <w:multiLevelType w:val="hybridMultilevel"/>
    <w:tmpl w:val="325EC9D2"/>
    <w:lvl w:ilvl="0" w:tplc="172E9D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3CCF7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D8706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01EF1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A8AB0A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9EA9D6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B54D9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262285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50A09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1D113B3E"/>
    <w:multiLevelType w:val="multilevel"/>
    <w:tmpl w:val="0B66C67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2BEE0725"/>
    <w:multiLevelType w:val="multilevel"/>
    <w:tmpl w:val="996EC0E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4B5B3742"/>
    <w:multiLevelType w:val="hybridMultilevel"/>
    <w:tmpl w:val="49781884"/>
    <w:lvl w:ilvl="0" w:tplc="DAEACD3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4BEC5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758AD4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CB6CE6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F3AC5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B528C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E2016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8AA55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BECA90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54034B42"/>
    <w:multiLevelType w:val="hybridMultilevel"/>
    <w:tmpl w:val="EB2C8236"/>
    <w:lvl w:ilvl="0" w:tplc="D3C60C0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D37A6CE4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068228CA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589A91C2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50EA7BC6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E1B6BBC6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19B4741A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6C4C36CE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FA149E50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8">
    <w:nsid w:val="55A73354"/>
    <w:multiLevelType w:val="hybridMultilevel"/>
    <w:tmpl w:val="EE6C5A9E"/>
    <w:lvl w:ilvl="0" w:tplc="F67A5B9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5B033EA5"/>
    <w:multiLevelType w:val="hybridMultilevel"/>
    <w:tmpl w:val="23CEFE38"/>
    <w:lvl w:ilvl="0" w:tplc="603695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2A82E9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2AE07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77EFE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A88AB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12C006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F1851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268DBE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29EB5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62814490"/>
    <w:multiLevelType w:val="hybridMultilevel"/>
    <w:tmpl w:val="1FEC07C2"/>
    <w:lvl w:ilvl="0" w:tplc="D93C63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AB07F5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922AB2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E52282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81C36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F246B1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75079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E98A83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E941D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68652B46"/>
    <w:multiLevelType w:val="hybridMultilevel"/>
    <w:tmpl w:val="EBC8F74C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>
    <w:nsid w:val="6C291CF2"/>
    <w:multiLevelType w:val="hybridMultilevel"/>
    <w:tmpl w:val="3340971E"/>
    <w:lvl w:ilvl="0" w:tplc="FF44739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30CD4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7F23A0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EAA994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23CC5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1827F5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2E872D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67268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B5A251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6D3E3A4D"/>
    <w:multiLevelType w:val="hybridMultilevel"/>
    <w:tmpl w:val="879262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0694DD7"/>
    <w:multiLevelType w:val="hybridMultilevel"/>
    <w:tmpl w:val="0E228D7E"/>
    <w:lvl w:ilvl="0" w:tplc="69D0C85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>
    <w:nsid w:val="732778B5"/>
    <w:multiLevelType w:val="hybridMultilevel"/>
    <w:tmpl w:val="13702A7A"/>
    <w:lvl w:ilvl="0" w:tplc="0F1E460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5B0AE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A3807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2C6EB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985F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A8850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1DA4A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B004DB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69A5E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>
    <w:nsid w:val="750B7151"/>
    <w:multiLevelType w:val="hybridMultilevel"/>
    <w:tmpl w:val="0012F0A6"/>
    <w:lvl w:ilvl="0" w:tplc="9FDAED9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41A633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E6A28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D2EFF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F547F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4586EA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788C1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078812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04CECF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>
    <w:nsid w:val="78093CB6"/>
    <w:multiLevelType w:val="hybridMultilevel"/>
    <w:tmpl w:val="B5003F7E"/>
    <w:lvl w:ilvl="0" w:tplc="12905E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D18E2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F6E7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C1A7FF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E0CD1A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344979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D24D23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67E62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D0602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3"/>
  </w:num>
  <w:num w:numId="2">
    <w:abstractNumId w:val="4"/>
  </w:num>
  <w:num w:numId="3">
    <w:abstractNumId w:val="5"/>
  </w:num>
  <w:num w:numId="4">
    <w:abstractNumId w:val="11"/>
  </w:num>
  <w:num w:numId="5">
    <w:abstractNumId w:val="15"/>
  </w:num>
  <w:num w:numId="6">
    <w:abstractNumId w:val="3"/>
  </w:num>
  <w:num w:numId="7">
    <w:abstractNumId w:val="10"/>
  </w:num>
  <w:num w:numId="8">
    <w:abstractNumId w:val="7"/>
  </w:num>
  <w:num w:numId="9">
    <w:abstractNumId w:val="2"/>
  </w:num>
  <w:num w:numId="10">
    <w:abstractNumId w:val="9"/>
  </w:num>
  <w:num w:numId="11">
    <w:abstractNumId w:val="17"/>
  </w:num>
  <w:num w:numId="12">
    <w:abstractNumId w:val="6"/>
  </w:num>
  <w:num w:numId="13">
    <w:abstractNumId w:val="12"/>
  </w:num>
  <w:num w:numId="14">
    <w:abstractNumId w:val="14"/>
  </w:num>
  <w:num w:numId="15">
    <w:abstractNumId w:val="1"/>
  </w:num>
  <w:num w:numId="16">
    <w:abstractNumId w:val="8"/>
  </w:num>
  <w:num w:numId="17">
    <w:abstractNumId w:val="16"/>
  </w:num>
  <w:num w:numId="18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DE2022"/>
    <w:rsid w:val="00010E73"/>
    <w:rsid w:val="000152CA"/>
    <w:rsid w:val="00015E4D"/>
    <w:rsid w:val="0002138A"/>
    <w:rsid w:val="000339F3"/>
    <w:rsid w:val="00050EB0"/>
    <w:rsid w:val="00052588"/>
    <w:rsid w:val="00055E9D"/>
    <w:rsid w:val="00057442"/>
    <w:rsid w:val="00057E27"/>
    <w:rsid w:val="00061450"/>
    <w:rsid w:val="000A1060"/>
    <w:rsid w:val="000A3AF3"/>
    <w:rsid w:val="000B748F"/>
    <w:rsid w:val="000C4E84"/>
    <w:rsid w:val="000D299D"/>
    <w:rsid w:val="000E0846"/>
    <w:rsid w:val="000F2BE3"/>
    <w:rsid w:val="00124916"/>
    <w:rsid w:val="001340A1"/>
    <w:rsid w:val="00147B4D"/>
    <w:rsid w:val="00166A63"/>
    <w:rsid w:val="00171C8D"/>
    <w:rsid w:val="001727C3"/>
    <w:rsid w:val="0019004E"/>
    <w:rsid w:val="0019062D"/>
    <w:rsid w:val="00197970"/>
    <w:rsid w:val="001A350A"/>
    <w:rsid w:val="001C5329"/>
    <w:rsid w:val="001D5AEE"/>
    <w:rsid w:val="001E3AC7"/>
    <w:rsid w:val="001F0BE0"/>
    <w:rsid w:val="001F5E3E"/>
    <w:rsid w:val="001F5F8A"/>
    <w:rsid w:val="0020141C"/>
    <w:rsid w:val="00213C05"/>
    <w:rsid w:val="00220C00"/>
    <w:rsid w:val="00222DFC"/>
    <w:rsid w:val="00262E91"/>
    <w:rsid w:val="00264E7D"/>
    <w:rsid w:val="00281ECC"/>
    <w:rsid w:val="0028739C"/>
    <w:rsid w:val="002873C3"/>
    <w:rsid w:val="002914F1"/>
    <w:rsid w:val="002C047B"/>
    <w:rsid w:val="002C47CE"/>
    <w:rsid w:val="002D196D"/>
    <w:rsid w:val="002E3028"/>
    <w:rsid w:val="002F0414"/>
    <w:rsid w:val="00311041"/>
    <w:rsid w:val="00320F98"/>
    <w:rsid w:val="003330E2"/>
    <w:rsid w:val="00335DD4"/>
    <w:rsid w:val="00352FFD"/>
    <w:rsid w:val="003556C4"/>
    <w:rsid w:val="00357E75"/>
    <w:rsid w:val="00361BCF"/>
    <w:rsid w:val="00363DA6"/>
    <w:rsid w:val="0036480C"/>
    <w:rsid w:val="00365D5A"/>
    <w:rsid w:val="003B04E6"/>
    <w:rsid w:val="003C77CA"/>
    <w:rsid w:val="003E75DA"/>
    <w:rsid w:val="003F3C2E"/>
    <w:rsid w:val="00417371"/>
    <w:rsid w:val="0042067D"/>
    <w:rsid w:val="00432462"/>
    <w:rsid w:val="00445A98"/>
    <w:rsid w:val="00454F3C"/>
    <w:rsid w:val="0046286D"/>
    <w:rsid w:val="00463C95"/>
    <w:rsid w:val="00470999"/>
    <w:rsid w:val="004725E9"/>
    <w:rsid w:val="0049212F"/>
    <w:rsid w:val="004E0CCE"/>
    <w:rsid w:val="005128DF"/>
    <w:rsid w:val="00560D37"/>
    <w:rsid w:val="00564644"/>
    <w:rsid w:val="0057367B"/>
    <w:rsid w:val="00582D9F"/>
    <w:rsid w:val="005B04EA"/>
    <w:rsid w:val="005B3517"/>
    <w:rsid w:val="005C287F"/>
    <w:rsid w:val="005E0BAF"/>
    <w:rsid w:val="005E710F"/>
    <w:rsid w:val="005F7144"/>
    <w:rsid w:val="006131FB"/>
    <w:rsid w:val="0061573E"/>
    <w:rsid w:val="006931A5"/>
    <w:rsid w:val="006D604D"/>
    <w:rsid w:val="00700301"/>
    <w:rsid w:val="00700CE8"/>
    <w:rsid w:val="00712ED8"/>
    <w:rsid w:val="00716223"/>
    <w:rsid w:val="00727802"/>
    <w:rsid w:val="00746205"/>
    <w:rsid w:val="00746223"/>
    <w:rsid w:val="00753349"/>
    <w:rsid w:val="00756C2B"/>
    <w:rsid w:val="00797ADF"/>
    <w:rsid w:val="007B113F"/>
    <w:rsid w:val="007C75C2"/>
    <w:rsid w:val="007E02D5"/>
    <w:rsid w:val="007E61BE"/>
    <w:rsid w:val="007F798C"/>
    <w:rsid w:val="00832572"/>
    <w:rsid w:val="008574CD"/>
    <w:rsid w:val="00864E1D"/>
    <w:rsid w:val="008829D7"/>
    <w:rsid w:val="0089166F"/>
    <w:rsid w:val="008B40EB"/>
    <w:rsid w:val="008C4AAE"/>
    <w:rsid w:val="008D7119"/>
    <w:rsid w:val="008F3201"/>
    <w:rsid w:val="00920901"/>
    <w:rsid w:val="00937BD4"/>
    <w:rsid w:val="009562FB"/>
    <w:rsid w:val="00957B3E"/>
    <w:rsid w:val="0098740B"/>
    <w:rsid w:val="00992927"/>
    <w:rsid w:val="009966F9"/>
    <w:rsid w:val="009B0D2C"/>
    <w:rsid w:val="009B2750"/>
    <w:rsid w:val="009D2BEB"/>
    <w:rsid w:val="009F2728"/>
    <w:rsid w:val="00A03432"/>
    <w:rsid w:val="00A05F65"/>
    <w:rsid w:val="00A2068B"/>
    <w:rsid w:val="00A35BBC"/>
    <w:rsid w:val="00A37FF1"/>
    <w:rsid w:val="00A649CB"/>
    <w:rsid w:val="00A70635"/>
    <w:rsid w:val="00A85A2F"/>
    <w:rsid w:val="00AA5B67"/>
    <w:rsid w:val="00AA6288"/>
    <w:rsid w:val="00AC2113"/>
    <w:rsid w:val="00AC303D"/>
    <w:rsid w:val="00AD4E9F"/>
    <w:rsid w:val="00AD700A"/>
    <w:rsid w:val="00AF6064"/>
    <w:rsid w:val="00B016C0"/>
    <w:rsid w:val="00B0340B"/>
    <w:rsid w:val="00B06368"/>
    <w:rsid w:val="00B1757F"/>
    <w:rsid w:val="00B269F3"/>
    <w:rsid w:val="00B45941"/>
    <w:rsid w:val="00B730B4"/>
    <w:rsid w:val="00B740B8"/>
    <w:rsid w:val="00B905B0"/>
    <w:rsid w:val="00BA2CD8"/>
    <w:rsid w:val="00BA36FC"/>
    <w:rsid w:val="00BA7EBB"/>
    <w:rsid w:val="00BC01EB"/>
    <w:rsid w:val="00BE11B8"/>
    <w:rsid w:val="00BF3FD4"/>
    <w:rsid w:val="00C14D98"/>
    <w:rsid w:val="00C15C5A"/>
    <w:rsid w:val="00C36033"/>
    <w:rsid w:val="00C36B92"/>
    <w:rsid w:val="00C424D8"/>
    <w:rsid w:val="00C54A8D"/>
    <w:rsid w:val="00C54EEE"/>
    <w:rsid w:val="00C77DFB"/>
    <w:rsid w:val="00C86643"/>
    <w:rsid w:val="00C91127"/>
    <w:rsid w:val="00C95B3E"/>
    <w:rsid w:val="00CE177C"/>
    <w:rsid w:val="00CE1F02"/>
    <w:rsid w:val="00CE4195"/>
    <w:rsid w:val="00D04B41"/>
    <w:rsid w:val="00D26EAD"/>
    <w:rsid w:val="00D3167B"/>
    <w:rsid w:val="00D36852"/>
    <w:rsid w:val="00D444AE"/>
    <w:rsid w:val="00D537EB"/>
    <w:rsid w:val="00D80604"/>
    <w:rsid w:val="00DA28AE"/>
    <w:rsid w:val="00DA2FCC"/>
    <w:rsid w:val="00DE2022"/>
    <w:rsid w:val="00DF028A"/>
    <w:rsid w:val="00E362A2"/>
    <w:rsid w:val="00E47875"/>
    <w:rsid w:val="00E75DD4"/>
    <w:rsid w:val="00EA3158"/>
    <w:rsid w:val="00EA3C1E"/>
    <w:rsid w:val="00EC0032"/>
    <w:rsid w:val="00ED6AB2"/>
    <w:rsid w:val="00EE2742"/>
    <w:rsid w:val="00EE574D"/>
    <w:rsid w:val="00EE5BA8"/>
    <w:rsid w:val="00EF3BC2"/>
    <w:rsid w:val="00F24CDB"/>
    <w:rsid w:val="00F274D6"/>
    <w:rsid w:val="00F31802"/>
    <w:rsid w:val="00F34CBE"/>
    <w:rsid w:val="00F63638"/>
    <w:rsid w:val="00F72B69"/>
    <w:rsid w:val="00F974FA"/>
    <w:rsid w:val="00FB218A"/>
    <w:rsid w:val="00FC1AC8"/>
    <w:rsid w:val="00FE1D62"/>
    <w:rsid w:val="00FE7F39"/>
    <w:rsid w:val="00FF7B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7AD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E202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649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649CB"/>
    <w:rPr>
      <w:rFonts w:ascii="Tahoma" w:hAnsi="Tahoma" w:cs="Tahoma"/>
      <w:sz w:val="16"/>
      <w:szCs w:val="16"/>
    </w:rPr>
  </w:style>
  <w:style w:type="character" w:customStyle="1" w:styleId="a6">
    <w:name w:val="Основной текст_"/>
    <w:basedOn w:val="a0"/>
    <w:link w:val="2"/>
    <w:rsid w:val="000152CA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2">
    <w:name w:val="Основной текст2"/>
    <w:basedOn w:val="a"/>
    <w:link w:val="a6"/>
    <w:rsid w:val="000152CA"/>
    <w:pPr>
      <w:widowControl w:val="0"/>
      <w:shd w:val="clear" w:color="auto" w:fill="FFFFFF"/>
      <w:spacing w:after="0" w:line="398" w:lineRule="exact"/>
      <w:jc w:val="both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1">
    <w:name w:val="Основной текст1"/>
    <w:basedOn w:val="a6"/>
    <w:rsid w:val="000152CA"/>
    <w:rPr>
      <w:color w:val="000000"/>
      <w:spacing w:val="0"/>
      <w:w w:val="100"/>
      <w:position w:val="0"/>
      <w:lang w:val="ru-RU"/>
    </w:rPr>
  </w:style>
  <w:style w:type="paragraph" w:styleId="a7">
    <w:name w:val="Plain Text"/>
    <w:basedOn w:val="a"/>
    <w:link w:val="a8"/>
    <w:uiPriority w:val="99"/>
    <w:rsid w:val="00C36B92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8">
    <w:name w:val="Текст Знак"/>
    <w:basedOn w:val="a0"/>
    <w:link w:val="a7"/>
    <w:uiPriority w:val="99"/>
    <w:rsid w:val="00C36B92"/>
    <w:rPr>
      <w:rFonts w:ascii="Courier New" w:eastAsia="Times New Roman" w:hAnsi="Courier New" w:cs="Times New Roman"/>
      <w:sz w:val="20"/>
      <w:szCs w:val="20"/>
    </w:rPr>
  </w:style>
  <w:style w:type="character" w:styleId="a9">
    <w:name w:val="Hyperlink"/>
    <w:basedOn w:val="a0"/>
    <w:uiPriority w:val="99"/>
    <w:unhideWhenUsed/>
    <w:rsid w:val="00057E27"/>
    <w:rPr>
      <w:color w:val="0000FF" w:themeColor="hyperlink"/>
      <w:u w:val="single"/>
    </w:rPr>
  </w:style>
  <w:style w:type="table" w:styleId="aa">
    <w:name w:val="Table Grid"/>
    <w:basedOn w:val="a1"/>
    <w:uiPriority w:val="59"/>
    <w:rsid w:val="002C47C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uiPriority w:val="99"/>
    <w:rsid w:val="002C47CE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Normal (Web)"/>
    <w:basedOn w:val="a"/>
    <w:uiPriority w:val="99"/>
    <w:unhideWhenUsed/>
    <w:rsid w:val="002C47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Основной текст Знак"/>
    <w:basedOn w:val="a0"/>
    <w:link w:val="ad"/>
    <w:rsid w:val="00BC01EB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d">
    <w:name w:val="Body Text"/>
    <w:basedOn w:val="a"/>
    <w:link w:val="ac"/>
    <w:rsid w:val="00BC01EB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e">
    <w:name w:val="Обычный.Название подразделения"/>
    <w:link w:val="af"/>
    <w:rsid w:val="00BC01EB"/>
    <w:pPr>
      <w:autoSpaceDE w:val="0"/>
      <w:autoSpaceDN w:val="0"/>
      <w:spacing w:after="0" w:line="240" w:lineRule="auto"/>
    </w:pPr>
    <w:rPr>
      <w:rFonts w:ascii="SchoolBook" w:eastAsia="Times New Roman" w:hAnsi="SchoolBook" w:cs="Times New Roman"/>
      <w:sz w:val="28"/>
      <w:szCs w:val="28"/>
      <w:lang w:eastAsia="ru-RU"/>
    </w:rPr>
  </w:style>
  <w:style w:type="character" w:customStyle="1" w:styleId="af">
    <w:name w:val="Обычный.Название подразделения Знак"/>
    <w:basedOn w:val="a0"/>
    <w:link w:val="ae"/>
    <w:rsid w:val="00BC01EB"/>
    <w:rPr>
      <w:rFonts w:ascii="SchoolBook" w:eastAsia="Times New Roman" w:hAnsi="SchoolBook" w:cs="Times New Roman"/>
      <w:sz w:val="28"/>
      <w:szCs w:val="28"/>
      <w:lang w:eastAsia="ru-RU"/>
    </w:rPr>
  </w:style>
  <w:style w:type="character" w:customStyle="1" w:styleId="20">
    <w:name w:val="Основной текст с отступом 2 Знак"/>
    <w:basedOn w:val="a0"/>
    <w:link w:val="21"/>
    <w:rsid w:val="00BC01E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0"/>
    <w:rsid w:val="00BC01EB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0"/>
    <w:uiPriority w:val="99"/>
    <w:unhideWhenUsed/>
    <w:rsid w:val="00700CE8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rsid w:val="00700CE8"/>
    <w:rPr>
      <w:sz w:val="16"/>
      <w:szCs w:val="16"/>
    </w:rPr>
  </w:style>
  <w:style w:type="character" w:customStyle="1" w:styleId="apple-converted-space">
    <w:name w:val="apple-converted-space"/>
    <w:basedOn w:val="a0"/>
    <w:rsid w:val="005B04EA"/>
  </w:style>
  <w:style w:type="paragraph" w:styleId="af0">
    <w:name w:val="No Spacing"/>
    <w:uiPriority w:val="1"/>
    <w:qFormat/>
    <w:rsid w:val="00564644"/>
    <w:pPr>
      <w:spacing w:after="0" w:line="240" w:lineRule="auto"/>
    </w:pPr>
  </w:style>
  <w:style w:type="paragraph" w:styleId="af1">
    <w:name w:val="header"/>
    <w:aliases w:val="Header Char"/>
    <w:basedOn w:val="a"/>
    <w:link w:val="af2"/>
    <w:rsid w:val="002914F1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2">
    <w:name w:val="Верхний колонтитул Знак"/>
    <w:aliases w:val="Header Char Знак"/>
    <w:basedOn w:val="a0"/>
    <w:link w:val="af1"/>
    <w:rsid w:val="002914F1"/>
    <w:rPr>
      <w:rFonts w:ascii="Times New Roman" w:eastAsia="Times New Roman" w:hAnsi="Times New Roman" w:cs="Times New Roman"/>
      <w:sz w:val="24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886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92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68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17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95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1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09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292038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16682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16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7427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62457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28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3736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38186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2066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29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08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1208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10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50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2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53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5687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78306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722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250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189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2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46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4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40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69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6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5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42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5847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39610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0030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615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81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8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028728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930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1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42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6274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316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7472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8707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07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9419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1842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990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1053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88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2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8865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5799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055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35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925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07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chart" Target="charts/chart4.xml"/><Relationship Id="rId18" Type="http://schemas.openxmlformats.org/officeDocument/2006/relationships/image" Target="media/image9.jpe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2.emf"/><Relationship Id="rId7" Type="http://schemas.openxmlformats.org/officeDocument/2006/relationships/image" Target="media/image2.gif"/><Relationship Id="rId12" Type="http://schemas.openxmlformats.org/officeDocument/2006/relationships/chart" Target="charts/chart3.xml"/><Relationship Id="rId17" Type="http://schemas.openxmlformats.org/officeDocument/2006/relationships/image" Target="media/image8.jpeg"/><Relationship Id="rId25" Type="http://schemas.openxmlformats.org/officeDocument/2006/relationships/hyperlink" Target="http://images.yandex.ru/yandsearch?img_url=images03.olx.ru/ui/11/49/70/1301547802_121594970_3----.jpg&amp;iorient=&amp;icolor=&amp;site=&amp;text=%D0%BA%D0%B0%D1%80%D1%82%D0%B8%D0%BD%D0%BA%D0%B8%20%D0%BF%D1%80%D0%BE%D0%B8%D0%B7%D0%B2%D0%BE%D0%B4%D1%81%D1%82%D0%B2%D0%BE%20%D0%BC%D0%B8%D0%BD%D0%B5%D1%80%D0%B0%D0%BB%D1%8C%D0%BD%D0%BE%D0%B9%20%D0%B2%D0%BE%D0%B4%D1%8B%20&amp;wp=&amp;pos=29&amp;isize=&amp;type=&amp;recent=&amp;rpt=simage&amp;itype=&amp;nojs=1" TargetMode="External"/><Relationship Id="rId33" Type="http://schemas.openxmlformats.org/officeDocument/2006/relationships/image" Target="media/image21.emf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7.emf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chart" Target="charts/chart2.xml"/><Relationship Id="rId24" Type="http://schemas.openxmlformats.org/officeDocument/2006/relationships/image" Target="media/image14.jpeg"/><Relationship Id="rId32" Type="http://schemas.openxmlformats.org/officeDocument/2006/relationships/image" Target="media/image20.emf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hyperlink" Target="http://voronezh.rfn.ru/p/m_21953.jpg" TargetMode="External"/><Relationship Id="rId28" Type="http://schemas.openxmlformats.org/officeDocument/2006/relationships/image" Target="media/image16.emf"/><Relationship Id="rId36" Type="http://schemas.openxmlformats.org/officeDocument/2006/relationships/image" Target="media/image23.tiff"/><Relationship Id="rId10" Type="http://schemas.openxmlformats.org/officeDocument/2006/relationships/chart" Target="charts/chart1.xml"/><Relationship Id="rId19" Type="http://schemas.openxmlformats.org/officeDocument/2006/relationships/image" Target="media/image10.jpeg"/><Relationship Id="rId31" Type="http://schemas.openxmlformats.org/officeDocument/2006/relationships/image" Target="media/image19.emf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hyperlink" Target="http://www.boguchar.ru/invest/" TargetMode="External"/><Relationship Id="rId30" Type="http://schemas.openxmlformats.org/officeDocument/2006/relationships/image" Target="media/image18.emf"/><Relationship Id="rId35" Type="http://schemas.openxmlformats.org/officeDocument/2006/relationships/hyperlink" Target="mailto:vmamon@govvrn.ru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4.1904761904761903E-2"/>
          <c:y val="6.0606060606060788E-3"/>
          <c:w val="0.92952380952380964"/>
          <c:h val="0.81212121212121535"/>
        </c:manualLayout>
      </c:layout>
      <c:barChart>
        <c:barDir val="bar"/>
        <c:grouping val="clustered"/>
        <c:ser>
          <c:idx val="0"/>
          <c:order val="0"/>
          <c:tx>
            <c:strRef>
              <c:f>Sheet1!$B$1</c:f>
              <c:strCache>
                <c:ptCount val="1"/>
                <c:pt idx="0">
                  <c:v>промышленность</c:v>
                </c:pt>
              </c:strCache>
            </c:strRef>
          </c:tx>
          <c:spPr>
            <a:solidFill>
              <a:srgbClr val="FF8080"/>
            </a:solidFill>
            <a:ln w="12706">
              <a:solidFill>
                <a:srgbClr val="000000"/>
              </a:solidFill>
              <a:prstDash val="solid"/>
            </a:ln>
            <a:effectLst>
              <a:outerShdw dist="35921" dir="2700000" algn="br">
                <a:srgbClr val="000000"/>
              </a:outerShdw>
            </a:effectLst>
          </c:spPr>
          <c:dPt>
            <c:idx val="0"/>
            <c:spPr>
              <a:solidFill>
                <a:srgbClr val="00FF00"/>
              </a:solidFill>
              <a:ln w="12706">
                <a:solidFill>
                  <a:srgbClr val="000000"/>
                </a:solidFill>
                <a:prstDash val="solid"/>
              </a:ln>
              <a:effectLst>
                <a:outerShdw dist="35921" dir="2700000" algn="br">
                  <a:srgbClr val="000000"/>
                </a:outerShdw>
              </a:effectLst>
            </c:spPr>
          </c:dPt>
          <c:dLbls>
            <c:spPr>
              <a:solidFill>
                <a:srgbClr val="FFFF00"/>
              </a:solidFill>
              <a:ln w="25412">
                <a:noFill/>
              </a:ln>
            </c:spPr>
            <c:txPr>
              <a:bodyPr/>
              <a:lstStyle/>
              <a:p>
                <a:pPr>
                  <a:defRPr sz="1151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ru-RU"/>
              </a:p>
            </c:txPr>
            <c:showVal val="1"/>
          </c:dLbls>
          <c:cat>
            <c:strRef>
              <c:f>Sheet1!$A$2:$A$2</c:f>
              <c:strCache>
                <c:ptCount val="1"/>
                <c:pt idx="0">
                  <c:v>%</c:v>
                </c:pt>
              </c:strCache>
            </c:strRef>
          </c:cat>
          <c:val>
            <c:numRef>
              <c:f>Sheet1!$B$2:$B$2</c:f>
              <c:numCache>
                <c:formatCode>General</c:formatCode>
                <c:ptCount val="1"/>
                <c:pt idx="0">
                  <c:v>6.9</c:v>
                </c:pt>
              </c:numCache>
            </c:numRef>
          </c:val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сельское хозяйство</c:v>
                </c:pt>
              </c:strCache>
            </c:strRef>
          </c:tx>
          <c:spPr>
            <a:solidFill>
              <a:srgbClr val="FF0000"/>
            </a:solidFill>
            <a:ln w="12706">
              <a:solidFill>
                <a:srgbClr val="000000"/>
              </a:solidFill>
              <a:prstDash val="solid"/>
            </a:ln>
            <a:effectLst>
              <a:outerShdw dist="35921" dir="2700000" algn="br">
                <a:srgbClr val="000000"/>
              </a:outerShdw>
            </a:effectLst>
          </c:spPr>
          <c:dLbls>
            <c:spPr>
              <a:solidFill>
                <a:srgbClr val="FFFF00"/>
              </a:solidFill>
              <a:ln w="25412">
                <a:noFill/>
              </a:ln>
            </c:spPr>
            <c:txPr>
              <a:bodyPr/>
              <a:lstStyle/>
              <a:p>
                <a:pPr>
                  <a:defRPr sz="1151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ru-RU"/>
              </a:p>
            </c:txPr>
            <c:showVal val="1"/>
          </c:dLbls>
          <c:cat>
            <c:strRef>
              <c:f>Sheet1!$A$2:$A$2</c:f>
              <c:strCache>
                <c:ptCount val="1"/>
                <c:pt idx="0">
                  <c:v>%</c:v>
                </c:pt>
              </c:strCache>
            </c:strRef>
          </c:cat>
          <c:val>
            <c:numRef>
              <c:f>Sheet1!$C$2:$C$2</c:f>
              <c:numCache>
                <c:formatCode>General</c:formatCode>
                <c:ptCount val="1"/>
                <c:pt idx="0">
                  <c:v>23.1</c:v>
                </c:pt>
              </c:numCache>
            </c:numRef>
          </c:val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инвестиции</c:v>
                </c:pt>
              </c:strCache>
            </c:strRef>
          </c:tx>
          <c:spPr>
            <a:solidFill>
              <a:srgbClr val="0000FF"/>
            </a:solidFill>
            <a:ln w="12706">
              <a:solidFill>
                <a:srgbClr val="000000"/>
              </a:solidFill>
              <a:prstDash val="solid"/>
            </a:ln>
            <a:effectLst>
              <a:outerShdw dist="35921" dir="2700000" algn="br">
                <a:srgbClr val="000000"/>
              </a:outerShdw>
            </a:effectLst>
          </c:spPr>
          <c:dLbls>
            <c:spPr>
              <a:solidFill>
                <a:srgbClr val="FFFF00"/>
              </a:solidFill>
              <a:ln w="25412">
                <a:noFill/>
              </a:ln>
            </c:spPr>
            <c:txPr>
              <a:bodyPr/>
              <a:lstStyle/>
              <a:p>
                <a:pPr>
                  <a:defRPr sz="1151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ru-RU"/>
              </a:p>
            </c:txPr>
            <c:showVal val="1"/>
          </c:dLbls>
          <c:cat>
            <c:strRef>
              <c:f>Sheet1!$A$2:$A$2</c:f>
              <c:strCache>
                <c:ptCount val="1"/>
                <c:pt idx="0">
                  <c:v>%</c:v>
                </c:pt>
              </c:strCache>
            </c:strRef>
          </c:cat>
          <c:val>
            <c:numRef>
              <c:f>Sheet1!$D$2:$D$2</c:f>
              <c:numCache>
                <c:formatCode>General</c:formatCode>
                <c:ptCount val="1"/>
                <c:pt idx="0">
                  <c:v>30</c:v>
                </c:pt>
              </c:numCache>
            </c:numRef>
          </c:val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потребительский рынок</c:v>
                </c:pt>
              </c:strCache>
            </c:strRef>
          </c:tx>
          <c:spPr>
            <a:solidFill>
              <a:srgbClr val="FF6600"/>
            </a:solidFill>
            <a:ln w="12706">
              <a:solidFill>
                <a:srgbClr val="000000"/>
              </a:solidFill>
              <a:prstDash val="solid"/>
            </a:ln>
            <a:effectLst>
              <a:outerShdw dist="35921" dir="2700000" algn="br">
                <a:srgbClr val="000000"/>
              </a:outerShdw>
            </a:effectLst>
          </c:spPr>
          <c:dLbls>
            <c:spPr>
              <a:solidFill>
                <a:srgbClr val="FFFF00"/>
              </a:solidFill>
              <a:ln w="25412">
                <a:noFill/>
              </a:ln>
            </c:spPr>
            <c:txPr>
              <a:bodyPr/>
              <a:lstStyle/>
              <a:p>
                <a:pPr>
                  <a:defRPr sz="1151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ru-RU"/>
              </a:p>
            </c:txPr>
            <c:showVal val="1"/>
          </c:dLbls>
          <c:cat>
            <c:strRef>
              <c:f>Sheet1!$A$2:$A$2</c:f>
              <c:strCache>
                <c:ptCount val="1"/>
                <c:pt idx="0">
                  <c:v>%</c:v>
                </c:pt>
              </c:strCache>
            </c:strRef>
          </c:cat>
          <c:val>
            <c:numRef>
              <c:f>Sheet1!$E$2:$E$2</c:f>
              <c:numCache>
                <c:formatCode>General</c:formatCode>
                <c:ptCount val="1"/>
                <c:pt idx="0">
                  <c:v>40</c:v>
                </c:pt>
              </c:numCache>
            </c:numRef>
          </c:val>
        </c:ser>
        <c:dLbls>
          <c:showVal val="1"/>
        </c:dLbls>
        <c:axId val="92826624"/>
        <c:axId val="92832512"/>
      </c:barChart>
      <c:catAx>
        <c:axId val="92826624"/>
        <c:scaling>
          <c:orientation val="minMax"/>
        </c:scaling>
        <c:axPos val="l"/>
        <c:numFmt formatCode="General" sourceLinked="1"/>
        <c:majorTickMark val="none"/>
        <c:tickLblPos val="nextTo"/>
        <c:spPr>
          <a:ln w="9530">
            <a:noFill/>
          </a:ln>
        </c:spPr>
        <c:txPr>
          <a:bodyPr rot="0" vert="horz"/>
          <a:lstStyle/>
          <a:p>
            <a:pPr>
              <a:defRPr sz="95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92832512"/>
        <c:crosses val="autoZero"/>
        <c:auto val="1"/>
        <c:lblAlgn val="ctr"/>
        <c:lblOffset val="100"/>
        <c:tickLblSkip val="1"/>
        <c:tickMarkSkip val="1"/>
      </c:catAx>
      <c:valAx>
        <c:axId val="92832512"/>
        <c:scaling>
          <c:orientation val="minMax"/>
        </c:scaling>
        <c:delete val="1"/>
        <c:axPos val="b"/>
        <c:numFmt formatCode="General" sourceLinked="1"/>
        <c:tickLblPos val="none"/>
        <c:crossAx val="92826624"/>
        <c:crosses val="autoZero"/>
        <c:crossBetween val="between"/>
      </c:valAx>
      <c:spPr>
        <a:noFill/>
        <a:ln w="12706">
          <a:solidFill>
            <a:srgbClr val="FFFFCC"/>
          </a:solidFill>
          <a:prstDash val="solid"/>
        </a:ln>
      </c:spPr>
    </c:plotArea>
    <c:legend>
      <c:legendPos val="b"/>
      <c:layout>
        <c:manualLayout>
          <c:xMode val="edge"/>
          <c:yMode val="edge"/>
          <c:x val="6.6666666666666693E-2"/>
          <c:y val="0.84242424242424263"/>
          <c:w val="0.86285714285714288"/>
          <c:h val="0.14545454545454545"/>
        </c:manualLayout>
      </c:layout>
      <c:spPr>
        <a:solidFill>
          <a:srgbClr val="FFFF99"/>
        </a:solidFill>
        <a:ln w="3177">
          <a:solidFill>
            <a:srgbClr val="000000"/>
          </a:solidFill>
          <a:prstDash val="solid"/>
        </a:ln>
        <a:effectLst>
          <a:outerShdw dist="35921" dir="2700000" algn="br">
            <a:srgbClr val="000000"/>
          </a:outerShdw>
        </a:effectLst>
      </c:spPr>
      <c:txPr>
        <a:bodyPr/>
        <a:lstStyle/>
        <a:p>
          <a:pPr>
            <a:defRPr sz="965" b="0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ru-RU"/>
        </a:p>
      </c:txPr>
    </c:legend>
    <c:plotVisOnly val="1"/>
    <c:dispBlanksAs val="gap"/>
  </c:chart>
  <c:spPr>
    <a:gradFill rotWithShape="0">
      <a:gsLst>
        <a:gs pos="0">
          <a:srgbClr val="339966"/>
        </a:gs>
        <a:gs pos="100000">
          <a:srgbClr val="339966">
            <a:gamma/>
            <a:shade val="46275"/>
            <a:invGamma/>
          </a:srgbClr>
        </a:gs>
      </a:gsLst>
      <a:path path="rect">
        <a:fillToRect l="100000" b="100000"/>
      </a:path>
    </a:gradFill>
    <a:ln>
      <a:noFill/>
    </a:ln>
  </c:spPr>
  <c:txPr>
    <a:bodyPr/>
    <a:lstStyle/>
    <a:p>
      <a:pPr>
        <a:defRPr sz="95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6.1862212766929374E-2"/>
          <c:y val="3.1433411005805496E-2"/>
          <c:w val="0.89430894308943087"/>
          <c:h val="0.74938574938574942"/>
        </c:manualLayout>
      </c:layout>
      <c:lineChart>
        <c:grouping val="standard"/>
        <c:ser>
          <c:idx val="0"/>
          <c:order val="0"/>
          <c:tx>
            <c:strRef>
              <c:f>Sheet1!$A$2</c:f>
              <c:strCache>
                <c:ptCount val="1"/>
                <c:pt idx="0">
                  <c:v>темп роста валовой продукции с/х -всего (%)</c:v>
                </c:pt>
              </c:strCache>
            </c:strRef>
          </c:tx>
          <c:spPr>
            <a:ln w="38100">
              <a:solidFill>
                <a:srgbClr val="0000FF"/>
              </a:solidFill>
              <a:prstDash val="solid"/>
            </a:ln>
          </c:spPr>
          <c:marker>
            <c:symbol val="diamond"/>
            <c:size val="9"/>
            <c:spPr>
              <a:solidFill>
                <a:srgbClr val="000080"/>
              </a:solidFill>
              <a:ln>
                <a:solidFill>
                  <a:srgbClr val="000080"/>
                </a:solidFill>
                <a:prstDash val="solid"/>
              </a:ln>
            </c:spPr>
          </c:marker>
          <c:dLbls>
            <c:dLbl>
              <c:idx val="0"/>
              <c:layout>
                <c:manualLayout>
                  <c:x val="-6.4446074221448893E-2"/>
                  <c:y val="-3.8351664158042607E-2"/>
                </c:manualLayout>
              </c:layout>
              <c:dLblPos val="r"/>
              <c:showVal val="1"/>
            </c:dLbl>
            <c:dLbl>
              <c:idx val="1"/>
              <c:layout>
                <c:manualLayout>
                  <c:x val="-4.7372874133820707E-2"/>
                  <c:y val="5.5106471420979034E-2"/>
                </c:manualLayout>
              </c:layout>
              <c:dLblPos val="r"/>
              <c:showVal val="1"/>
            </c:dLbl>
            <c:dLbl>
              <c:idx val="2"/>
              <c:layout>
                <c:manualLayout>
                  <c:x val="-7.5828129330744953E-2"/>
                  <c:y val="4.3458682260019116E-2"/>
                </c:manualLayout>
              </c:layout>
              <c:dLblPos val="r"/>
              <c:showVal val="1"/>
            </c:dLbl>
            <c:dLbl>
              <c:idx val="3"/>
              <c:layout>
                <c:manualLayout>
                  <c:x val="-1.6478506478889189E-2"/>
                  <c:y val="-6.0004174570537167E-2"/>
                </c:manualLayout>
              </c:layout>
              <c:dLblPos val="r"/>
              <c:showVal val="1"/>
            </c:dLbl>
            <c:spPr>
              <a:noFill/>
              <a:ln w="25400">
                <a:noFill/>
              </a:ln>
            </c:spPr>
            <c:txPr>
              <a:bodyPr/>
              <a:lstStyle/>
              <a:p>
                <a:pPr>
                  <a:defRPr sz="1200" b="1" i="0" u="none" strike="noStrike" baseline="0">
                    <a:solidFill>
                      <a:srgbClr val="0000FF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</c:dLbls>
          <c:cat>
            <c:numRef>
              <c:f>Sheet1!$B$1:$E$1</c:f>
              <c:numCache>
                <c:formatCode>General</c:formatCode>
                <c:ptCount val="4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</c:numCache>
            </c:numRef>
          </c:cat>
          <c:val>
            <c:numRef>
              <c:f>Sheet1!$B$2:$E$2</c:f>
              <c:numCache>
                <c:formatCode>General</c:formatCode>
                <c:ptCount val="4"/>
                <c:pt idx="0">
                  <c:v>97</c:v>
                </c:pt>
                <c:pt idx="1">
                  <c:v>122.2</c:v>
                </c:pt>
                <c:pt idx="2">
                  <c:v>104.5</c:v>
                </c:pt>
                <c:pt idx="3">
                  <c:v>95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темп роста валовой продукции растениеводства (%)</c:v>
                </c:pt>
              </c:strCache>
            </c:strRef>
          </c:tx>
          <c:spPr>
            <a:ln w="38100">
              <a:solidFill>
                <a:srgbClr val="008000"/>
              </a:solidFill>
              <a:prstDash val="solid"/>
            </a:ln>
          </c:spPr>
          <c:marker>
            <c:symbol val="square"/>
            <c:size val="9"/>
            <c:spPr>
              <a:solidFill>
                <a:srgbClr val="FF00FF"/>
              </a:solidFill>
              <a:ln>
                <a:solidFill>
                  <a:srgbClr val="FF00FF"/>
                </a:solidFill>
                <a:prstDash val="solid"/>
              </a:ln>
            </c:spPr>
          </c:marker>
          <c:dLbls>
            <c:dLbl>
              <c:idx val="0"/>
              <c:layout>
                <c:manualLayout>
                  <c:x val="-8.0706236823074387E-2"/>
                  <c:y val="-4.0764698307325913E-3"/>
                </c:manualLayout>
              </c:layout>
              <c:dLblPos val="r"/>
              <c:showVal val="1"/>
            </c:dLbl>
            <c:dLbl>
              <c:idx val="1"/>
              <c:layout>
                <c:manualLayout>
                  <c:x val="-8.8023280637885351E-2"/>
                  <c:y val="-8.1157247121105933E-2"/>
                </c:manualLayout>
              </c:layout>
              <c:dLblPos val="r"/>
              <c:showVal val="1"/>
            </c:dLbl>
            <c:dLbl>
              <c:idx val="2"/>
              <c:layout>
                <c:manualLayout>
                  <c:x val="-5.7941950468956276E-2"/>
                  <c:y val="-7.7825116485967308E-2"/>
                </c:manualLayout>
              </c:layout>
              <c:dLblPos val="r"/>
              <c:showVal val="1"/>
            </c:dLbl>
            <c:dLbl>
              <c:idx val="3"/>
              <c:layout>
                <c:manualLayout>
                  <c:x val="-7.9893140625230924E-2"/>
                  <c:y val="7.0316722226313175E-2"/>
                </c:manualLayout>
              </c:layout>
              <c:dLblPos val="r"/>
              <c:showVal val="1"/>
            </c:dLbl>
            <c:spPr>
              <a:noFill/>
              <a:ln w="25400">
                <a:noFill/>
              </a:ln>
            </c:spPr>
            <c:txPr>
              <a:bodyPr/>
              <a:lstStyle/>
              <a:p>
                <a:pPr>
                  <a:defRPr sz="1200" b="1" i="0" u="none" strike="noStrike" baseline="0">
                    <a:solidFill>
                      <a:srgbClr val="008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</c:dLbls>
          <c:cat>
            <c:numRef>
              <c:f>Sheet1!$B$1:$E$1</c:f>
              <c:numCache>
                <c:formatCode>General</c:formatCode>
                <c:ptCount val="4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</c:numCache>
            </c:numRef>
          </c:cat>
          <c:val>
            <c:numRef>
              <c:f>Sheet1!$B$3:$E$3</c:f>
              <c:numCache>
                <c:formatCode>General</c:formatCode>
                <c:ptCount val="4"/>
                <c:pt idx="0">
                  <c:v>95.4</c:v>
                </c:pt>
                <c:pt idx="1">
                  <c:v>133.5</c:v>
                </c:pt>
                <c:pt idx="2">
                  <c:v>116.9</c:v>
                </c:pt>
                <c:pt idx="3">
                  <c:v>90.3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темп роста валовой продукции животноводства (%)</c:v>
                </c:pt>
              </c:strCache>
            </c:strRef>
          </c:tx>
          <c:spPr>
            <a:ln w="38100">
              <a:solidFill>
                <a:srgbClr val="FF0000"/>
              </a:solidFill>
              <a:prstDash val="solid"/>
            </a:ln>
          </c:spPr>
          <c:marker>
            <c:symbol val="triangle"/>
            <c:size val="9"/>
            <c:spPr>
              <a:solidFill>
                <a:srgbClr val="FFFF00"/>
              </a:solidFill>
              <a:ln>
                <a:solidFill>
                  <a:srgbClr val="FFFF00"/>
                </a:solidFill>
                <a:prstDash val="solid"/>
              </a:ln>
            </c:spPr>
          </c:marker>
          <c:dLbls>
            <c:dLbl>
              <c:idx val="0"/>
              <c:layout>
                <c:manualLayout>
                  <c:x val="-5.4689976660472706E-2"/>
                  <c:y val="7.09386976672991E-2"/>
                </c:manualLayout>
              </c:layout>
              <c:dLblPos val="r"/>
              <c:showVal val="1"/>
            </c:dLbl>
            <c:dLbl>
              <c:idx val="1"/>
              <c:layout>
                <c:manualLayout>
                  <c:x val="-6.0381004215121478E-2"/>
                  <c:y val="3.3031770486027977E-2"/>
                </c:manualLayout>
              </c:layout>
              <c:dLblPos val="r"/>
              <c:showVal val="1"/>
            </c:dLbl>
            <c:dLbl>
              <c:idx val="2"/>
              <c:layout>
                <c:manualLayout>
                  <c:x val="-4.9811869168143404E-2"/>
                  <c:y val="4.4172850231877087E-2"/>
                </c:manualLayout>
              </c:layout>
              <c:dLblPos val="r"/>
              <c:showVal val="1"/>
            </c:dLbl>
            <c:dLbl>
              <c:idx val="3"/>
              <c:layout>
                <c:manualLayout>
                  <c:x val="-8.3145173145555723E-2"/>
                  <c:y val="-6.9072070479196834E-2"/>
                </c:manualLayout>
              </c:layout>
              <c:dLblPos val="r"/>
              <c:showVal val="1"/>
            </c:dLbl>
            <c:spPr>
              <a:noFill/>
              <a:ln w="25400">
                <a:noFill/>
              </a:ln>
            </c:spPr>
            <c:txPr>
              <a:bodyPr/>
              <a:lstStyle/>
              <a:p>
                <a:pPr>
                  <a:defRPr sz="1200" b="1" i="0" u="none" strike="noStrike" baseline="0">
                    <a:solidFill>
                      <a:srgbClr val="FF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</c:dLbls>
          <c:cat>
            <c:numRef>
              <c:f>Sheet1!$B$1:$E$1</c:f>
              <c:numCache>
                <c:formatCode>General</c:formatCode>
                <c:ptCount val="4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</c:numCache>
            </c:numRef>
          </c:cat>
          <c:val>
            <c:numRef>
              <c:f>Sheet1!$B$4:$E$4</c:f>
              <c:numCache>
                <c:formatCode>General</c:formatCode>
                <c:ptCount val="4"/>
                <c:pt idx="0">
                  <c:v>100.4</c:v>
                </c:pt>
                <c:pt idx="1">
                  <c:v>100.7</c:v>
                </c:pt>
                <c:pt idx="2">
                  <c:v>75.8</c:v>
                </c:pt>
                <c:pt idx="3">
                  <c:v>110.9</c:v>
                </c:pt>
              </c:numCache>
            </c:numRef>
          </c:val>
        </c:ser>
        <c:dLbls>
          <c:showVal val="1"/>
        </c:dLbls>
        <c:marker val="1"/>
        <c:axId val="92838528"/>
        <c:axId val="92848512"/>
      </c:lineChart>
      <c:catAx>
        <c:axId val="92838528"/>
        <c:scaling>
          <c:orientation val="minMax"/>
        </c:scaling>
        <c:axPos val="b"/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525" b="0" i="1" u="none" strike="noStrike" baseline="0">
                <a:solidFill>
                  <a:srgbClr val="000080"/>
                </a:solidFill>
                <a:latin typeface="Britannic Bold"/>
                <a:ea typeface="Britannic Bold"/>
                <a:cs typeface="Britannic Bold"/>
              </a:defRPr>
            </a:pPr>
            <a:endParaRPr lang="ru-RU"/>
          </a:p>
        </c:txPr>
        <c:crossAx val="92848512"/>
        <c:crossesAt val="40"/>
        <c:auto val="1"/>
        <c:lblAlgn val="ctr"/>
        <c:lblOffset val="100"/>
        <c:tickLblSkip val="1"/>
        <c:tickMarkSkip val="1"/>
      </c:catAx>
      <c:valAx>
        <c:axId val="92848512"/>
        <c:scaling>
          <c:orientation val="minMax"/>
        </c:scaling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25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92838528"/>
        <c:crosses val="autoZero"/>
        <c:crossBetween val="between"/>
        <c:majorUnit val="40"/>
      </c:valAx>
      <c:spPr>
        <a:solidFill>
          <a:srgbClr val="FFFFCC"/>
        </a:solidFill>
        <a:ln w="12700">
          <a:solidFill>
            <a:srgbClr val="808080"/>
          </a:solidFill>
          <a:prstDash val="solid"/>
        </a:ln>
      </c:spPr>
    </c:plotArea>
    <c:legend>
      <c:legendPos val="b"/>
      <c:layout>
        <c:manualLayout>
          <c:xMode val="edge"/>
          <c:yMode val="edge"/>
          <c:x val="9.5934959349594146E-2"/>
          <c:y val="0.8255528255528255"/>
          <c:w val="0.74146341463414944"/>
          <c:h val="0.14742014742014817"/>
        </c:manualLayout>
      </c:layout>
      <c:spPr>
        <a:solidFill>
          <a:srgbClr val="CCFFFF"/>
        </a:solidFill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94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</c:chart>
  <c:spPr>
    <a:solidFill>
      <a:srgbClr val="339966"/>
    </a:solidFill>
    <a:ln>
      <a:noFill/>
    </a:ln>
  </c:spPr>
  <c:txPr>
    <a:bodyPr/>
    <a:lstStyle/>
    <a:p>
      <a:pPr>
        <a:defRPr sz="11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18"/>
  <c:chart>
    <c:title>
      <c:tx>
        <c:rich>
          <a:bodyPr/>
          <a:lstStyle/>
          <a:p>
            <a:pPr algn="ctr">
              <a:defRPr sz="900">
                <a:solidFill>
                  <a:srgbClr val="002060"/>
                </a:solidFill>
              </a:defRPr>
            </a:pPr>
            <a:r>
              <a:rPr lang="ru-RU" sz="90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rPr>
              <a:t>Доля</a:t>
            </a:r>
            <a:r>
              <a:rPr lang="ru-RU" sz="900" baseline="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rPr>
              <a:t> промышленных предприятий Богучарского муниципального района  в общем объеме производства в 2015 году (%)</a:t>
            </a:r>
            <a:endParaRPr lang="ru-RU" sz="900">
              <a:solidFill>
                <a:srgbClr val="002060"/>
              </a:solidFill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4201366447691149"/>
          <c:y val="2.7777907583510904E-2"/>
        </c:manualLayout>
      </c:layout>
    </c:title>
    <c:view3D>
      <c:rotX val="10"/>
      <c:depthPercent val="100"/>
      <c:perspective val="20"/>
    </c:view3D>
    <c:sideWall>
      <c:spPr>
        <a:solidFill>
          <a:schemeClr val="accent3">
            <a:lumMod val="40000"/>
            <a:lumOff val="60000"/>
          </a:schemeClr>
        </a:solidFill>
      </c:spPr>
    </c:sideWall>
    <c:backWall>
      <c:spPr>
        <a:solidFill>
          <a:srgbClr val="F5FDA5"/>
        </a:solidFill>
      </c:spPr>
    </c:backWall>
    <c:plotArea>
      <c:layout>
        <c:manualLayout>
          <c:layoutTarget val="inner"/>
          <c:xMode val="edge"/>
          <c:yMode val="edge"/>
          <c:x val="6.7478262388582469E-2"/>
          <c:y val="0.15260979617903844"/>
          <c:w val="0.90403572385821718"/>
          <c:h val="0.49898424418016185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ООО "Агро-Спутник"</c:v>
                </c:pt>
              </c:strCache>
            </c:strRef>
          </c:tx>
          <c:dLbls>
            <c:dLbl>
              <c:idx val="0"/>
              <c:layout>
                <c:manualLayout>
                  <c:x val="4.4973626851557251E-2"/>
                  <c:y val="4.5114761248315934E-2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howVal val="1"/>
          </c:dLbls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50</c:v>
                </c:pt>
              </c:numCache>
            </c:numRef>
          </c:val>
        </c:ser>
        <c:ser>
          <c:idx val="6"/>
          <c:order val="1"/>
          <c:tx>
            <c:strRef>
              <c:f>Лист1!$H$1</c:f>
              <c:strCache>
                <c:ptCount val="1"/>
                <c:pt idx="0">
                  <c:v>ООО "Строительные материалы - Тихий Дон"</c:v>
                </c:pt>
              </c:strCache>
            </c:strRef>
          </c:tx>
          <c:spPr>
            <a:solidFill>
              <a:srgbClr val="F915DE"/>
            </a:solidFill>
          </c:spPr>
          <c:dLbls>
            <c:dLbl>
              <c:idx val="0"/>
              <c:layout>
                <c:manualLayout>
                  <c:x val="2.3121387283237E-2"/>
                  <c:y val="6.2893081761006822E-3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howVal val="1"/>
          </c:dLbls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Лист1!$H$2</c:f>
              <c:numCache>
                <c:formatCode>General</c:formatCode>
                <c:ptCount val="1"/>
                <c:pt idx="0">
                  <c:v>23</c:v>
                </c:pt>
              </c:numCache>
            </c:numRef>
          </c:val>
        </c:ser>
        <c:ser>
          <c:idx val="1"/>
          <c:order val="2"/>
          <c:tx>
            <c:v>ОАО "Богучармолоко"</c:v>
          </c:tx>
          <c:dLbls>
            <c:dLbl>
              <c:idx val="0"/>
              <c:layout>
                <c:manualLayout>
                  <c:x val="2.3121387283237E-2"/>
                  <c:y val="0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howVal val="1"/>
          </c:dLbls>
          <c:val>
            <c:numLit>
              <c:formatCode>General</c:formatCode>
              <c:ptCount val="1"/>
              <c:pt idx="0">
                <c:v>8</c:v>
              </c:pt>
            </c:numLit>
          </c:val>
        </c:ser>
        <c:ser>
          <c:idx val="2"/>
          <c:order val="3"/>
          <c:tx>
            <c:v>МКУП "Богучаркоммунсервис"</c:v>
          </c:tx>
          <c:spPr>
            <a:solidFill>
              <a:schemeClr val="accent4">
                <a:lumMod val="50000"/>
              </a:schemeClr>
            </a:solidFill>
          </c:spPr>
          <c:dLbls>
            <c:dLbl>
              <c:idx val="0"/>
              <c:layout>
                <c:manualLayout>
                  <c:x val="3.0828516377649346E-2"/>
                  <c:y val="1.8867924528301893E-2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howVal val="1"/>
          </c:dLbls>
          <c:val>
            <c:numLit>
              <c:formatCode>General</c:formatCode>
              <c:ptCount val="1"/>
              <c:pt idx="0">
                <c:v>7.6</c:v>
              </c:pt>
            </c:numLit>
          </c:val>
        </c:ser>
        <c:ser>
          <c:idx val="3"/>
          <c:order val="4"/>
          <c:tx>
            <c:v>ООО "Тихий Дон"</c:v>
          </c:tx>
          <c:dPt>
            <c:idx val="0"/>
            <c:spPr>
              <a:solidFill>
                <a:srgbClr val="FFC000"/>
              </a:solidFill>
            </c:spPr>
          </c:dPt>
          <c:dLbls>
            <c:dLbl>
              <c:idx val="0"/>
              <c:layout>
                <c:manualLayout>
                  <c:x val="1.5414258188824659E-2"/>
                  <c:y val="0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howVal val="1"/>
          </c:dLbls>
          <c:val>
            <c:numLit>
              <c:formatCode>General</c:formatCode>
              <c:ptCount val="1"/>
              <c:pt idx="0">
                <c:v>4</c:v>
              </c:pt>
            </c:numLit>
          </c:val>
        </c:ser>
        <c:ser>
          <c:idx val="4"/>
          <c:order val="5"/>
          <c:tx>
            <c:v>ООО "Богучарский ЗРМ"</c:v>
          </c:tx>
          <c:dLbls>
            <c:dLbl>
              <c:idx val="0"/>
              <c:layout>
                <c:manualLayout>
                  <c:x val="1.5414258188824659E-2"/>
                  <c:y val="-6.2893081761006822E-3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howVal val="1"/>
          </c:dLbls>
          <c:val>
            <c:numLit>
              <c:formatCode>General</c:formatCode>
              <c:ptCount val="1"/>
              <c:pt idx="0">
                <c:v>3</c:v>
              </c:pt>
            </c:numLit>
          </c:val>
        </c:ser>
        <c:ser>
          <c:idx val="5"/>
          <c:order val="6"/>
          <c:tx>
            <c:v>ООО "Богучархлеб"</c:v>
          </c:tx>
          <c:val>
            <c:numLit>
              <c:formatCode>General</c:formatCode>
              <c:ptCount val="1"/>
              <c:pt idx="0">
                <c:v>3</c:v>
              </c:pt>
            </c:numLit>
          </c:val>
        </c:ser>
        <c:ser>
          <c:idx val="7"/>
          <c:order val="7"/>
          <c:tx>
            <c:v>ООО "Строймаш"</c:v>
          </c:tx>
          <c:val>
            <c:numLit>
              <c:formatCode>General</c:formatCode>
              <c:ptCount val="1"/>
              <c:pt idx="0">
                <c:v>1.8</c:v>
              </c:pt>
            </c:numLit>
          </c:val>
        </c:ser>
        <c:dLbls>
          <c:showVal val="1"/>
        </c:dLbls>
        <c:gapWidth val="0"/>
        <c:gapDepth val="0"/>
        <c:shape val="cone"/>
        <c:axId val="104484224"/>
        <c:axId val="104522880"/>
        <c:axId val="0"/>
      </c:bar3DChart>
      <c:catAx>
        <c:axId val="104484224"/>
        <c:scaling>
          <c:orientation val="minMax"/>
        </c:scaling>
        <c:delete val="1"/>
        <c:axPos val="b"/>
        <c:tickLblPos val="none"/>
        <c:crossAx val="104522880"/>
        <c:crosses val="autoZero"/>
        <c:auto val="1"/>
        <c:lblAlgn val="ctr"/>
        <c:lblOffset val="100"/>
      </c:catAx>
      <c:valAx>
        <c:axId val="104522880"/>
        <c:scaling>
          <c:orientation val="minMax"/>
        </c:scaling>
        <c:axPos val="l"/>
        <c:numFmt formatCode="General" sourceLinked="1"/>
        <c:tickLblPos val="nextTo"/>
        <c:crossAx val="104484224"/>
        <c:crosses val="autoZero"/>
        <c:crossBetween val="between"/>
      </c:valAx>
      <c:spPr>
        <a:noFill/>
        <a:ln w="25406">
          <a:noFill/>
        </a:ln>
      </c:spPr>
    </c:plotArea>
    <c:legend>
      <c:legendPos val="b"/>
      <c:layout>
        <c:manualLayout>
          <c:xMode val="edge"/>
          <c:yMode val="edge"/>
          <c:x val="9.0673058931217548E-3"/>
          <c:y val="0.67755259079261643"/>
          <c:w val="0.99093269410687812"/>
          <c:h val="0.32244740920738207"/>
        </c:manualLayout>
      </c:layout>
      <c:spPr>
        <a:solidFill>
          <a:srgbClr val="E0FD75"/>
        </a:solidFill>
      </c:spPr>
      <c:txPr>
        <a:bodyPr/>
        <a:lstStyle/>
        <a:p>
          <a:pPr>
            <a:defRPr sz="8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</c:chart>
  <c:spPr>
    <a:solidFill>
      <a:schemeClr val="accent3">
        <a:lumMod val="60000"/>
        <a:lumOff val="40000"/>
      </a:schemeClr>
    </a:solidFill>
  </c:sp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r>
              <a:rPr lang="ru-RU"/>
              <a:t>Структура промышленной деятельности Богучарского района  (по объему отгруженных товаров в % к итогу)</a:t>
            </a:r>
          </a:p>
        </c:rich>
      </c:tx>
      <c:layout>
        <c:manualLayout>
          <c:xMode val="edge"/>
          <c:yMode val="edge"/>
          <c:x val="0.15220800764937384"/>
          <c:y val="2.6308978819508042E-2"/>
        </c:manualLayout>
      </c:layout>
    </c:title>
    <c:plotArea>
      <c:layout>
        <c:manualLayout>
          <c:layoutTarget val="inner"/>
          <c:xMode val="edge"/>
          <c:yMode val="edge"/>
          <c:x val="0.50355661284841224"/>
          <c:y val="0.14227919184520649"/>
          <c:w val="0.48819277435282094"/>
          <c:h val="0.68952775063700988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Структура промышленной деятельности Богучарского района (по объему отгруженных товаров в % к итогу)</c:v>
                </c:pt>
              </c:strCache>
            </c:strRef>
          </c:tx>
          <c:explosion val="18"/>
          <c:dPt>
            <c:idx val="1"/>
            <c:spPr>
              <a:solidFill>
                <a:schemeClr val="accent6">
                  <a:lumMod val="75000"/>
                </a:schemeClr>
              </a:solidFill>
            </c:spPr>
          </c:dPt>
          <c:dLbls>
            <c:txPr>
              <a:bodyPr/>
              <a:lstStyle/>
              <a:p>
                <a:pPr>
                  <a:defRPr sz="1100" b="0" i="0" u="none" strike="noStrike" baseline="0">
                    <a:solidFill>
                      <a:srgbClr val="000000"/>
                    </a:solidFill>
                    <a:latin typeface="Arial Black"/>
                    <a:ea typeface="Arial Black"/>
                    <a:cs typeface="Arial Black"/>
                  </a:defRPr>
                </a:pPr>
                <a:endParaRPr lang="ru-RU"/>
              </a:p>
            </c:txPr>
            <c:dLblPos val="ctr"/>
            <c:showVal val="1"/>
            <c:showLeaderLines val="1"/>
          </c:dLbls>
          <c:cat>
            <c:strRef>
              <c:f>Лист1!$A$2:$A$4</c:f>
              <c:strCache>
                <c:ptCount val="3"/>
                <c:pt idx="0">
                  <c:v>Обрабатывающие производства</c:v>
                </c:pt>
                <c:pt idx="1">
                  <c:v>Добыча полезных ископаемых</c:v>
                </c:pt>
                <c:pt idx="2">
                  <c:v>Производство и распределение электроэнергии, газа и воды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76</c:v>
                </c:pt>
                <c:pt idx="1">
                  <c:v>17</c:v>
                </c:pt>
                <c:pt idx="2">
                  <c:v>7</c:v>
                </c:pt>
              </c:numCache>
            </c:numRef>
          </c:val>
        </c:ser>
        <c:firstSliceAng val="0"/>
      </c:pieChart>
      <c:spPr>
        <a:noFill/>
        <a:ln w="25401">
          <a:noFill/>
        </a:ln>
      </c:spPr>
    </c:plotArea>
    <c:legend>
      <c:legendPos val="b"/>
      <c:layout>
        <c:manualLayout>
          <c:xMode val="edge"/>
          <c:yMode val="edge"/>
          <c:x val="0"/>
          <c:y val="0.63031861523638943"/>
          <c:w val="0.89753826126525282"/>
          <c:h val="0.27382039270407893"/>
        </c:manualLayout>
      </c:layout>
      <c:txPr>
        <a:bodyPr/>
        <a:lstStyle/>
        <a:p>
          <a:pPr>
            <a:defRPr sz="920" b="0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</c:chart>
  <c:spPr>
    <a:solidFill>
      <a:schemeClr val="accent6">
        <a:lumMod val="40000"/>
        <a:lumOff val="60000"/>
      </a:schemeClr>
    </a:solidFill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A1D7B4-BE71-43FC-A894-79E7F17940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1123</TotalTime>
  <Pages>35</Pages>
  <Words>7790</Words>
  <Characters>44404</Characters>
  <Application>Microsoft Office Word</Application>
  <DocSecurity>0</DocSecurity>
  <Lines>370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52090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eSklyarova</dc:creator>
  <cp:keywords/>
  <dc:description/>
  <cp:lastModifiedBy>eSklyarova</cp:lastModifiedBy>
  <cp:revision>166</cp:revision>
  <cp:lastPrinted>2016-03-02T08:25:00Z</cp:lastPrinted>
  <dcterms:created xsi:type="dcterms:W3CDTF">2016-02-26T08:55:00Z</dcterms:created>
  <dcterms:modified xsi:type="dcterms:W3CDTF">2016-03-10T10:59:00Z</dcterms:modified>
</cp:coreProperties>
</file>