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B" w:rsidRPr="004F163B" w:rsidRDefault="004F163B" w:rsidP="004F163B">
      <w:pPr>
        <w:jc w:val="center"/>
      </w:pPr>
      <w:r w:rsidRPr="004F163B">
        <w:rPr>
          <w:b/>
          <w:bCs/>
        </w:rPr>
        <w:t>Организаторы выборов Богучарского района встретились с членами клубов молодых избирателей</w:t>
      </w:r>
    </w:p>
    <w:p w:rsidR="004F163B" w:rsidRPr="004F163B" w:rsidRDefault="004F163B" w:rsidP="004F163B">
      <w:r w:rsidRPr="004F163B">
        <w:t xml:space="preserve">         11 июня 2015 года в </w:t>
      </w:r>
      <w:proofErr w:type="spellStart"/>
      <w:r w:rsidRPr="004F163B">
        <w:t>Богучарском</w:t>
      </w:r>
      <w:proofErr w:type="spellEnd"/>
      <w:r w:rsidRPr="004F163B">
        <w:t xml:space="preserve"> муниципальном районе на базе Районного лагеря Лидер в лесном массиве Сыродельного завода в рамках программы по повышению правовой культуры молодых и будущих избирателей председатель Территориальной избирательной комиссии Богучарского района С.И.ЗАИКИН провел встречу с активом школ района и президентами клубов молодых и будущих избирателей, основной </w:t>
      </w:r>
      <w:proofErr w:type="gramStart"/>
      <w:r w:rsidRPr="004F163B">
        <w:t>темой</w:t>
      </w:r>
      <w:proofErr w:type="gramEnd"/>
      <w:r w:rsidRPr="004F163B">
        <w:t xml:space="preserve"> которой стала деятельность Клуба будущих избирателей.</w:t>
      </w:r>
      <w:r w:rsidRPr="004F163B">
        <w:br/>
        <w:t>         Участники мероприятия обсудили цели и задачи, стоящие перед клубами будущих избирателей, основные пункты устава клубов, обратив внимание на необходимость формирования высокого уровня правовой грамотности и гражданской культуры населения как важного условия функционирования развитого общества.</w:t>
      </w:r>
      <w:r w:rsidRPr="004F163B">
        <w:br/>
        <w:t>         Организаторы выборов рассказали о работе по подготовке и проведению районной олимпиады по основам избирательного законодательства, конкурсов рисунков и плакатов, сочинений на избирательную тематику.</w:t>
      </w:r>
      <w:r w:rsidRPr="004F163B">
        <w:br/>
        <w:t>         Затем отдыхающим в лагере было предложено пройти тестирование «Ваша читательская и политическая культура», чтобы самостоятельно оценить уровень политического самосознания и электоральной грамотности. Участникам предстояло описать свое отношение к ряду понятий:</w:t>
      </w:r>
      <w:r w:rsidRPr="004F163B">
        <w:br/>
        <w:t>         1. Ваше отношение к книге и чтению;</w:t>
      </w:r>
      <w:r w:rsidRPr="004F163B">
        <w:br/>
        <w:t>         2. Ваше отношение к политическим партиям;</w:t>
      </w:r>
      <w:r w:rsidRPr="004F163B">
        <w:br/>
        <w:t>         3. Ваше отношение к выборам;</w:t>
      </w:r>
      <w:r w:rsidRPr="004F163B">
        <w:br/>
        <w:t>         4. Ваше отношение к судьбе России;</w:t>
      </w:r>
      <w:r w:rsidRPr="004F163B">
        <w:br/>
        <w:t>         5. Ваше отношение к близким людям;</w:t>
      </w:r>
      <w:r w:rsidRPr="004F163B">
        <w:br/>
        <w:t>         6. Ваше отношение к лидерству.</w:t>
      </w:r>
      <w:r w:rsidRPr="004F163B">
        <w:br/>
        <w:t xml:space="preserve">         Кроме того, из беседы с председателем </w:t>
      </w:r>
      <w:proofErr w:type="spellStart"/>
      <w:r w:rsidRPr="004F163B">
        <w:t>теризбиркома</w:t>
      </w:r>
      <w:proofErr w:type="spellEnd"/>
      <w:r w:rsidRPr="004F163B">
        <w:t xml:space="preserve"> отдыхающие узнали о предстоящих выборах депутатов Воронежской областной Думы шестого созыва и выборах в органы местного самоуправления, которые пройду в Воронежской области 13 сентября 2015 года.</w:t>
      </w:r>
    </w:p>
    <w:p w:rsidR="0019644A" w:rsidRDefault="004F163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92CF9F" wp14:editId="3B3F6C59">
            <wp:extent cx="2721328" cy="2044461"/>
            <wp:effectExtent l="0" t="0" r="3175" b="0"/>
            <wp:docPr id="1" name="Рисунок 1" descr="Председатель Территориальной избирательной комиссии Богучарского района С.И.ЗАИКИН провел встречу с активом школ рай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ь Территориальной избирательной комиссии Богучарского района С.И.ЗАИКИН провел встречу с активом школ район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52" cy="20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5124" cy="2056043"/>
            <wp:effectExtent l="0" t="0" r="3175" b="1905"/>
            <wp:docPr id="2" name="Рисунок 2" descr="Председатель Территориальной избирательной комиссии Богучарского района С.И.ЗАИКИН провел встречу с активом школ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едатель Территориальной избирательной комиссии Богучарского района С.И.ЗАИКИН провел встречу с активом школ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4" cy="2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9"/>
    <w:rsid w:val="0019644A"/>
    <w:rsid w:val="004F163B"/>
    <w:rsid w:val="009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2015-07-29T05:53:00Z</dcterms:created>
  <dcterms:modified xsi:type="dcterms:W3CDTF">2015-07-29T05:54:00Z</dcterms:modified>
</cp:coreProperties>
</file>