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2A" w:rsidRDefault="00DD30E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pt;height:63.5pt">
            <v:imagedata r:id="rId5" r:href="rId6"/>
          </v:shape>
        </w:pict>
      </w:r>
    </w:p>
    <w:p w:rsidR="00DD1E2A" w:rsidRDefault="00DD1E2A">
      <w:pPr>
        <w:jc w:val="center"/>
      </w:pPr>
    </w:p>
    <w:p w:rsidR="00BF4CA9" w:rsidRDefault="00BF4CA9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ВОРОНЕЖСКАЯ ОБЛАСТЬ</w:t>
      </w:r>
    </w:p>
    <w:p w:rsidR="00BF4CA9" w:rsidRDefault="00BF4CA9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ТЕРРИТОРИАЛЬНАЯ ИЗБИРАТЕЛЬНАЯ КОМИССИЯ</w:t>
      </w:r>
    </w:p>
    <w:p w:rsidR="00BF4CA9" w:rsidRDefault="00BF4CA9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БОГУЧАРСКОГО РАЙОНА</w:t>
      </w:r>
    </w:p>
    <w:p w:rsidR="00BF4CA9" w:rsidRDefault="00BF4CA9">
      <w:pPr>
        <w:jc w:val="center"/>
        <w:rPr>
          <w:sz w:val="28"/>
          <w:szCs w:val="28"/>
        </w:rPr>
      </w:pPr>
    </w:p>
    <w:p w:rsidR="00BC460A" w:rsidRDefault="00BC460A">
      <w:pPr>
        <w:jc w:val="center"/>
        <w:rPr>
          <w:sz w:val="28"/>
          <w:szCs w:val="28"/>
        </w:rPr>
      </w:pPr>
    </w:p>
    <w:p w:rsidR="00BF4CA9" w:rsidRDefault="00BF4C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4CA9" w:rsidRDefault="00BF4CA9">
      <w:pPr>
        <w:jc w:val="center"/>
        <w:rPr>
          <w:sz w:val="28"/>
          <w:szCs w:val="28"/>
        </w:rPr>
      </w:pPr>
    </w:p>
    <w:p w:rsidR="001A5495" w:rsidRDefault="001A5495" w:rsidP="001A5495">
      <w:pPr>
        <w:pStyle w:val="1"/>
        <w:tabs>
          <w:tab w:val="left" w:pos="5220"/>
        </w:tabs>
      </w:pPr>
      <w:r>
        <w:t xml:space="preserve">От  </w:t>
      </w:r>
      <w:r w:rsidR="00DD1E2A">
        <w:t>2</w:t>
      </w:r>
      <w:r w:rsidR="00E8534F">
        <w:t>2</w:t>
      </w:r>
      <w:r w:rsidR="00DD1E2A">
        <w:t xml:space="preserve"> августа</w:t>
      </w:r>
      <w:r>
        <w:t xml:space="preserve"> 201</w:t>
      </w:r>
      <w:r w:rsidR="00DD1E2A">
        <w:t>7</w:t>
      </w:r>
      <w:r>
        <w:t xml:space="preserve"> года </w:t>
      </w:r>
      <w:r w:rsidRPr="001A5495">
        <w:rPr>
          <w:u w:val="none"/>
        </w:rPr>
        <w:t xml:space="preserve">                                                                         </w:t>
      </w:r>
      <w:r>
        <w:t xml:space="preserve">№  </w:t>
      </w:r>
      <w:r w:rsidR="00E8534F">
        <w:t>54/277</w:t>
      </w:r>
    </w:p>
    <w:p w:rsidR="00BF4CA9" w:rsidRDefault="00BF4CA9" w:rsidP="00DD1E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огучар</w:t>
      </w:r>
    </w:p>
    <w:p w:rsidR="001A5495" w:rsidRDefault="00BF4CA9" w:rsidP="006B24F0">
      <w:pPr>
        <w:ind w:right="175"/>
        <w:jc w:val="center"/>
        <w:rPr>
          <w:b/>
          <w:bCs/>
        </w:rPr>
      </w:pPr>
      <w:r>
        <w:rPr>
          <w:b/>
          <w:bCs/>
        </w:rPr>
        <w:t>О</w:t>
      </w:r>
      <w:r w:rsidR="006B24F0">
        <w:rPr>
          <w:b/>
          <w:bCs/>
        </w:rPr>
        <w:t>б образовании Рабочей группы по</w:t>
      </w:r>
      <w:r>
        <w:rPr>
          <w:b/>
          <w:bCs/>
        </w:rPr>
        <w:t xml:space="preserve"> </w:t>
      </w:r>
      <w:proofErr w:type="gramStart"/>
      <w:r w:rsidR="006B24F0">
        <w:rPr>
          <w:b/>
          <w:bCs/>
        </w:rPr>
        <w:t>контролю за</w:t>
      </w:r>
      <w:proofErr w:type="gramEnd"/>
      <w:r w:rsidR="006B24F0">
        <w:rPr>
          <w:b/>
          <w:bCs/>
        </w:rPr>
        <w:t xml:space="preserve"> использованием Государственной автоматизированной системы «Выборы»</w:t>
      </w:r>
      <w:r w:rsidR="0018692D">
        <w:rPr>
          <w:b/>
          <w:bCs/>
        </w:rPr>
        <w:t>.</w:t>
      </w:r>
      <w:r w:rsidR="00ED6E58">
        <w:rPr>
          <w:b/>
          <w:bCs/>
        </w:rPr>
        <w:t xml:space="preserve"> </w:t>
      </w:r>
    </w:p>
    <w:p w:rsidR="00BF4CA9" w:rsidRDefault="00BF4CA9">
      <w:pPr>
        <w:ind w:right="3685"/>
        <w:rPr>
          <w:sz w:val="28"/>
        </w:rPr>
      </w:pPr>
    </w:p>
    <w:p w:rsidR="00BF4CA9" w:rsidRDefault="00BF4CA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</w:t>
      </w:r>
      <w:r w:rsidR="009F2F23">
        <w:rPr>
          <w:sz w:val="28"/>
        </w:rPr>
        <w:t xml:space="preserve">В </w:t>
      </w:r>
      <w:r w:rsidR="006B24F0">
        <w:rPr>
          <w:sz w:val="28"/>
        </w:rPr>
        <w:t xml:space="preserve">соответствии со статьей 99 Закона Воронежской области «Избирательный кодекс Воронежской области», </w:t>
      </w:r>
      <w:r>
        <w:rPr>
          <w:sz w:val="28"/>
        </w:rPr>
        <w:t xml:space="preserve"> Территориальная избирательная комиссия Богучарского района </w:t>
      </w:r>
      <w:r w:rsidRPr="00AD0DCA">
        <w:rPr>
          <w:b/>
          <w:sz w:val="28"/>
        </w:rPr>
        <w:t>решила</w:t>
      </w:r>
      <w:r>
        <w:rPr>
          <w:sz w:val="28"/>
        </w:rPr>
        <w:t>:</w:t>
      </w:r>
    </w:p>
    <w:p w:rsidR="006B24F0" w:rsidRDefault="006B24F0" w:rsidP="00DD1E2A">
      <w:pPr>
        <w:numPr>
          <w:ilvl w:val="0"/>
          <w:numId w:val="3"/>
        </w:numPr>
        <w:spacing w:line="360" w:lineRule="auto"/>
        <w:ind w:left="0" w:firstLine="1350"/>
        <w:jc w:val="both"/>
        <w:rPr>
          <w:sz w:val="28"/>
        </w:rPr>
      </w:pPr>
      <w:r>
        <w:rPr>
          <w:sz w:val="28"/>
          <w:szCs w:val="28"/>
        </w:rPr>
        <w:t xml:space="preserve">Образовать Рабочую группу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Государственной автоматизированной системы «Выборы» в Территориальной избирательной комиссии Богучарского района в ходе подготовки и проведения выборов </w:t>
      </w:r>
      <w:r w:rsidR="00DD1E2A" w:rsidRPr="00757685">
        <w:rPr>
          <w:sz w:val="28"/>
          <w:szCs w:val="28"/>
        </w:rPr>
        <w:t xml:space="preserve">депутатов Совета народных депутатов </w:t>
      </w:r>
      <w:proofErr w:type="spellStart"/>
      <w:r w:rsidR="00DD1E2A" w:rsidRPr="00757685">
        <w:rPr>
          <w:sz w:val="28"/>
          <w:szCs w:val="28"/>
        </w:rPr>
        <w:t>Богучарского</w:t>
      </w:r>
      <w:proofErr w:type="spellEnd"/>
      <w:r w:rsidR="00DD1E2A" w:rsidRPr="00757685">
        <w:rPr>
          <w:sz w:val="28"/>
          <w:szCs w:val="28"/>
        </w:rPr>
        <w:t xml:space="preserve"> муниципального района седьмого  созыва</w:t>
      </w:r>
      <w:r>
        <w:rPr>
          <w:sz w:val="28"/>
        </w:rPr>
        <w:t xml:space="preserve"> 1</w:t>
      </w:r>
      <w:r w:rsidR="00DD1E2A">
        <w:rPr>
          <w:sz w:val="28"/>
        </w:rPr>
        <w:t>0</w:t>
      </w:r>
      <w:r>
        <w:rPr>
          <w:sz w:val="28"/>
        </w:rPr>
        <w:t xml:space="preserve"> сентября 201</w:t>
      </w:r>
      <w:r w:rsidR="00DD1E2A">
        <w:rPr>
          <w:sz w:val="28"/>
        </w:rPr>
        <w:t>7</w:t>
      </w:r>
      <w:r>
        <w:rPr>
          <w:sz w:val="28"/>
        </w:rPr>
        <w:t xml:space="preserve"> года</w:t>
      </w:r>
      <w:r w:rsidR="00FC3573">
        <w:rPr>
          <w:sz w:val="28"/>
        </w:rPr>
        <w:t xml:space="preserve"> в следующем составе:</w:t>
      </w:r>
    </w:p>
    <w:p w:rsidR="00FC3573" w:rsidRDefault="00FC3573" w:rsidP="00DD1E2A">
      <w:pPr>
        <w:numPr>
          <w:ilvl w:val="0"/>
          <w:numId w:val="4"/>
        </w:numPr>
        <w:spacing w:line="360" w:lineRule="auto"/>
        <w:ind w:left="0" w:firstLine="1350"/>
        <w:jc w:val="both"/>
        <w:rPr>
          <w:sz w:val="28"/>
        </w:rPr>
      </w:pPr>
      <w:r>
        <w:rPr>
          <w:sz w:val="28"/>
        </w:rPr>
        <w:t>Кононыхина Ольга Анатольевна</w:t>
      </w:r>
    </w:p>
    <w:p w:rsidR="00FC3573" w:rsidRDefault="00FC3573" w:rsidP="00DD1E2A">
      <w:pPr>
        <w:numPr>
          <w:ilvl w:val="0"/>
          <w:numId w:val="4"/>
        </w:numPr>
        <w:spacing w:line="360" w:lineRule="auto"/>
        <w:ind w:left="0" w:firstLine="1350"/>
        <w:jc w:val="both"/>
        <w:rPr>
          <w:sz w:val="28"/>
        </w:rPr>
      </w:pPr>
      <w:r>
        <w:rPr>
          <w:sz w:val="28"/>
        </w:rPr>
        <w:t>Босиков Александр Николаевич</w:t>
      </w:r>
    </w:p>
    <w:p w:rsidR="00FC3573" w:rsidRDefault="00FC3573" w:rsidP="00DD1E2A">
      <w:pPr>
        <w:numPr>
          <w:ilvl w:val="0"/>
          <w:numId w:val="4"/>
        </w:numPr>
        <w:spacing w:line="360" w:lineRule="auto"/>
        <w:ind w:left="0" w:firstLine="1350"/>
        <w:jc w:val="both"/>
        <w:rPr>
          <w:sz w:val="28"/>
        </w:rPr>
      </w:pPr>
      <w:r>
        <w:rPr>
          <w:sz w:val="28"/>
        </w:rPr>
        <w:t>Бондарева Наталья Валентиновна</w:t>
      </w:r>
    </w:p>
    <w:p w:rsidR="00FC3573" w:rsidRDefault="00FC3573" w:rsidP="00DD1E2A">
      <w:pPr>
        <w:numPr>
          <w:ilvl w:val="0"/>
          <w:numId w:val="4"/>
        </w:numPr>
        <w:spacing w:line="360" w:lineRule="auto"/>
        <w:ind w:left="0" w:firstLine="1350"/>
        <w:jc w:val="both"/>
        <w:rPr>
          <w:sz w:val="28"/>
        </w:rPr>
      </w:pPr>
      <w:proofErr w:type="spellStart"/>
      <w:r>
        <w:rPr>
          <w:sz w:val="28"/>
        </w:rPr>
        <w:t>Мыльникова</w:t>
      </w:r>
      <w:proofErr w:type="spellEnd"/>
      <w:r>
        <w:rPr>
          <w:sz w:val="28"/>
        </w:rPr>
        <w:t xml:space="preserve"> Елена Борисовна</w:t>
      </w:r>
    </w:p>
    <w:p w:rsidR="00FC3573" w:rsidRDefault="00FC3573" w:rsidP="00DD1E2A">
      <w:pPr>
        <w:numPr>
          <w:ilvl w:val="0"/>
          <w:numId w:val="4"/>
        </w:numPr>
        <w:spacing w:line="360" w:lineRule="auto"/>
        <w:ind w:left="0" w:firstLine="135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Черевкова</w:t>
      </w:r>
      <w:proofErr w:type="spellEnd"/>
      <w:r>
        <w:rPr>
          <w:sz w:val="28"/>
        </w:rPr>
        <w:t xml:space="preserve"> Светлана Юрьевна</w:t>
      </w:r>
    </w:p>
    <w:p w:rsidR="00776624" w:rsidRDefault="00776624" w:rsidP="006B24F0">
      <w:pPr>
        <w:spacing w:line="360" w:lineRule="auto"/>
        <w:ind w:left="1710"/>
        <w:jc w:val="both"/>
        <w:rPr>
          <w:sz w:val="28"/>
        </w:rPr>
      </w:pPr>
    </w:p>
    <w:p w:rsidR="00F92A17" w:rsidRDefault="00F92A17" w:rsidP="00AE6221">
      <w:pPr>
        <w:spacing w:line="360" w:lineRule="auto"/>
        <w:ind w:left="1350"/>
        <w:jc w:val="both"/>
        <w:rPr>
          <w:sz w:val="16"/>
          <w:szCs w:val="16"/>
        </w:rPr>
      </w:pPr>
    </w:p>
    <w:p w:rsidR="00AF01CB" w:rsidRPr="00F92A17" w:rsidRDefault="00AF01CB" w:rsidP="00AE6221">
      <w:pPr>
        <w:spacing w:line="360" w:lineRule="auto"/>
        <w:ind w:left="1350"/>
        <w:jc w:val="both"/>
        <w:rPr>
          <w:sz w:val="16"/>
          <w:szCs w:val="16"/>
        </w:rPr>
      </w:pPr>
    </w:p>
    <w:p w:rsidR="00BF4CA9" w:rsidRDefault="0077662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F4CA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F4CA9">
        <w:rPr>
          <w:sz w:val="28"/>
          <w:szCs w:val="28"/>
        </w:rPr>
        <w:t xml:space="preserve"> комиссии</w:t>
      </w:r>
      <w:r w:rsidR="00E452F7">
        <w:rPr>
          <w:sz w:val="28"/>
          <w:szCs w:val="28"/>
        </w:rPr>
        <w:t xml:space="preserve"> </w:t>
      </w:r>
      <w:r w:rsidR="00BF4CA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="00BF4C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r w:rsidR="00E452F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E452F7">
        <w:rPr>
          <w:sz w:val="28"/>
          <w:szCs w:val="28"/>
        </w:rPr>
        <w:t>.</w:t>
      </w:r>
      <w:r>
        <w:rPr>
          <w:sz w:val="28"/>
          <w:szCs w:val="28"/>
        </w:rPr>
        <w:t xml:space="preserve"> Заикин</w:t>
      </w:r>
      <w:r w:rsidR="00E452F7">
        <w:rPr>
          <w:sz w:val="28"/>
          <w:szCs w:val="28"/>
        </w:rPr>
        <w:t xml:space="preserve"> </w:t>
      </w:r>
    </w:p>
    <w:p w:rsidR="00776624" w:rsidRPr="00F92A17" w:rsidRDefault="00776624">
      <w:pPr>
        <w:rPr>
          <w:sz w:val="22"/>
          <w:szCs w:val="22"/>
        </w:rPr>
      </w:pPr>
    </w:p>
    <w:p w:rsidR="00BF4CA9" w:rsidRDefault="00BF4CA9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</w:t>
      </w:r>
      <w:r w:rsidR="00D9297E">
        <w:rPr>
          <w:sz w:val="28"/>
        </w:rPr>
        <w:t>О.А. Кононыхина</w:t>
      </w:r>
      <w:r>
        <w:rPr>
          <w:sz w:val="28"/>
        </w:rPr>
        <w:t xml:space="preserve"> </w:t>
      </w:r>
    </w:p>
    <w:p w:rsidR="00BF4CA9" w:rsidRDefault="00BF4CA9">
      <w:pPr>
        <w:rPr>
          <w:sz w:val="28"/>
          <w:szCs w:val="28"/>
        </w:rPr>
      </w:pPr>
    </w:p>
    <w:p w:rsidR="00FC3573" w:rsidRDefault="00FC3573">
      <w:pPr>
        <w:rPr>
          <w:sz w:val="28"/>
          <w:szCs w:val="28"/>
        </w:rPr>
      </w:pPr>
    </w:p>
    <w:p w:rsidR="00FC3573" w:rsidRPr="00C2051B" w:rsidRDefault="00FC3573" w:rsidP="00FC35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FC3573" w:rsidRDefault="00FC3573">
      <w:pPr>
        <w:rPr>
          <w:sz w:val="28"/>
          <w:szCs w:val="28"/>
        </w:rPr>
      </w:pPr>
    </w:p>
    <w:sectPr w:rsidR="00FC3573" w:rsidSect="00F92A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BE1"/>
    <w:multiLevelType w:val="hybridMultilevel"/>
    <w:tmpl w:val="6C427DD0"/>
    <w:lvl w:ilvl="0" w:tplc="5C0CD11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388CC0DE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33784006"/>
    <w:multiLevelType w:val="hybridMultilevel"/>
    <w:tmpl w:val="24DA0066"/>
    <w:lvl w:ilvl="0" w:tplc="096248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DB86E51"/>
    <w:multiLevelType w:val="hybridMultilevel"/>
    <w:tmpl w:val="1C007F3E"/>
    <w:lvl w:ilvl="0" w:tplc="642091F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>
    <w:nsid w:val="53506B4D"/>
    <w:multiLevelType w:val="hybridMultilevel"/>
    <w:tmpl w:val="9252E6A4"/>
    <w:lvl w:ilvl="0" w:tplc="59568A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12"/>
    <w:rsid w:val="00062CB8"/>
    <w:rsid w:val="00082A9B"/>
    <w:rsid w:val="00116C12"/>
    <w:rsid w:val="0018692D"/>
    <w:rsid w:val="001A5495"/>
    <w:rsid w:val="00365219"/>
    <w:rsid w:val="003A3B2C"/>
    <w:rsid w:val="003D5650"/>
    <w:rsid w:val="003F6566"/>
    <w:rsid w:val="004B2E62"/>
    <w:rsid w:val="00553D1A"/>
    <w:rsid w:val="005844FA"/>
    <w:rsid w:val="005D61D3"/>
    <w:rsid w:val="006346FB"/>
    <w:rsid w:val="006B24F0"/>
    <w:rsid w:val="006B57E6"/>
    <w:rsid w:val="00703976"/>
    <w:rsid w:val="00744DE7"/>
    <w:rsid w:val="00757685"/>
    <w:rsid w:val="00776624"/>
    <w:rsid w:val="007C16E8"/>
    <w:rsid w:val="009F2F23"/>
    <w:rsid w:val="00A1525C"/>
    <w:rsid w:val="00AD0070"/>
    <w:rsid w:val="00AD0DCA"/>
    <w:rsid w:val="00AE6221"/>
    <w:rsid w:val="00AF01CB"/>
    <w:rsid w:val="00BC460A"/>
    <w:rsid w:val="00BF4CA9"/>
    <w:rsid w:val="00BF573A"/>
    <w:rsid w:val="00C3576A"/>
    <w:rsid w:val="00D325AB"/>
    <w:rsid w:val="00D9297E"/>
    <w:rsid w:val="00DD1E2A"/>
    <w:rsid w:val="00DD30E5"/>
    <w:rsid w:val="00E452F7"/>
    <w:rsid w:val="00E8534F"/>
    <w:rsid w:val="00ED6E58"/>
    <w:rsid w:val="00F92A17"/>
    <w:rsid w:val="00F945BB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6E8"/>
    <w:rPr>
      <w:sz w:val="24"/>
      <w:szCs w:val="24"/>
    </w:rPr>
  </w:style>
  <w:style w:type="paragraph" w:styleId="1">
    <w:name w:val="heading 1"/>
    <w:basedOn w:val="a"/>
    <w:next w:val="a"/>
    <w:qFormat/>
    <w:rsid w:val="007C16E8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ТИК Богучарского района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Бухгалтер</dc:creator>
  <cp:keywords/>
  <dc:description/>
  <cp:lastModifiedBy>oKononyhina</cp:lastModifiedBy>
  <cp:revision>6</cp:revision>
  <cp:lastPrinted>2016-07-12T12:59:00Z</cp:lastPrinted>
  <dcterms:created xsi:type="dcterms:W3CDTF">2016-07-04T11:58:00Z</dcterms:created>
  <dcterms:modified xsi:type="dcterms:W3CDTF">2017-08-29T12:54:00Z</dcterms:modified>
</cp:coreProperties>
</file>