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3F" w:rsidRDefault="006623C8" w:rsidP="00F76C3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F76C3F">
        <w:rPr>
          <w:rFonts w:ascii="Times New Roman" w:hAnsi="Times New Roman"/>
          <w:sz w:val="28"/>
          <w:szCs w:val="28"/>
        </w:rPr>
        <w:t xml:space="preserve">      </w:t>
      </w:r>
      <w:r w:rsidR="00F1193E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</w:t>
      </w:r>
      <w:r w:rsidR="00AD6B91" w:rsidRPr="00007E06">
        <w:rPr>
          <w:rFonts w:ascii="Times New Roman" w:hAnsi="Times New Roman"/>
          <w:sz w:val="28"/>
          <w:szCs w:val="28"/>
        </w:rPr>
        <w:t>1</w:t>
      </w:r>
      <w:r w:rsidR="00F76C3F">
        <w:rPr>
          <w:rFonts w:ascii="Times New Roman" w:hAnsi="Times New Roman"/>
          <w:sz w:val="28"/>
          <w:szCs w:val="28"/>
        </w:rPr>
        <w:t xml:space="preserve">4 марта 2019 года в зале администрации Богучарского муниципального района </w:t>
      </w:r>
      <w:r w:rsidR="00AD6B91" w:rsidRPr="00007E06">
        <w:rPr>
          <w:rFonts w:ascii="Times New Roman" w:hAnsi="Times New Roman"/>
          <w:sz w:val="28"/>
          <w:szCs w:val="28"/>
        </w:rPr>
        <w:t xml:space="preserve"> </w:t>
      </w:r>
      <w:r w:rsidR="00F76C3F">
        <w:rPr>
          <w:rFonts w:ascii="Times New Roman" w:hAnsi="Times New Roman"/>
          <w:sz w:val="28"/>
          <w:szCs w:val="28"/>
        </w:rPr>
        <w:t>состоялось мероприятие, посвященное Дню молодого избирателя: «День открытых дверей Территориальной избирательной комиссии Богучарского района».</w:t>
      </w:r>
    </w:p>
    <w:p w:rsidR="00F76C3F" w:rsidRDefault="00F76C3F" w:rsidP="00F76C3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Учащиеся, прибывшие из МКОУ «Богучарская СОШ № 1», МКОУ «Богучарская СОШ № 2», МКОУ «Богучарский лицей» и Богучарского филиала ВГПГК ознакомились с работой Территориальной избира</w:t>
      </w:r>
      <w:r w:rsidR="00DA0E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ельной комиссии Богучарского района по вопросам подготовки и проведения выборов различного уровня и работе с молодыми и будущими избирателями по повышению правовой культуры. Также предс</w:t>
      </w:r>
      <w:r w:rsidR="00F1193E">
        <w:rPr>
          <w:rFonts w:ascii="Times New Roman" w:hAnsi="Times New Roman"/>
          <w:sz w:val="28"/>
          <w:szCs w:val="28"/>
        </w:rPr>
        <w:t>едатель</w:t>
      </w:r>
      <w:r w:rsidR="002608EF">
        <w:rPr>
          <w:rFonts w:ascii="Times New Roman" w:hAnsi="Times New Roman"/>
          <w:sz w:val="28"/>
          <w:szCs w:val="28"/>
        </w:rPr>
        <w:t xml:space="preserve"> </w:t>
      </w:r>
      <w:r w:rsidR="00324430">
        <w:rPr>
          <w:rFonts w:ascii="Times New Roman" w:hAnsi="Times New Roman"/>
          <w:sz w:val="28"/>
          <w:szCs w:val="28"/>
        </w:rPr>
        <w:t>Территориальн</w:t>
      </w:r>
      <w:r w:rsidR="00F1193E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избирательн</w:t>
      </w:r>
      <w:r w:rsidR="00F1193E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комисси</w:t>
      </w:r>
      <w:r w:rsidR="00F1193E">
        <w:rPr>
          <w:rFonts w:ascii="Times New Roman" w:hAnsi="Times New Roman"/>
          <w:sz w:val="28"/>
          <w:szCs w:val="28"/>
        </w:rPr>
        <w:t>и</w:t>
      </w:r>
      <w:r w:rsidR="00324430">
        <w:rPr>
          <w:rFonts w:ascii="Times New Roman" w:hAnsi="Times New Roman"/>
          <w:sz w:val="28"/>
          <w:szCs w:val="28"/>
        </w:rPr>
        <w:t xml:space="preserve"> Богучарского района </w:t>
      </w:r>
      <w:r w:rsidR="00F1193E">
        <w:rPr>
          <w:rFonts w:ascii="Times New Roman" w:hAnsi="Times New Roman"/>
          <w:sz w:val="28"/>
          <w:szCs w:val="28"/>
        </w:rPr>
        <w:t xml:space="preserve">Заикин Сергей Иванович </w:t>
      </w:r>
      <w:r>
        <w:rPr>
          <w:rFonts w:ascii="Times New Roman" w:hAnsi="Times New Roman"/>
          <w:sz w:val="28"/>
          <w:szCs w:val="28"/>
        </w:rPr>
        <w:t>ознакомил учащихся с новшествами в избирательном законодательстве.</w:t>
      </w:r>
    </w:p>
    <w:p w:rsidR="00F76C3F" w:rsidRDefault="00F76C3F" w:rsidP="00F76C3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Перед молодыми и будущими избирателями выступила заместитель главы администрации </w:t>
      </w:r>
      <w:r w:rsidR="0073547C">
        <w:rPr>
          <w:rFonts w:ascii="Times New Roman" w:hAnsi="Times New Roman"/>
          <w:sz w:val="28"/>
          <w:szCs w:val="28"/>
        </w:rPr>
        <w:t xml:space="preserve">Богучарского муниципального </w:t>
      </w:r>
      <w:r w:rsidR="0073547C" w:rsidRPr="0073547C">
        <w:rPr>
          <w:rFonts w:ascii="Times New Roman" w:hAnsi="Times New Roman"/>
          <w:sz w:val="28"/>
          <w:szCs w:val="28"/>
        </w:rPr>
        <w:t>района  – руководитель аппарата администрации района</w:t>
      </w:r>
      <w:r w:rsidR="0073547C">
        <w:rPr>
          <w:rFonts w:ascii="Times New Roman" w:hAnsi="Times New Roman"/>
          <w:sz w:val="28"/>
          <w:szCs w:val="28"/>
        </w:rPr>
        <w:t xml:space="preserve"> Самодурова Наталья Анатольевна: «По достижению 18 лет статус избирателя позволит </w:t>
      </w:r>
      <w:r w:rsidR="00ED135A">
        <w:rPr>
          <w:rFonts w:ascii="Times New Roman" w:hAnsi="Times New Roman"/>
          <w:sz w:val="28"/>
          <w:szCs w:val="28"/>
        </w:rPr>
        <w:t>в</w:t>
      </w:r>
      <w:r w:rsidR="0073547C">
        <w:rPr>
          <w:rFonts w:ascii="Times New Roman" w:hAnsi="Times New Roman"/>
          <w:sz w:val="28"/>
          <w:szCs w:val="28"/>
        </w:rPr>
        <w:t xml:space="preserve">ам в полном объеме реализовать свои политические права. И, используя право на участие в выборах, проявляя свою гражданскую инициативу, сегодня </w:t>
      </w:r>
      <w:r w:rsidR="00ED135A">
        <w:rPr>
          <w:rFonts w:ascii="Times New Roman" w:hAnsi="Times New Roman"/>
          <w:sz w:val="28"/>
          <w:szCs w:val="28"/>
        </w:rPr>
        <w:t>в</w:t>
      </w:r>
      <w:r w:rsidR="0073547C">
        <w:rPr>
          <w:rFonts w:ascii="Times New Roman" w:hAnsi="Times New Roman"/>
          <w:sz w:val="28"/>
          <w:szCs w:val="28"/>
        </w:rPr>
        <w:t>ы делаете первые шаги для того, чтобы стать депутатов или политическим деятелем,  прийти работать в органы государственной власти или органы местного самоуправления, одним словом, управлять нашим государством</w:t>
      </w:r>
      <w:r w:rsidR="009D5908">
        <w:rPr>
          <w:rFonts w:ascii="Times New Roman" w:hAnsi="Times New Roman"/>
          <w:sz w:val="28"/>
          <w:szCs w:val="28"/>
        </w:rPr>
        <w:t>! Участие в выборах – это показатель Вашей гражданской зрелости и самостоятельной политической позиции, готовность к тому, чтобы, принимая участие в избирательном процессе, взять на себя ответственность за формирование власти, за будущее России. И</w:t>
      </w:r>
      <w:r w:rsidR="00ED135A">
        <w:rPr>
          <w:rFonts w:ascii="Times New Roman" w:hAnsi="Times New Roman"/>
          <w:sz w:val="28"/>
          <w:szCs w:val="28"/>
        </w:rPr>
        <w:t xml:space="preserve"> очень приятно, что с каждым год</w:t>
      </w:r>
      <w:r w:rsidR="009D5908">
        <w:rPr>
          <w:rFonts w:ascii="Times New Roman" w:hAnsi="Times New Roman"/>
          <w:sz w:val="28"/>
          <w:szCs w:val="28"/>
        </w:rPr>
        <w:t xml:space="preserve">ом все больше молодых людей приходят на избирательные участки и делают свой осознанный выбор! Успехов </w:t>
      </w:r>
      <w:r w:rsidR="00ED135A">
        <w:rPr>
          <w:rFonts w:ascii="Times New Roman" w:hAnsi="Times New Roman"/>
          <w:sz w:val="28"/>
          <w:szCs w:val="28"/>
        </w:rPr>
        <w:t>в</w:t>
      </w:r>
      <w:r w:rsidR="009D5908">
        <w:rPr>
          <w:rFonts w:ascii="Times New Roman" w:hAnsi="Times New Roman"/>
          <w:sz w:val="28"/>
          <w:szCs w:val="28"/>
        </w:rPr>
        <w:t xml:space="preserve">ам и настойчивости в достижении поставленных целей, уверенности в завтрашнем дне. Смело идите вперед, сохраняя достижения прошлого и создавая новое! За </w:t>
      </w:r>
      <w:r w:rsidR="00ED135A">
        <w:rPr>
          <w:rFonts w:ascii="Times New Roman" w:hAnsi="Times New Roman"/>
          <w:sz w:val="28"/>
          <w:szCs w:val="28"/>
        </w:rPr>
        <w:t>в</w:t>
      </w:r>
      <w:r w:rsidR="009D5908">
        <w:rPr>
          <w:rFonts w:ascii="Times New Roman" w:hAnsi="Times New Roman"/>
          <w:sz w:val="28"/>
          <w:szCs w:val="28"/>
        </w:rPr>
        <w:t>ами – будущее нашего района и великой России!»</w:t>
      </w:r>
    </w:p>
    <w:p w:rsidR="00232164" w:rsidRDefault="009D5908" w:rsidP="00F76C3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6C5AF6">
        <w:rPr>
          <w:rFonts w:ascii="Times New Roman" w:hAnsi="Times New Roman"/>
          <w:sz w:val="28"/>
          <w:szCs w:val="28"/>
        </w:rPr>
        <w:t xml:space="preserve">В заключение мероприятия Наталья Самодурова вручила благодарности администрации Богучарского муниципального района учащимся </w:t>
      </w:r>
      <w:r w:rsidR="00DA0EFB">
        <w:rPr>
          <w:rFonts w:ascii="Times New Roman" w:hAnsi="Times New Roman"/>
          <w:sz w:val="28"/>
          <w:szCs w:val="28"/>
        </w:rPr>
        <w:t xml:space="preserve">МКОУ «Богучарская СОШ № 2», активно проявивших себя во всех районных и областных мероприятиях по избирательному законодательству: </w:t>
      </w:r>
      <w:r w:rsidR="00232164">
        <w:rPr>
          <w:rFonts w:ascii="Times New Roman" w:hAnsi="Times New Roman"/>
          <w:sz w:val="28"/>
          <w:szCs w:val="28"/>
        </w:rPr>
        <w:t xml:space="preserve">        </w:t>
      </w:r>
    </w:p>
    <w:p w:rsidR="00DA0EFB" w:rsidRPr="00DA0EFB" w:rsidRDefault="00ED135A" w:rsidP="00DA0E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Калашниковой</w:t>
      </w:r>
      <w:r w:rsidR="00DA0EFB" w:rsidRPr="00DA0EFB">
        <w:rPr>
          <w:sz w:val="28"/>
          <w:szCs w:val="28"/>
        </w:rPr>
        <w:t xml:space="preserve"> Дарь</w:t>
      </w:r>
      <w:r>
        <w:rPr>
          <w:sz w:val="28"/>
          <w:szCs w:val="28"/>
        </w:rPr>
        <w:t>е</w:t>
      </w:r>
      <w:r w:rsidR="00DA0EFB" w:rsidRPr="00DA0EFB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е</w:t>
      </w:r>
      <w:r w:rsidR="00DA0EFB" w:rsidRPr="00DA0EFB">
        <w:rPr>
          <w:sz w:val="28"/>
          <w:szCs w:val="28"/>
        </w:rPr>
        <w:t xml:space="preserve"> –11А класс;</w:t>
      </w:r>
    </w:p>
    <w:p w:rsidR="00DA0EFB" w:rsidRPr="00DA0EFB" w:rsidRDefault="00DA0EFB" w:rsidP="00DA0EFB">
      <w:pPr>
        <w:spacing w:line="276" w:lineRule="auto"/>
        <w:jc w:val="both"/>
        <w:rPr>
          <w:sz w:val="28"/>
          <w:szCs w:val="28"/>
        </w:rPr>
      </w:pPr>
      <w:r w:rsidRPr="00DA0EFB">
        <w:rPr>
          <w:sz w:val="28"/>
          <w:szCs w:val="28"/>
        </w:rPr>
        <w:t>2. Комаров</w:t>
      </w:r>
      <w:r w:rsidR="00ED135A">
        <w:rPr>
          <w:sz w:val="28"/>
          <w:szCs w:val="28"/>
        </w:rPr>
        <w:t>у</w:t>
      </w:r>
      <w:r w:rsidRPr="00DA0EFB">
        <w:rPr>
          <w:sz w:val="28"/>
          <w:szCs w:val="28"/>
        </w:rPr>
        <w:t xml:space="preserve"> Артем</w:t>
      </w:r>
      <w:r w:rsidR="00ED135A">
        <w:rPr>
          <w:sz w:val="28"/>
          <w:szCs w:val="28"/>
        </w:rPr>
        <w:t>у</w:t>
      </w:r>
      <w:r w:rsidRPr="00DA0EFB">
        <w:rPr>
          <w:sz w:val="28"/>
          <w:szCs w:val="28"/>
        </w:rPr>
        <w:t xml:space="preserve"> Сергеевич</w:t>
      </w:r>
      <w:r w:rsidR="00ED135A">
        <w:rPr>
          <w:sz w:val="28"/>
          <w:szCs w:val="28"/>
        </w:rPr>
        <w:t>у</w:t>
      </w:r>
      <w:r w:rsidRPr="00DA0EFB">
        <w:rPr>
          <w:sz w:val="28"/>
          <w:szCs w:val="28"/>
        </w:rPr>
        <w:t xml:space="preserve"> – 11А класс; </w:t>
      </w:r>
    </w:p>
    <w:p w:rsidR="00DA0EFB" w:rsidRPr="00DA0EFB" w:rsidRDefault="00DA0EFB" w:rsidP="00DA0EFB">
      <w:pPr>
        <w:spacing w:line="276" w:lineRule="auto"/>
        <w:jc w:val="both"/>
        <w:rPr>
          <w:sz w:val="28"/>
          <w:szCs w:val="28"/>
        </w:rPr>
      </w:pPr>
      <w:r w:rsidRPr="00DA0EFB">
        <w:rPr>
          <w:sz w:val="28"/>
          <w:szCs w:val="28"/>
        </w:rPr>
        <w:t>3. Червонн</w:t>
      </w:r>
      <w:r w:rsidR="00ED135A">
        <w:rPr>
          <w:sz w:val="28"/>
          <w:szCs w:val="28"/>
        </w:rPr>
        <w:t>ой</w:t>
      </w:r>
      <w:r w:rsidRPr="00DA0EFB">
        <w:rPr>
          <w:sz w:val="28"/>
          <w:szCs w:val="28"/>
        </w:rPr>
        <w:t xml:space="preserve"> Дарь</w:t>
      </w:r>
      <w:r w:rsidR="00ED135A">
        <w:rPr>
          <w:sz w:val="28"/>
          <w:szCs w:val="28"/>
        </w:rPr>
        <w:t>е</w:t>
      </w:r>
      <w:r w:rsidRPr="00DA0EFB">
        <w:rPr>
          <w:sz w:val="28"/>
          <w:szCs w:val="28"/>
        </w:rPr>
        <w:t xml:space="preserve"> Романовн</w:t>
      </w:r>
      <w:r w:rsidR="00ED135A">
        <w:rPr>
          <w:sz w:val="28"/>
          <w:szCs w:val="28"/>
        </w:rPr>
        <w:t>е</w:t>
      </w:r>
      <w:r w:rsidRPr="00DA0EFB">
        <w:rPr>
          <w:sz w:val="28"/>
          <w:szCs w:val="28"/>
        </w:rPr>
        <w:t xml:space="preserve"> – 11А класс;                                                                                         </w:t>
      </w:r>
    </w:p>
    <w:p w:rsidR="00DA0EFB" w:rsidRPr="00DA0EFB" w:rsidRDefault="00DA0EFB" w:rsidP="00DA0EFB">
      <w:pPr>
        <w:spacing w:line="276" w:lineRule="auto"/>
        <w:jc w:val="both"/>
        <w:rPr>
          <w:sz w:val="28"/>
          <w:szCs w:val="28"/>
        </w:rPr>
      </w:pPr>
      <w:r w:rsidRPr="00DA0EFB">
        <w:rPr>
          <w:sz w:val="28"/>
          <w:szCs w:val="28"/>
        </w:rPr>
        <w:t>4. Бережн</w:t>
      </w:r>
      <w:r w:rsidR="004167B8">
        <w:rPr>
          <w:sz w:val="28"/>
          <w:szCs w:val="28"/>
        </w:rPr>
        <w:t>ой</w:t>
      </w:r>
      <w:r w:rsidRPr="00DA0EFB">
        <w:rPr>
          <w:sz w:val="28"/>
          <w:szCs w:val="28"/>
        </w:rPr>
        <w:t xml:space="preserve"> Дарь</w:t>
      </w:r>
      <w:r w:rsidR="004167B8">
        <w:rPr>
          <w:sz w:val="28"/>
          <w:szCs w:val="28"/>
        </w:rPr>
        <w:t>е</w:t>
      </w:r>
      <w:r w:rsidRPr="00DA0EFB">
        <w:rPr>
          <w:sz w:val="28"/>
          <w:szCs w:val="28"/>
        </w:rPr>
        <w:t xml:space="preserve"> Владимировн</w:t>
      </w:r>
      <w:r w:rsidR="004167B8">
        <w:rPr>
          <w:sz w:val="28"/>
          <w:szCs w:val="28"/>
        </w:rPr>
        <w:t>е</w:t>
      </w:r>
      <w:r w:rsidRPr="00DA0EFB">
        <w:rPr>
          <w:sz w:val="28"/>
          <w:szCs w:val="28"/>
        </w:rPr>
        <w:t xml:space="preserve"> – 11А класс;                                                                                         </w:t>
      </w:r>
    </w:p>
    <w:p w:rsidR="00DA0EFB" w:rsidRPr="00DA0EFB" w:rsidRDefault="00DA0EFB" w:rsidP="00DA0EFB">
      <w:pPr>
        <w:spacing w:line="276" w:lineRule="auto"/>
        <w:jc w:val="both"/>
        <w:rPr>
          <w:sz w:val="28"/>
          <w:szCs w:val="28"/>
        </w:rPr>
      </w:pPr>
      <w:r w:rsidRPr="00DA0EFB">
        <w:rPr>
          <w:sz w:val="28"/>
          <w:szCs w:val="28"/>
        </w:rPr>
        <w:t>5. Лоскутов</w:t>
      </w:r>
      <w:r w:rsidR="00ED135A">
        <w:rPr>
          <w:sz w:val="28"/>
          <w:szCs w:val="28"/>
        </w:rPr>
        <w:t>у</w:t>
      </w:r>
      <w:r w:rsidRPr="00DA0EFB">
        <w:rPr>
          <w:sz w:val="28"/>
          <w:szCs w:val="28"/>
        </w:rPr>
        <w:t xml:space="preserve"> Александр</w:t>
      </w:r>
      <w:r w:rsidR="00ED135A">
        <w:rPr>
          <w:sz w:val="28"/>
          <w:szCs w:val="28"/>
        </w:rPr>
        <w:t>у</w:t>
      </w:r>
      <w:r w:rsidRPr="00DA0EFB">
        <w:rPr>
          <w:sz w:val="28"/>
          <w:szCs w:val="28"/>
        </w:rPr>
        <w:t xml:space="preserve"> Андреевич</w:t>
      </w:r>
      <w:r w:rsidR="00ED135A">
        <w:rPr>
          <w:sz w:val="28"/>
          <w:szCs w:val="28"/>
        </w:rPr>
        <w:t>у</w:t>
      </w:r>
      <w:r w:rsidRPr="00DA0EFB">
        <w:rPr>
          <w:sz w:val="28"/>
          <w:szCs w:val="28"/>
        </w:rPr>
        <w:t xml:space="preserve"> –11Б класс;                                                                                         </w:t>
      </w:r>
    </w:p>
    <w:p w:rsidR="00DA0EFB" w:rsidRPr="00DA0EFB" w:rsidRDefault="00DA0EFB" w:rsidP="00DA0EFB">
      <w:pPr>
        <w:spacing w:line="276" w:lineRule="auto"/>
        <w:jc w:val="both"/>
        <w:rPr>
          <w:sz w:val="28"/>
          <w:szCs w:val="28"/>
        </w:rPr>
      </w:pPr>
      <w:r w:rsidRPr="00DA0EFB">
        <w:rPr>
          <w:sz w:val="28"/>
          <w:szCs w:val="28"/>
        </w:rPr>
        <w:t>6. Соловей Алин</w:t>
      </w:r>
      <w:r w:rsidR="00ED135A">
        <w:rPr>
          <w:sz w:val="28"/>
          <w:szCs w:val="28"/>
        </w:rPr>
        <w:t>е</w:t>
      </w:r>
      <w:r w:rsidRPr="00DA0EFB">
        <w:rPr>
          <w:sz w:val="28"/>
          <w:szCs w:val="28"/>
        </w:rPr>
        <w:t xml:space="preserve"> Александровн</w:t>
      </w:r>
      <w:r w:rsidR="00ED135A">
        <w:rPr>
          <w:sz w:val="28"/>
          <w:szCs w:val="28"/>
        </w:rPr>
        <w:t>е</w:t>
      </w:r>
      <w:r w:rsidRPr="00DA0EFB">
        <w:rPr>
          <w:sz w:val="28"/>
          <w:szCs w:val="28"/>
        </w:rPr>
        <w:t xml:space="preserve"> – 11А класс;                                                                                        </w:t>
      </w:r>
    </w:p>
    <w:p w:rsidR="00CC2150" w:rsidRDefault="00DA0EFB" w:rsidP="00DA0EFB">
      <w:pPr>
        <w:spacing w:line="360" w:lineRule="auto"/>
        <w:rPr>
          <w:sz w:val="28"/>
          <w:szCs w:val="28"/>
        </w:rPr>
      </w:pPr>
      <w:r w:rsidRPr="00DA0EFB">
        <w:rPr>
          <w:sz w:val="28"/>
          <w:szCs w:val="28"/>
        </w:rPr>
        <w:t>7. Сухорадов</w:t>
      </w:r>
      <w:r w:rsidR="00ED135A">
        <w:rPr>
          <w:sz w:val="28"/>
          <w:szCs w:val="28"/>
        </w:rPr>
        <w:t>у</w:t>
      </w:r>
      <w:r w:rsidRPr="00DA0EFB">
        <w:rPr>
          <w:sz w:val="28"/>
          <w:szCs w:val="28"/>
        </w:rPr>
        <w:t xml:space="preserve"> Владислав</w:t>
      </w:r>
      <w:r w:rsidR="00ED135A">
        <w:rPr>
          <w:sz w:val="28"/>
          <w:szCs w:val="28"/>
        </w:rPr>
        <w:t>у</w:t>
      </w:r>
      <w:r w:rsidRPr="00DA0EFB">
        <w:rPr>
          <w:sz w:val="28"/>
          <w:szCs w:val="28"/>
        </w:rPr>
        <w:t xml:space="preserve"> Андреевич</w:t>
      </w:r>
      <w:r w:rsidR="00ED135A">
        <w:rPr>
          <w:sz w:val="28"/>
          <w:szCs w:val="28"/>
        </w:rPr>
        <w:t>у</w:t>
      </w:r>
      <w:r w:rsidRPr="00DA0EFB">
        <w:rPr>
          <w:sz w:val="28"/>
          <w:szCs w:val="28"/>
        </w:rPr>
        <w:t xml:space="preserve"> – 11А класс;                                                      </w:t>
      </w:r>
      <w:r w:rsidR="00ED135A">
        <w:rPr>
          <w:sz w:val="28"/>
          <w:szCs w:val="28"/>
        </w:rPr>
        <w:t>а также педагогам</w:t>
      </w:r>
      <w:r w:rsidRPr="00DA0EF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DA0EFB">
        <w:rPr>
          <w:sz w:val="28"/>
          <w:szCs w:val="28"/>
        </w:rPr>
        <w:t>Чижмин</w:t>
      </w:r>
      <w:r w:rsidR="00ED135A">
        <w:rPr>
          <w:sz w:val="28"/>
          <w:szCs w:val="28"/>
        </w:rPr>
        <w:t>ой</w:t>
      </w:r>
      <w:r w:rsidRPr="00DA0EFB">
        <w:rPr>
          <w:sz w:val="28"/>
          <w:szCs w:val="28"/>
        </w:rPr>
        <w:t xml:space="preserve"> Ольг</w:t>
      </w:r>
      <w:r w:rsidR="00ED135A">
        <w:rPr>
          <w:sz w:val="28"/>
          <w:szCs w:val="28"/>
        </w:rPr>
        <w:t>е</w:t>
      </w:r>
      <w:r w:rsidRPr="00DA0EFB">
        <w:rPr>
          <w:sz w:val="28"/>
          <w:szCs w:val="28"/>
        </w:rPr>
        <w:t xml:space="preserve"> Дмитриевн</w:t>
      </w:r>
      <w:r w:rsidR="00ED135A">
        <w:rPr>
          <w:sz w:val="28"/>
          <w:szCs w:val="28"/>
        </w:rPr>
        <w:t>е</w:t>
      </w:r>
      <w:r w:rsidRPr="00DA0EF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DA0EFB">
        <w:rPr>
          <w:sz w:val="28"/>
          <w:szCs w:val="28"/>
        </w:rPr>
        <w:t>Ванюков</w:t>
      </w:r>
      <w:r w:rsidR="00ED135A">
        <w:rPr>
          <w:sz w:val="28"/>
          <w:szCs w:val="28"/>
        </w:rPr>
        <w:t>ой</w:t>
      </w:r>
      <w:r w:rsidRPr="00DA0EFB">
        <w:rPr>
          <w:sz w:val="28"/>
          <w:szCs w:val="28"/>
        </w:rPr>
        <w:t xml:space="preserve"> Ярослав</w:t>
      </w:r>
      <w:r w:rsidR="00ED135A">
        <w:rPr>
          <w:sz w:val="28"/>
          <w:szCs w:val="28"/>
        </w:rPr>
        <w:t>е</w:t>
      </w:r>
      <w:r w:rsidRPr="00DA0EFB">
        <w:rPr>
          <w:sz w:val="28"/>
          <w:szCs w:val="28"/>
        </w:rPr>
        <w:t xml:space="preserve"> Александровн</w:t>
      </w:r>
      <w:r w:rsidR="00ED135A">
        <w:rPr>
          <w:sz w:val="28"/>
          <w:szCs w:val="28"/>
        </w:rPr>
        <w:t>е</w:t>
      </w:r>
      <w:r w:rsidRPr="00DA0EFB">
        <w:rPr>
          <w:sz w:val="28"/>
          <w:szCs w:val="28"/>
        </w:rPr>
        <w:t>.</w:t>
      </w:r>
    </w:p>
    <w:p w:rsidR="00CC2150" w:rsidRDefault="00CC2150" w:rsidP="00DA0EF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2733675"/>
            <wp:effectExtent l="19050" t="0" r="9525" b="0"/>
            <wp:docPr id="3" name="Рисунок 3" descr="Z:\Administrator\03_1403\P313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03_1403\P3135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981325" cy="2362200"/>
            <wp:effectExtent l="19050" t="0" r="9525" b="0"/>
            <wp:docPr id="4" name="Рисунок 4" descr="Z:\Administrator\03_1403\P313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03_1403\P31352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C2150" w:rsidRDefault="00CC2150" w:rsidP="00DA0EF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5600" cy="2171700"/>
            <wp:effectExtent l="19050" t="0" r="0" b="0"/>
            <wp:docPr id="5" name="Рисунок 5" descr="Z:\Administrator\03_1403\P313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dministrator\03_1403\P3135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95600" cy="2171700"/>
            <wp:effectExtent l="19050" t="0" r="0" b="0"/>
            <wp:docPr id="6" name="Рисунок 6" descr="Z:\Administrator\03_1403\P313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dministrator\03_1403\P3135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FB" w:rsidRPr="00DA0EFB" w:rsidRDefault="00CC2150" w:rsidP="00DA0EF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67400" cy="2962275"/>
            <wp:effectExtent l="19050" t="0" r="0" b="0"/>
            <wp:docPr id="7" name="Рисунок 7" descr="Z:\Administrator\03_1403\P313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Administrator\03_1403\P31352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EFB" w:rsidRPr="00DA0EFB" w:rsidSect="00CC21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16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7B8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37236"/>
    <w:rsid w:val="006414E9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5AF6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47C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0376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908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6B91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BF9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150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380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0EFB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135A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193E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6C3F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2019-03-14T14:22:00Z</cp:lastPrinted>
  <dcterms:created xsi:type="dcterms:W3CDTF">2019-03-15T05:59:00Z</dcterms:created>
  <dcterms:modified xsi:type="dcterms:W3CDTF">2019-03-15T05:59:00Z</dcterms:modified>
</cp:coreProperties>
</file>