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C5" w:rsidRDefault="005268C5">
      <w:pPr>
        <w:pStyle w:val="ConsPlusTitlePage"/>
      </w:pPr>
      <w:r>
        <w:t xml:space="preserve">Документ предоставлен </w:t>
      </w:r>
      <w:hyperlink r:id="rId4" w:history="1">
        <w:r>
          <w:rPr>
            <w:color w:val="0000FF"/>
          </w:rPr>
          <w:t>КонсультантПлюс</w:t>
        </w:r>
      </w:hyperlink>
      <w:r>
        <w:br/>
      </w:r>
    </w:p>
    <w:p w:rsidR="005268C5" w:rsidRDefault="005268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68C5">
        <w:tc>
          <w:tcPr>
            <w:tcW w:w="4677" w:type="dxa"/>
            <w:tcBorders>
              <w:top w:val="nil"/>
              <w:left w:val="nil"/>
              <w:bottom w:val="nil"/>
              <w:right w:val="nil"/>
            </w:tcBorders>
          </w:tcPr>
          <w:p w:rsidR="005268C5" w:rsidRDefault="005268C5">
            <w:pPr>
              <w:pStyle w:val="ConsPlusNormal"/>
              <w:outlineLvl w:val="0"/>
            </w:pPr>
            <w:r>
              <w:t>3 декабря 2013 года</w:t>
            </w:r>
          </w:p>
        </w:tc>
        <w:tc>
          <w:tcPr>
            <w:tcW w:w="4677" w:type="dxa"/>
            <w:tcBorders>
              <w:top w:val="nil"/>
              <w:left w:val="nil"/>
              <w:bottom w:val="nil"/>
              <w:right w:val="nil"/>
            </w:tcBorders>
          </w:tcPr>
          <w:p w:rsidR="005268C5" w:rsidRDefault="005268C5">
            <w:pPr>
              <w:pStyle w:val="ConsPlusNormal"/>
              <w:jc w:val="right"/>
              <w:outlineLvl w:val="0"/>
            </w:pPr>
            <w:r>
              <w:t>N 878</w:t>
            </w:r>
          </w:p>
        </w:tc>
      </w:tr>
    </w:tbl>
    <w:p w:rsidR="005268C5" w:rsidRDefault="005268C5">
      <w:pPr>
        <w:pStyle w:val="ConsPlusNormal"/>
        <w:pBdr>
          <w:top w:val="single" w:sz="6" w:space="0" w:color="auto"/>
        </w:pBdr>
        <w:spacing w:before="100" w:after="100"/>
        <w:jc w:val="both"/>
        <w:rPr>
          <w:sz w:val="2"/>
          <w:szCs w:val="2"/>
        </w:rPr>
      </w:pPr>
    </w:p>
    <w:p w:rsidR="005268C5" w:rsidRDefault="005268C5">
      <w:pPr>
        <w:pStyle w:val="ConsPlusNormal"/>
        <w:jc w:val="center"/>
      </w:pPr>
    </w:p>
    <w:p w:rsidR="005268C5" w:rsidRDefault="005268C5">
      <w:pPr>
        <w:pStyle w:val="ConsPlusTitle"/>
        <w:jc w:val="center"/>
      </w:pPr>
      <w:r>
        <w:t>УКАЗ</w:t>
      </w:r>
    </w:p>
    <w:p w:rsidR="005268C5" w:rsidRDefault="005268C5">
      <w:pPr>
        <w:pStyle w:val="ConsPlusTitle"/>
        <w:jc w:val="center"/>
      </w:pPr>
    </w:p>
    <w:p w:rsidR="005268C5" w:rsidRDefault="005268C5">
      <w:pPr>
        <w:pStyle w:val="ConsPlusTitle"/>
        <w:jc w:val="center"/>
      </w:pPr>
      <w:r>
        <w:t>ПРЕЗИДЕНТА РОССИЙСКОЙ ФЕДЕРАЦИИ</w:t>
      </w:r>
    </w:p>
    <w:p w:rsidR="005268C5" w:rsidRDefault="005268C5">
      <w:pPr>
        <w:pStyle w:val="ConsPlusTitle"/>
        <w:jc w:val="center"/>
      </w:pPr>
    </w:p>
    <w:p w:rsidR="005268C5" w:rsidRDefault="005268C5">
      <w:pPr>
        <w:pStyle w:val="ConsPlusTitle"/>
        <w:jc w:val="center"/>
      </w:pPr>
      <w:r>
        <w:t>ОБ УПРАВЛЕНИИ ПРЕЗИДЕНТА РОССИЙСКОЙ ФЕДЕРАЦИИ</w:t>
      </w:r>
    </w:p>
    <w:p w:rsidR="005268C5" w:rsidRDefault="005268C5">
      <w:pPr>
        <w:pStyle w:val="ConsPlusTitle"/>
        <w:jc w:val="center"/>
      </w:pPr>
      <w:r>
        <w:t>ПО ВОПРОСАМ ПРОТИВОДЕЙСТВИЯ КОРРУПЦИИ</w:t>
      </w:r>
    </w:p>
    <w:p w:rsidR="005268C5" w:rsidRDefault="0052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68C5">
        <w:trPr>
          <w:jc w:val="center"/>
        </w:trPr>
        <w:tc>
          <w:tcPr>
            <w:tcW w:w="9294" w:type="dxa"/>
            <w:tcBorders>
              <w:top w:val="nil"/>
              <w:left w:val="single" w:sz="24" w:space="0" w:color="CED3F1"/>
              <w:bottom w:val="nil"/>
              <w:right w:val="single" w:sz="24" w:space="0" w:color="F4F3F8"/>
            </w:tcBorders>
            <w:shd w:val="clear" w:color="auto" w:fill="F4F3F8"/>
          </w:tcPr>
          <w:p w:rsidR="005268C5" w:rsidRDefault="005268C5">
            <w:pPr>
              <w:pStyle w:val="ConsPlusNormal"/>
              <w:jc w:val="center"/>
            </w:pPr>
            <w:r>
              <w:rPr>
                <w:color w:val="392C69"/>
              </w:rPr>
              <w:t>Список изменяющих документов</w:t>
            </w:r>
          </w:p>
          <w:p w:rsidR="005268C5" w:rsidRDefault="005268C5">
            <w:pPr>
              <w:pStyle w:val="ConsPlusNormal"/>
              <w:jc w:val="center"/>
            </w:pPr>
            <w:r>
              <w:rPr>
                <w:color w:val="392C69"/>
              </w:rPr>
              <w:t xml:space="preserve">(в ред. Указов Президента РФ от 22.12.2015 </w:t>
            </w:r>
            <w:hyperlink r:id="rId5" w:history="1">
              <w:r>
                <w:rPr>
                  <w:color w:val="0000FF"/>
                </w:rPr>
                <w:t>N 650</w:t>
              </w:r>
            </w:hyperlink>
            <w:r>
              <w:rPr>
                <w:color w:val="392C69"/>
              </w:rPr>
              <w:t>,</w:t>
            </w:r>
          </w:p>
          <w:p w:rsidR="005268C5" w:rsidRDefault="005268C5">
            <w:pPr>
              <w:pStyle w:val="ConsPlusNormal"/>
              <w:jc w:val="center"/>
            </w:pPr>
            <w:r>
              <w:rPr>
                <w:color w:val="392C69"/>
              </w:rPr>
              <w:t xml:space="preserve">от 19.09.2017 </w:t>
            </w:r>
            <w:hyperlink r:id="rId6" w:history="1">
              <w:r>
                <w:rPr>
                  <w:color w:val="0000FF"/>
                </w:rPr>
                <w:t>N 431</w:t>
              </w:r>
            </w:hyperlink>
            <w:r>
              <w:rPr>
                <w:color w:val="392C69"/>
              </w:rPr>
              <w:t xml:space="preserve">, от 14.06.2018 </w:t>
            </w:r>
            <w:hyperlink r:id="rId7" w:history="1">
              <w:r>
                <w:rPr>
                  <w:color w:val="0000FF"/>
                </w:rPr>
                <w:t>N 334</w:t>
              </w:r>
            </w:hyperlink>
            <w:r>
              <w:rPr>
                <w:color w:val="392C69"/>
              </w:rPr>
              <w:t>)</w:t>
            </w:r>
          </w:p>
        </w:tc>
      </w:tr>
    </w:tbl>
    <w:p w:rsidR="005268C5" w:rsidRDefault="005268C5">
      <w:pPr>
        <w:pStyle w:val="ConsPlusNormal"/>
        <w:jc w:val="center"/>
      </w:pPr>
    </w:p>
    <w:p w:rsidR="005268C5" w:rsidRDefault="005268C5">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5268C5" w:rsidRDefault="005268C5">
      <w:pPr>
        <w:pStyle w:val="ConsPlusNormal"/>
        <w:spacing w:before="22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1" w:history="1">
        <w:r>
          <w:rPr>
            <w:color w:val="0000FF"/>
          </w:rPr>
          <w:t>приложению</w:t>
        </w:r>
      </w:hyperlink>
      <w:r>
        <w:t>.</w:t>
      </w:r>
    </w:p>
    <w:p w:rsidR="005268C5" w:rsidRDefault="005268C5">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5. Настоящий Указ вступает в силу со дня его подписания.</w:t>
      </w:r>
    </w:p>
    <w:p w:rsidR="005268C5" w:rsidRDefault="005268C5">
      <w:pPr>
        <w:pStyle w:val="ConsPlusNormal"/>
        <w:ind w:firstLine="540"/>
        <w:jc w:val="both"/>
      </w:pPr>
    </w:p>
    <w:p w:rsidR="005268C5" w:rsidRDefault="005268C5">
      <w:pPr>
        <w:pStyle w:val="ConsPlusNormal"/>
        <w:jc w:val="right"/>
      </w:pPr>
      <w:r>
        <w:t>Президент</w:t>
      </w:r>
    </w:p>
    <w:p w:rsidR="005268C5" w:rsidRDefault="005268C5">
      <w:pPr>
        <w:pStyle w:val="ConsPlusNormal"/>
        <w:jc w:val="right"/>
      </w:pPr>
      <w:r>
        <w:t>Российской Федерации</w:t>
      </w:r>
    </w:p>
    <w:p w:rsidR="005268C5" w:rsidRDefault="005268C5">
      <w:pPr>
        <w:pStyle w:val="ConsPlusNormal"/>
        <w:jc w:val="right"/>
      </w:pPr>
      <w:r>
        <w:t>В.ПУТИН</w:t>
      </w:r>
    </w:p>
    <w:p w:rsidR="005268C5" w:rsidRDefault="005268C5">
      <w:pPr>
        <w:pStyle w:val="ConsPlusNormal"/>
      </w:pPr>
      <w:r>
        <w:t>Москва, Кремль</w:t>
      </w:r>
    </w:p>
    <w:p w:rsidR="005268C5" w:rsidRDefault="005268C5">
      <w:pPr>
        <w:pStyle w:val="ConsPlusNormal"/>
        <w:spacing w:before="220"/>
      </w:pPr>
      <w:r>
        <w:t>3 декабря 2013 года</w:t>
      </w:r>
    </w:p>
    <w:p w:rsidR="005268C5" w:rsidRDefault="005268C5">
      <w:pPr>
        <w:pStyle w:val="ConsPlusNormal"/>
        <w:spacing w:before="220"/>
      </w:pPr>
      <w:r>
        <w:t>N 878</w:t>
      </w: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jc w:val="right"/>
        <w:outlineLvl w:val="0"/>
      </w:pPr>
      <w:r>
        <w:t>Утверждено</w:t>
      </w:r>
    </w:p>
    <w:p w:rsidR="005268C5" w:rsidRDefault="005268C5">
      <w:pPr>
        <w:pStyle w:val="ConsPlusNormal"/>
        <w:jc w:val="right"/>
      </w:pPr>
      <w:r>
        <w:t>Указом Президента</w:t>
      </w:r>
    </w:p>
    <w:p w:rsidR="005268C5" w:rsidRDefault="005268C5">
      <w:pPr>
        <w:pStyle w:val="ConsPlusNormal"/>
        <w:jc w:val="right"/>
      </w:pPr>
      <w:r>
        <w:t>Российской Федерации</w:t>
      </w:r>
    </w:p>
    <w:p w:rsidR="005268C5" w:rsidRDefault="005268C5">
      <w:pPr>
        <w:pStyle w:val="ConsPlusNormal"/>
        <w:jc w:val="right"/>
      </w:pPr>
      <w:r>
        <w:t>от 3 декабря 2013 г. N 878</w:t>
      </w:r>
    </w:p>
    <w:p w:rsidR="005268C5" w:rsidRDefault="005268C5">
      <w:pPr>
        <w:pStyle w:val="ConsPlusNormal"/>
        <w:jc w:val="center"/>
      </w:pPr>
    </w:p>
    <w:p w:rsidR="005268C5" w:rsidRDefault="005268C5">
      <w:pPr>
        <w:pStyle w:val="ConsPlusTitle"/>
        <w:jc w:val="center"/>
      </w:pPr>
      <w:bookmarkStart w:id="0" w:name="P37"/>
      <w:bookmarkEnd w:id="0"/>
      <w:r>
        <w:t>ПОЛОЖЕНИЕ</w:t>
      </w:r>
    </w:p>
    <w:p w:rsidR="005268C5" w:rsidRDefault="005268C5">
      <w:pPr>
        <w:pStyle w:val="ConsPlusTitle"/>
        <w:jc w:val="center"/>
      </w:pPr>
      <w:r>
        <w:lastRenderedPageBreak/>
        <w:t>ОБ УПРАВЛЕНИИ ПРЕЗИДЕНТА РОССИЙСКОЙ ФЕДЕРАЦИИ</w:t>
      </w:r>
    </w:p>
    <w:p w:rsidR="005268C5" w:rsidRDefault="005268C5">
      <w:pPr>
        <w:pStyle w:val="ConsPlusTitle"/>
        <w:jc w:val="center"/>
      </w:pPr>
      <w:r>
        <w:t>ПО ВОПРОСАМ ПРОТИВОДЕЙСТВИЯ КОРРУПЦИИ</w:t>
      </w:r>
    </w:p>
    <w:p w:rsidR="005268C5" w:rsidRDefault="0052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68C5">
        <w:trPr>
          <w:jc w:val="center"/>
        </w:trPr>
        <w:tc>
          <w:tcPr>
            <w:tcW w:w="9294" w:type="dxa"/>
            <w:tcBorders>
              <w:top w:val="nil"/>
              <w:left w:val="single" w:sz="24" w:space="0" w:color="CED3F1"/>
              <w:bottom w:val="nil"/>
              <w:right w:val="single" w:sz="24" w:space="0" w:color="F4F3F8"/>
            </w:tcBorders>
            <w:shd w:val="clear" w:color="auto" w:fill="F4F3F8"/>
          </w:tcPr>
          <w:p w:rsidR="005268C5" w:rsidRDefault="005268C5">
            <w:pPr>
              <w:pStyle w:val="ConsPlusNormal"/>
              <w:jc w:val="center"/>
            </w:pPr>
            <w:r>
              <w:rPr>
                <w:color w:val="392C69"/>
              </w:rPr>
              <w:t>Список изменяющих документов</w:t>
            </w:r>
          </w:p>
          <w:p w:rsidR="005268C5" w:rsidRDefault="005268C5">
            <w:pPr>
              <w:pStyle w:val="ConsPlusNormal"/>
              <w:jc w:val="center"/>
            </w:pPr>
            <w:r>
              <w:rPr>
                <w:color w:val="392C69"/>
              </w:rPr>
              <w:t xml:space="preserve">(в ред. Указов Президента РФ от 22.12.2015 </w:t>
            </w:r>
            <w:hyperlink r:id="rId8" w:history="1">
              <w:r>
                <w:rPr>
                  <w:color w:val="0000FF"/>
                </w:rPr>
                <w:t>N 650</w:t>
              </w:r>
            </w:hyperlink>
            <w:r>
              <w:rPr>
                <w:color w:val="392C69"/>
              </w:rPr>
              <w:t>,</w:t>
            </w:r>
          </w:p>
          <w:p w:rsidR="005268C5" w:rsidRDefault="005268C5">
            <w:pPr>
              <w:pStyle w:val="ConsPlusNormal"/>
              <w:jc w:val="center"/>
            </w:pPr>
            <w:r>
              <w:rPr>
                <w:color w:val="392C69"/>
              </w:rPr>
              <w:t xml:space="preserve">от 19.09.2017 </w:t>
            </w:r>
            <w:hyperlink r:id="rId9" w:history="1">
              <w:r>
                <w:rPr>
                  <w:color w:val="0000FF"/>
                </w:rPr>
                <w:t>N 431</w:t>
              </w:r>
            </w:hyperlink>
            <w:r>
              <w:rPr>
                <w:color w:val="392C69"/>
              </w:rPr>
              <w:t xml:space="preserve">, от 14.06.2018 </w:t>
            </w:r>
            <w:hyperlink r:id="rId10" w:history="1">
              <w:r>
                <w:rPr>
                  <w:color w:val="0000FF"/>
                </w:rPr>
                <w:t>N 334</w:t>
              </w:r>
            </w:hyperlink>
            <w:r>
              <w:rPr>
                <w:color w:val="392C69"/>
              </w:rPr>
              <w:t>)</w:t>
            </w:r>
          </w:p>
        </w:tc>
      </w:tr>
    </w:tbl>
    <w:p w:rsidR="005268C5" w:rsidRDefault="005268C5">
      <w:pPr>
        <w:pStyle w:val="ConsPlusNormal"/>
        <w:jc w:val="center"/>
      </w:pPr>
    </w:p>
    <w:p w:rsidR="005268C5" w:rsidRDefault="005268C5">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5268C5" w:rsidRDefault="005268C5">
      <w:pPr>
        <w:pStyle w:val="ConsPlusNormal"/>
        <w:spacing w:before="220"/>
        <w:ind w:firstLine="540"/>
        <w:jc w:val="both"/>
      </w:pPr>
      <w:r>
        <w:t xml:space="preserve">2. Управление в своей деятельности руководствуется </w:t>
      </w:r>
      <w:hyperlink r:id="rId1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5268C5" w:rsidRDefault="005268C5">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5268C5" w:rsidRDefault="005268C5">
      <w:pPr>
        <w:pStyle w:val="ConsPlusNormal"/>
        <w:spacing w:before="220"/>
        <w:ind w:firstLine="540"/>
        <w:jc w:val="both"/>
      </w:pPr>
      <w:r>
        <w:t>4. Основными задачами Управления являются:</w:t>
      </w:r>
    </w:p>
    <w:p w:rsidR="005268C5" w:rsidRDefault="005268C5">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5268C5" w:rsidRDefault="005268C5">
      <w:pPr>
        <w:pStyle w:val="ConsPlusNormal"/>
        <w:spacing w:before="220"/>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5268C5" w:rsidRDefault="005268C5">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5268C5" w:rsidRDefault="005268C5">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5268C5" w:rsidRDefault="005268C5">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5268C5" w:rsidRDefault="005268C5">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5268C5" w:rsidRDefault="005268C5">
      <w:pPr>
        <w:pStyle w:val="ConsPlusNormal"/>
        <w:spacing w:before="220"/>
        <w:ind w:firstLine="540"/>
        <w:jc w:val="both"/>
      </w:pPr>
      <w:r>
        <w:t>5. Основными функциями Управления являются:</w:t>
      </w:r>
    </w:p>
    <w:p w:rsidR="005268C5" w:rsidRDefault="005268C5">
      <w:pPr>
        <w:pStyle w:val="ConsPlusNormal"/>
        <w:spacing w:before="220"/>
        <w:ind w:firstLine="540"/>
        <w:jc w:val="both"/>
      </w:pPr>
      <w:r>
        <w:t xml:space="preserve">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w:t>
      </w:r>
      <w:r>
        <w:lastRenderedPageBreak/>
        <w:t>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5268C5" w:rsidRDefault="005268C5">
      <w:pPr>
        <w:pStyle w:val="ConsPlusNormal"/>
        <w:spacing w:before="220"/>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5268C5" w:rsidRDefault="005268C5">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5268C5" w:rsidRDefault="005268C5">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5268C5" w:rsidRDefault="005268C5">
      <w:pPr>
        <w:pStyle w:val="ConsPlusNormal"/>
        <w:spacing w:before="22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5268C5" w:rsidRDefault="005268C5">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5268C5" w:rsidRDefault="005268C5">
      <w:pPr>
        <w:pStyle w:val="ConsPlusNormal"/>
        <w:spacing w:before="220"/>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5268C5" w:rsidRDefault="005268C5">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5268C5" w:rsidRDefault="005268C5">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2"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5268C5" w:rsidRDefault="005268C5">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Pr>
            <w:color w:val="0000FF"/>
          </w:rPr>
          <w:t>законом</w:t>
        </w:r>
      </w:hyperlink>
      <w:r>
        <w:t xml:space="preserve"> от 25 декабря 2008 г. N 273-ФЗ "О противодействии коррупции" и другими федеральными законами;</w:t>
      </w:r>
    </w:p>
    <w:p w:rsidR="005268C5" w:rsidRDefault="005268C5">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5268C5" w:rsidRDefault="005268C5">
      <w:pPr>
        <w:pStyle w:val="ConsPlusNormal"/>
        <w:spacing w:before="220"/>
        <w:ind w:firstLine="540"/>
        <w:jc w:val="both"/>
      </w:pPr>
      <w: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w:t>
      </w:r>
      <w:r>
        <w:lastRenderedPageBreak/>
        <w:t>поведению федеральных государственных служащих Администрации Президента Российской Федерации и урегулированию конфликта интересов;</w:t>
      </w:r>
    </w:p>
    <w:p w:rsidR="005268C5" w:rsidRDefault="005268C5">
      <w:pPr>
        <w:pStyle w:val="ConsPlusNormal"/>
        <w:spacing w:before="22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268C5" w:rsidRDefault="005268C5">
      <w:pPr>
        <w:pStyle w:val="ConsPlusNormal"/>
        <w:spacing w:before="220"/>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5268C5" w:rsidRDefault="005268C5">
      <w:pPr>
        <w:pStyle w:val="ConsPlusNormal"/>
        <w:spacing w:before="22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5268C5" w:rsidRDefault="005268C5">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5268C5" w:rsidRDefault="005268C5">
      <w:pPr>
        <w:pStyle w:val="ConsPlusNormal"/>
        <w:jc w:val="both"/>
      </w:pPr>
      <w:r>
        <w:t xml:space="preserve">(в ред. </w:t>
      </w:r>
      <w:hyperlink r:id="rId14" w:history="1">
        <w:r>
          <w:rPr>
            <w:color w:val="0000FF"/>
          </w:rPr>
          <w:t>Указа</w:t>
        </w:r>
      </w:hyperlink>
      <w:r>
        <w:t xml:space="preserve"> Президента РФ от 22.12.2015 N 650)</w:t>
      </w:r>
    </w:p>
    <w:p w:rsidR="005268C5" w:rsidRDefault="005268C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5268C5" w:rsidRDefault="005268C5">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5"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5268C5" w:rsidRDefault="005268C5">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5268C5" w:rsidRDefault="005268C5">
      <w:pPr>
        <w:pStyle w:val="ConsPlusNormal"/>
        <w:spacing w:before="220"/>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5268C5" w:rsidRDefault="005268C5">
      <w:pPr>
        <w:pStyle w:val="ConsPlusNormal"/>
        <w:spacing w:before="220"/>
        <w:ind w:firstLine="540"/>
        <w:jc w:val="both"/>
      </w:pPr>
      <w:r>
        <w:t xml:space="preserve">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w:t>
      </w:r>
      <w:r>
        <w:lastRenderedPageBreak/>
        <w:t>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5268C5" w:rsidRDefault="005268C5">
      <w:pPr>
        <w:pStyle w:val="ConsPlusNormal"/>
        <w:spacing w:before="220"/>
        <w:ind w:firstLine="540"/>
        <w:jc w:val="both"/>
      </w:pPr>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5268C5" w:rsidRDefault="005268C5">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5268C5" w:rsidRDefault="005268C5">
      <w:pPr>
        <w:pStyle w:val="ConsPlusNormal"/>
        <w:spacing w:before="22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5268C5" w:rsidRDefault="005268C5">
      <w:pPr>
        <w:pStyle w:val="ConsPlusNormal"/>
        <w:spacing w:before="220"/>
        <w:ind w:firstLine="540"/>
        <w:jc w:val="both"/>
      </w:pPr>
      <w:r>
        <w:t>22) рассмотрение в установленном порядке обращений граждан и организаций по вопросам противодействия коррупции;</w:t>
      </w:r>
    </w:p>
    <w:p w:rsidR="005268C5" w:rsidRDefault="005268C5">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5268C5" w:rsidRDefault="005268C5">
      <w:pPr>
        <w:pStyle w:val="ConsPlusNormal"/>
        <w:spacing w:before="220"/>
        <w:ind w:firstLine="540"/>
        <w:jc w:val="both"/>
      </w:pPr>
      <w:r>
        <w:t>6. Управление для осуществления своих задач и функций имеет право:</w:t>
      </w:r>
    </w:p>
    <w:p w:rsidR="005268C5" w:rsidRDefault="005268C5">
      <w:pPr>
        <w:pStyle w:val="ConsPlusNormal"/>
        <w:spacing w:before="220"/>
        <w:ind w:firstLine="540"/>
        <w:jc w:val="both"/>
      </w:pPr>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5268C5" w:rsidRDefault="005268C5">
      <w:pPr>
        <w:pStyle w:val="ConsPlusNormal"/>
        <w:spacing w:before="220"/>
        <w:ind w:firstLine="540"/>
        <w:jc w:val="both"/>
      </w:pPr>
      <w:r>
        <w:t>2) пользоваться банками данных Администрации Президента Российской Федерации и федеральных государственных органов;</w:t>
      </w:r>
    </w:p>
    <w:p w:rsidR="005268C5" w:rsidRDefault="005268C5">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5268C5" w:rsidRDefault="005268C5">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5268C5" w:rsidRDefault="005268C5">
      <w:pPr>
        <w:pStyle w:val="ConsPlusNormal"/>
        <w:spacing w:before="220"/>
        <w:ind w:firstLine="540"/>
        <w:jc w:val="both"/>
      </w:pPr>
      <w:r>
        <w:t xml:space="preserve">8. Информационное, документационное, правовое, материально-техническое, транспортное </w:t>
      </w:r>
      <w:r>
        <w:lastRenderedPageBreak/>
        <w:t>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5268C5" w:rsidRDefault="005268C5">
      <w:pPr>
        <w:pStyle w:val="ConsPlusNormal"/>
        <w:spacing w:before="220"/>
        <w:ind w:firstLine="540"/>
        <w:jc w:val="both"/>
      </w:pPr>
      <w:r>
        <w:t>9. Общее руководство деятельностью Управления осуществляет Руководитель Администрации Президента Российской Федерации.</w:t>
      </w:r>
    </w:p>
    <w:p w:rsidR="005268C5" w:rsidRDefault="005268C5">
      <w:pPr>
        <w:pStyle w:val="ConsPlusNormal"/>
        <w:jc w:val="both"/>
      </w:pPr>
      <w:r>
        <w:t xml:space="preserve">(п. 9 в ред. </w:t>
      </w:r>
      <w:hyperlink r:id="rId16" w:history="1">
        <w:r>
          <w:rPr>
            <w:color w:val="0000FF"/>
          </w:rPr>
          <w:t>Указа</w:t>
        </w:r>
      </w:hyperlink>
      <w:r>
        <w:t xml:space="preserve"> Президента РФ от 14.06.2018 N 334)</w:t>
      </w:r>
    </w:p>
    <w:p w:rsidR="005268C5" w:rsidRDefault="005268C5">
      <w:pPr>
        <w:pStyle w:val="ConsPlusNormal"/>
        <w:spacing w:before="220"/>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5268C5" w:rsidRDefault="005268C5">
      <w:pPr>
        <w:pStyle w:val="ConsPlusNormal"/>
        <w:spacing w:before="220"/>
        <w:ind w:firstLine="540"/>
        <w:jc w:val="both"/>
      </w:pPr>
      <w:r>
        <w:t>11. Начальник Управления имеет заместителей начальника Управления.</w:t>
      </w:r>
    </w:p>
    <w:p w:rsidR="005268C5" w:rsidRDefault="005268C5">
      <w:pPr>
        <w:pStyle w:val="ConsPlusNormal"/>
        <w:spacing w:before="220"/>
        <w:ind w:firstLine="540"/>
        <w:jc w:val="both"/>
      </w:pPr>
      <w:r>
        <w:t>12. Начальник Управления:</w:t>
      </w:r>
    </w:p>
    <w:p w:rsidR="005268C5" w:rsidRDefault="005268C5">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5268C5" w:rsidRDefault="005268C5">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5268C5" w:rsidRDefault="005268C5">
      <w:pPr>
        <w:pStyle w:val="ConsPlusNormal"/>
        <w:spacing w:before="220"/>
        <w:ind w:firstLine="540"/>
        <w:jc w:val="both"/>
      </w:pPr>
      <w:r>
        <w:t xml:space="preserve">2.1) направляет в Федеральную службу по финансовому мониторингу в соответствии со </w:t>
      </w:r>
      <w:hyperlink r:id="rId1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5268C5" w:rsidRDefault="005268C5">
      <w:pPr>
        <w:pStyle w:val="ConsPlusNormal"/>
        <w:jc w:val="both"/>
      </w:pPr>
      <w:r>
        <w:t xml:space="preserve">(пп. 2.1 введен </w:t>
      </w:r>
      <w:hyperlink r:id="rId18" w:history="1">
        <w:r>
          <w:rPr>
            <w:color w:val="0000FF"/>
          </w:rPr>
          <w:t>Указом</w:t>
        </w:r>
      </w:hyperlink>
      <w:r>
        <w:t xml:space="preserve"> Президента РФ от 19.09.2017 N 431)</w:t>
      </w:r>
    </w:p>
    <w:p w:rsidR="005268C5" w:rsidRDefault="005268C5">
      <w:pPr>
        <w:pStyle w:val="ConsPlusNormal"/>
        <w:spacing w:before="220"/>
        <w:ind w:firstLine="540"/>
        <w:jc w:val="both"/>
      </w:pPr>
      <w:r>
        <w:t>3) издает распоряжения по вопросам работы Управления.</w:t>
      </w:r>
    </w:p>
    <w:p w:rsidR="005268C5" w:rsidRDefault="005268C5">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5268C5" w:rsidRDefault="005268C5">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5268C5" w:rsidRDefault="005268C5">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jc w:val="right"/>
      </w:pPr>
    </w:p>
    <w:p w:rsidR="005268C5" w:rsidRDefault="005268C5">
      <w:pPr>
        <w:pStyle w:val="ConsPlusNormal"/>
        <w:jc w:val="right"/>
        <w:outlineLvl w:val="0"/>
      </w:pPr>
      <w:r>
        <w:t>Приложение</w:t>
      </w:r>
    </w:p>
    <w:p w:rsidR="005268C5" w:rsidRDefault="005268C5">
      <w:pPr>
        <w:pStyle w:val="ConsPlusNormal"/>
        <w:jc w:val="right"/>
      </w:pPr>
      <w:r>
        <w:t>к Указу Президента</w:t>
      </w:r>
    </w:p>
    <w:p w:rsidR="005268C5" w:rsidRDefault="005268C5">
      <w:pPr>
        <w:pStyle w:val="ConsPlusNormal"/>
        <w:jc w:val="right"/>
      </w:pPr>
      <w:r>
        <w:t>Российской Федерации</w:t>
      </w:r>
    </w:p>
    <w:p w:rsidR="005268C5" w:rsidRDefault="005268C5">
      <w:pPr>
        <w:pStyle w:val="ConsPlusNormal"/>
        <w:jc w:val="right"/>
      </w:pPr>
      <w:r>
        <w:t>от 3 декабря 2013 г. N 878</w:t>
      </w:r>
    </w:p>
    <w:p w:rsidR="005268C5" w:rsidRDefault="005268C5">
      <w:pPr>
        <w:pStyle w:val="ConsPlusNormal"/>
        <w:jc w:val="right"/>
      </w:pPr>
    </w:p>
    <w:p w:rsidR="005268C5" w:rsidRDefault="005268C5">
      <w:pPr>
        <w:pStyle w:val="ConsPlusTitle"/>
        <w:jc w:val="center"/>
      </w:pPr>
      <w:bookmarkStart w:id="1" w:name="P111"/>
      <w:bookmarkEnd w:id="1"/>
      <w:r>
        <w:t>ПЕРЕЧЕНЬ</w:t>
      </w:r>
    </w:p>
    <w:p w:rsidR="005268C5" w:rsidRDefault="005268C5">
      <w:pPr>
        <w:pStyle w:val="ConsPlusTitle"/>
        <w:jc w:val="center"/>
      </w:pPr>
      <w:r>
        <w:t>ИЗМЕНЕНИЙ, ВНОСИМЫХ В АКТЫ ПРЕЗИДЕНТА РОССИЙСКОЙ ФЕДЕРАЦИИ</w:t>
      </w:r>
    </w:p>
    <w:p w:rsidR="005268C5" w:rsidRDefault="00526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68C5">
        <w:trPr>
          <w:jc w:val="center"/>
        </w:trPr>
        <w:tc>
          <w:tcPr>
            <w:tcW w:w="9294" w:type="dxa"/>
            <w:tcBorders>
              <w:top w:val="nil"/>
              <w:left w:val="single" w:sz="24" w:space="0" w:color="CED3F1"/>
              <w:bottom w:val="nil"/>
              <w:right w:val="single" w:sz="24" w:space="0" w:color="F4F3F8"/>
            </w:tcBorders>
            <w:shd w:val="clear" w:color="auto" w:fill="F4F3F8"/>
          </w:tcPr>
          <w:p w:rsidR="005268C5" w:rsidRDefault="005268C5">
            <w:pPr>
              <w:pStyle w:val="ConsPlusNormal"/>
              <w:jc w:val="center"/>
            </w:pPr>
            <w:r>
              <w:rPr>
                <w:color w:val="392C69"/>
              </w:rPr>
              <w:lastRenderedPageBreak/>
              <w:t>Список изменяющих документов</w:t>
            </w:r>
          </w:p>
          <w:p w:rsidR="005268C5" w:rsidRDefault="005268C5">
            <w:pPr>
              <w:pStyle w:val="ConsPlusNormal"/>
              <w:jc w:val="center"/>
            </w:pPr>
            <w:r>
              <w:rPr>
                <w:color w:val="392C69"/>
              </w:rPr>
              <w:t xml:space="preserve">(в ред. </w:t>
            </w:r>
            <w:hyperlink r:id="rId19" w:history="1">
              <w:r>
                <w:rPr>
                  <w:color w:val="0000FF"/>
                </w:rPr>
                <w:t>Указа</w:t>
              </w:r>
            </w:hyperlink>
            <w:r>
              <w:rPr>
                <w:color w:val="392C69"/>
              </w:rPr>
              <w:t xml:space="preserve"> Президента РФ от 22.12.2015 N 650)</w:t>
            </w:r>
          </w:p>
        </w:tc>
      </w:tr>
    </w:tbl>
    <w:p w:rsidR="005268C5" w:rsidRDefault="005268C5">
      <w:pPr>
        <w:pStyle w:val="ConsPlusNormal"/>
        <w:ind w:firstLine="540"/>
        <w:jc w:val="both"/>
      </w:pPr>
    </w:p>
    <w:p w:rsidR="005268C5" w:rsidRDefault="005268C5">
      <w:pPr>
        <w:pStyle w:val="ConsPlusNormal"/>
        <w:ind w:firstLine="540"/>
        <w:jc w:val="both"/>
      </w:pPr>
      <w:r>
        <w:t xml:space="preserve">1. В </w:t>
      </w:r>
      <w:hyperlink r:id="rId20"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21"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2. В </w:t>
      </w:r>
      <w:hyperlink r:id="rId22"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5268C5" w:rsidRDefault="005268C5">
      <w:pPr>
        <w:pStyle w:val="ConsPlusNormal"/>
        <w:spacing w:before="220"/>
        <w:ind w:firstLine="540"/>
        <w:jc w:val="both"/>
      </w:pPr>
      <w:r>
        <w:t xml:space="preserve">а) в </w:t>
      </w:r>
      <w:hyperlink r:id="rId23"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5268C5" w:rsidRDefault="005268C5">
      <w:pPr>
        <w:pStyle w:val="ConsPlusNormal"/>
        <w:spacing w:before="220"/>
        <w:ind w:firstLine="540"/>
        <w:jc w:val="both"/>
      </w:pPr>
      <w:r>
        <w:t xml:space="preserve">б) </w:t>
      </w:r>
      <w:hyperlink r:id="rId24" w:history="1">
        <w:r>
          <w:rPr>
            <w:color w:val="0000FF"/>
          </w:rPr>
          <w:t>абзац девятый</w:t>
        </w:r>
      </w:hyperlink>
      <w:r>
        <w:t xml:space="preserve"> после слов "сведений о доходах," дополнить словом "расходах,".</w:t>
      </w:r>
    </w:p>
    <w:p w:rsidR="005268C5" w:rsidRDefault="005268C5">
      <w:pPr>
        <w:pStyle w:val="ConsPlusNormal"/>
        <w:spacing w:before="220"/>
        <w:ind w:firstLine="540"/>
        <w:jc w:val="both"/>
      </w:pPr>
      <w:r>
        <w:t xml:space="preserve">3. В </w:t>
      </w:r>
      <w:hyperlink r:id="rId25" w:history="1">
        <w:r>
          <w:rPr>
            <w:color w:val="0000FF"/>
          </w:rPr>
          <w:t>подпункте "б" пункта 4</w:t>
        </w:r>
      </w:hyperlink>
      <w:r>
        <w:t xml:space="preserve"> и в </w:t>
      </w:r>
      <w:hyperlink r:id="rId26"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4. В </w:t>
      </w:r>
      <w:hyperlink r:id="rId27"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5. В </w:t>
      </w:r>
      <w:hyperlink r:id="rId28"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29" w:history="1">
        <w:r>
          <w:rPr>
            <w:color w:val="0000FF"/>
          </w:rPr>
          <w:t>Положении</w:t>
        </w:r>
      </w:hyperlink>
      <w:r>
        <w:t xml:space="preserve">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5268C5" w:rsidRDefault="005268C5">
      <w:pPr>
        <w:pStyle w:val="ConsPlusNormal"/>
        <w:spacing w:before="220"/>
        <w:ind w:firstLine="540"/>
        <w:jc w:val="both"/>
      </w:pPr>
      <w:r>
        <w:t xml:space="preserve">а) в </w:t>
      </w:r>
      <w:hyperlink r:id="rId30"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б) в </w:t>
      </w:r>
      <w:hyperlink r:id="rId31"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6. В </w:t>
      </w:r>
      <w:hyperlink r:id="rId32"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7. В </w:t>
      </w:r>
      <w:hyperlink r:id="rId33"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5268C5" w:rsidRDefault="005268C5">
      <w:pPr>
        <w:pStyle w:val="ConsPlusNormal"/>
        <w:spacing w:before="220"/>
        <w:ind w:firstLine="540"/>
        <w:jc w:val="both"/>
      </w:pPr>
      <w:r>
        <w:t xml:space="preserve">а) в </w:t>
      </w:r>
      <w:hyperlink r:id="rId34" w:history="1">
        <w:r>
          <w:rPr>
            <w:color w:val="0000FF"/>
          </w:rPr>
          <w:t>пункте 4</w:t>
        </w:r>
      </w:hyperlink>
      <w:r>
        <w:t>:</w:t>
      </w:r>
    </w:p>
    <w:p w:rsidR="005268C5" w:rsidRDefault="005268C5">
      <w:pPr>
        <w:pStyle w:val="ConsPlusNormal"/>
        <w:spacing w:before="220"/>
        <w:ind w:firstLine="540"/>
        <w:jc w:val="both"/>
      </w:pPr>
      <w:hyperlink r:id="rId35" w:history="1">
        <w:r>
          <w:rPr>
            <w:color w:val="0000FF"/>
          </w:rPr>
          <w:t>подпункт 3</w:t>
        </w:r>
      </w:hyperlink>
      <w:r>
        <w:t xml:space="preserve"> изложить в следующей редакции:</w:t>
      </w:r>
    </w:p>
    <w:p w:rsidR="005268C5" w:rsidRDefault="005268C5">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5268C5" w:rsidRDefault="005268C5">
      <w:pPr>
        <w:pStyle w:val="ConsPlusNormal"/>
        <w:spacing w:before="220"/>
        <w:ind w:firstLine="540"/>
        <w:jc w:val="both"/>
      </w:pPr>
      <w:hyperlink r:id="rId36" w:history="1">
        <w:r>
          <w:rPr>
            <w:color w:val="0000FF"/>
          </w:rPr>
          <w:t>подпункт 5</w:t>
        </w:r>
      </w:hyperlink>
      <w:r>
        <w:t xml:space="preserve"> изложить в следующей редакции:</w:t>
      </w:r>
    </w:p>
    <w:p w:rsidR="005268C5" w:rsidRDefault="005268C5">
      <w:pPr>
        <w:pStyle w:val="ConsPlusNormal"/>
        <w:spacing w:before="220"/>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5268C5" w:rsidRDefault="005268C5">
      <w:pPr>
        <w:pStyle w:val="ConsPlusNormal"/>
        <w:spacing w:before="220"/>
        <w:ind w:firstLine="540"/>
        <w:jc w:val="both"/>
      </w:pPr>
      <w:r>
        <w:t xml:space="preserve">б) в </w:t>
      </w:r>
      <w:hyperlink r:id="rId37" w:history="1">
        <w:r>
          <w:rPr>
            <w:color w:val="0000FF"/>
          </w:rPr>
          <w:t>пункте 5</w:t>
        </w:r>
      </w:hyperlink>
      <w:r>
        <w:t>:</w:t>
      </w:r>
    </w:p>
    <w:p w:rsidR="005268C5" w:rsidRDefault="005268C5">
      <w:pPr>
        <w:pStyle w:val="ConsPlusNormal"/>
        <w:spacing w:before="220"/>
        <w:ind w:firstLine="540"/>
        <w:jc w:val="both"/>
      </w:pPr>
      <w:hyperlink r:id="rId38" w:history="1">
        <w:r>
          <w:rPr>
            <w:color w:val="0000FF"/>
          </w:rPr>
          <w:t>подпункты 25</w:t>
        </w:r>
      </w:hyperlink>
      <w:r>
        <w:t xml:space="preserve"> - </w:t>
      </w:r>
      <w:hyperlink r:id="rId39" w:history="1">
        <w:r>
          <w:rPr>
            <w:color w:val="0000FF"/>
          </w:rPr>
          <w:t>30</w:t>
        </w:r>
      </w:hyperlink>
      <w:r>
        <w:t xml:space="preserve"> признать утратившими силу;</w:t>
      </w:r>
    </w:p>
    <w:p w:rsidR="005268C5" w:rsidRDefault="005268C5">
      <w:pPr>
        <w:pStyle w:val="ConsPlusNormal"/>
        <w:spacing w:before="220"/>
        <w:ind w:firstLine="540"/>
        <w:jc w:val="both"/>
      </w:pPr>
      <w:hyperlink r:id="rId40" w:history="1">
        <w:r>
          <w:rPr>
            <w:color w:val="0000FF"/>
          </w:rPr>
          <w:t>подпункт 31</w:t>
        </w:r>
      </w:hyperlink>
      <w:r>
        <w:t xml:space="preserve"> изложить в следующей редакции:</w:t>
      </w:r>
    </w:p>
    <w:p w:rsidR="005268C5" w:rsidRDefault="005268C5">
      <w:pPr>
        <w:pStyle w:val="ConsPlusNormal"/>
        <w:spacing w:before="220"/>
        <w:ind w:firstLine="540"/>
        <w:jc w:val="both"/>
      </w:pPr>
      <w:r>
        <w:t xml:space="preserve">"31) оказание работникам Администрации Президента Российской Федерации </w:t>
      </w:r>
      <w:r>
        <w:lastRenderedPageBreak/>
        <w:t>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5268C5" w:rsidRDefault="005268C5">
      <w:pPr>
        <w:pStyle w:val="ConsPlusNormal"/>
        <w:spacing w:before="220"/>
        <w:ind w:firstLine="540"/>
        <w:jc w:val="both"/>
      </w:pPr>
      <w:hyperlink r:id="rId41" w:history="1">
        <w:r>
          <w:rPr>
            <w:color w:val="0000FF"/>
          </w:rPr>
          <w:t>подпункт 33</w:t>
        </w:r>
      </w:hyperlink>
      <w:r>
        <w:t xml:space="preserve">, </w:t>
      </w:r>
      <w:hyperlink r:id="rId42" w:history="1">
        <w:r>
          <w:rPr>
            <w:color w:val="0000FF"/>
          </w:rPr>
          <w:t>абзацы второй</w:t>
        </w:r>
      </w:hyperlink>
      <w:r>
        <w:t xml:space="preserve"> - </w:t>
      </w:r>
      <w:hyperlink r:id="rId43" w:history="1">
        <w:r>
          <w:rPr>
            <w:color w:val="0000FF"/>
          </w:rPr>
          <w:t>четвертый подпункта 34</w:t>
        </w:r>
      </w:hyperlink>
      <w:r>
        <w:t xml:space="preserve">, </w:t>
      </w:r>
      <w:hyperlink r:id="rId44" w:history="1">
        <w:r>
          <w:rPr>
            <w:color w:val="0000FF"/>
          </w:rPr>
          <w:t>подпункты 35</w:t>
        </w:r>
      </w:hyperlink>
      <w:r>
        <w:t xml:space="preserve"> и </w:t>
      </w:r>
      <w:hyperlink r:id="rId45" w:history="1">
        <w:r>
          <w:rPr>
            <w:color w:val="0000FF"/>
          </w:rPr>
          <w:t>36</w:t>
        </w:r>
      </w:hyperlink>
      <w:r>
        <w:t xml:space="preserve"> признать утратившими силу.</w:t>
      </w:r>
    </w:p>
    <w:p w:rsidR="005268C5" w:rsidRDefault="005268C5">
      <w:pPr>
        <w:pStyle w:val="ConsPlusNormal"/>
        <w:spacing w:before="220"/>
        <w:ind w:firstLine="540"/>
        <w:jc w:val="both"/>
      </w:pPr>
      <w:r>
        <w:t xml:space="preserve">8. В </w:t>
      </w:r>
      <w:hyperlink r:id="rId4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5268C5" w:rsidRDefault="005268C5">
      <w:pPr>
        <w:pStyle w:val="ConsPlusNormal"/>
        <w:spacing w:before="220"/>
        <w:ind w:firstLine="540"/>
        <w:jc w:val="both"/>
      </w:pPr>
      <w:r>
        <w:t xml:space="preserve">а) в </w:t>
      </w:r>
      <w:hyperlink r:id="rId47"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б) в </w:t>
      </w:r>
      <w:hyperlink r:id="rId48"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9. </w:t>
      </w:r>
      <w:hyperlink r:id="rId49"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5268C5" w:rsidRDefault="005268C5">
      <w:pPr>
        <w:pStyle w:val="ConsPlusNormal"/>
        <w:spacing w:before="220"/>
        <w:ind w:firstLine="540"/>
        <w:jc w:val="both"/>
      </w:pPr>
      <w:r>
        <w:t xml:space="preserve">10. В </w:t>
      </w:r>
      <w:hyperlink r:id="rId50"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5268C5" w:rsidRDefault="005268C5">
      <w:pPr>
        <w:pStyle w:val="ConsPlusNormal"/>
        <w:spacing w:before="220"/>
        <w:ind w:firstLine="540"/>
        <w:jc w:val="both"/>
      </w:pPr>
      <w:r>
        <w:t xml:space="preserve">а) в </w:t>
      </w:r>
      <w:hyperlink r:id="rId51" w:history="1">
        <w:r>
          <w:rPr>
            <w:color w:val="0000FF"/>
          </w:rPr>
          <w:t>пункте 2</w:t>
        </w:r>
      </w:hyperlink>
      <w:r>
        <w:t>:</w:t>
      </w:r>
    </w:p>
    <w:p w:rsidR="005268C5" w:rsidRDefault="005268C5">
      <w:pPr>
        <w:pStyle w:val="ConsPlusNormal"/>
        <w:spacing w:before="220"/>
        <w:ind w:firstLine="540"/>
        <w:jc w:val="both"/>
      </w:pPr>
      <w:r>
        <w:t xml:space="preserve">в </w:t>
      </w:r>
      <w:hyperlink r:id="rId52"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w:t>
      </w:r>
      <w:hyperlink r:id="rId53"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б) в </w:t>
      </w:r>
      <w:hyperlink r:id="rId54" w:history="1">
        <w:r>
          <w:rPr>
            <w:color w:val="0000FF"/>
          </w:rPr>
          <w:t>пункте 3</w:t>
        </w:r>
      </w:hyperlink>
      <w:r>
        <w:t>:</w:t>
      </w:r>
    </w:p>
    <w:p w:rsidR="005268C5" w:rsidRDefault="005268C5">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5268C5" w:rsidRDefault="005268C5">
      <w:pPr>
        <w:pStyle w:val="ConsPlusNormal"/>
        <w:spacing w:before="220"/>
        <w:ind w:firstLine="540"/>
        <w:jc w:val="both"/>
      </w:pPr>
      <w:r>
        <w:lastRenderedPageBreak/>
        <w:t xml:space="preserve">в) утратил силу с 22 декабря 2015 года. - </w:t>
      </w:r>
      <w:hyperlink r:id="rId55" w:history="1">
        <w:r>
          <w:rPr>
            <w:color w:val="0000FF"/>
          </w:rPr>
          <w:t>Указ</w:t>
        </w:r>
      </w:hyperlink>
      <w:r>
        <w:t xml:space="preserve"> Президента РФ от 22.12.2015 N 650;</w:t>
      </w:r>
    </w:p>
    <w:p w:rsidR="005268C5" w:rsidRDefault="005268C5">
      <w:pPr>
        <w:pStyle w:val="ConsPlusNormal"/>
        <w:spacing w:before="220"/>
        <w:ind w:firstLine="540"/>
        <w:jc w:val="both"/>
      </w:pPr>
      <w:r>
        <w:t xml:space="preserve">г) в </w:t>
      </w:r>
      <w:hyperlink r:id="rId56"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11. В </w:t>
      </w:r>
      <w:hyperlink r:id="rId57"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8"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5268C5" w:rsidRDefault="005268C5">
      <w:pPr>
        <w:pStyle w:val="ConsPlusNormal"/>
        <w:spacing w:before="220"/>
        <w:ind w:firstLine="540"/>
        <w:jc w:val="both"/>
      </w:pPr>
      <w:r>
        <w:t xml:space="preserve">а) в </w:t>
      </w:r>
      <w:hyperlink r:id="rId59" w:history="1">
        <w:r>
          <w:rPr>
            <w:color w:val="0000FF"/>
          </w:rPr>
          <w:t>Указе</w:t>
        </w:r>
      </w:hyperlink>
      <w:r>
        <w:t>:</w:t>
      </w:r>
    </w:p>
    <w:p w:rsidR="005268C5" w:rsidRDefault="005268C5">
      <w:pPr>
        <w:pStyle w:val="ConsPlusNormal"/>
        <w:spacing w:before="220"/>
        <w:ind w:firstLine="540"/>
        <w:jc w:val="both"/>
      </w:pPr>
      <w:hyperlink r:id="rId60" w:history="1">
        <w:r>
          <w:rPr>
            <w:color w:val="0000FF"/>
          </w:rPr>
          <w:t>абзац первый подпункта "а" пункта 1</w:t>
        </w:r>
      </w:hyperlink>
      <w:r>
        <w:t xml:space="preserve"> изложить в следующей редакции:</w:t>
      </w:r>
    </w:p>
    <w:p w:rsidR="005268C5" w:rsidRDefault="005268C5">
      <w:pPr>
        <w:pStyle w:val="ConsPlusNormal"/>
        <w:spacing w:before="220"/>
        <w:ind w:firstLine="540"/>
        <w:jc w:val="both"/>
      </w:pPr>
      <w:r>
        <w:t>"а) в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w:t>
      </w:r>
      <w:hyperlink r:id="rId61"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w:t>
      </w:r>
      <w:hyperlink r:id="rId62"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w:t>
      </w:r>
      <w:hyperlink r:id="rId63"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w:t>
      </w:r>
      <w:hyperlink r:id="rId64"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w:t>
      </w:r>
      <w:hyperlink r:id="rId65"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б) </w:t>
      </w:r>
      <w:hyperlink r:id="rId66" w:history="1">
        <w:r>
          <w:rPr>
            <w:color w:val="0000FF"/>
          </w:rPr>
          <w:t>пункт 9</w:t>
        </w:r>
      </w:hyperlink>
      <w:r>
        <w:t xml:space="preserve"> перечня изложить в следующей редакции:</w:t>
      </w:r>
    </w:p>
    <w:p w:rsidR="005268C5" w:rsidRDefault="005268C5">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12. В </w:t>
      </w:r>
      <w:hyperlink r:id="rId67" w:history="1">
        <w:r>
          <w:rPr>
            <w:color w:val="0000FF"/>
          </w:rPr>
          <w:t>подпункте "а" пункта 4</w:t>
        </w:r>
      </w:hyperlink>
      <w:r>
        <w:t xml:space="preserve"> и </w:t>
      </w:r>
      <w:hyperlink r:id="rId68"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13. В </w:t>
      </w:r>
      <w:hyperlink r:id="rId69"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5268C5" w:rsidRDefault="005268C5">
      <w:pPr>
        <w:pStyle w:val="ConsPlusNormal"/>
        <w:spacing w:before="220"/>
        <w:ind w:firstLine="540"/>
        <w:jc w:val="both"/>
      </w:pPr>
      <w:r>
        <w:t xml:space="preserve">а) в </w:t>
      </w:r>
      <w:hyperlink r:id="rId70"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б) в </w:t>
      </w:r>
      <w:hyperlink r:id="rId71"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в </w:t>
      </w:r>
      <w:hyperlink r:id="rId72" w:history="1">
        <w:r>
          <w:rPr>
            <w:color w:val="0000FF"/>
          </w:rPr>
          <w:t>подпункте "б" пункта 9</w:t>
        </w:r>
      </w:hyperlink>
      <w:r>
        <w:t xml:space="preserve"> и </w:t>
      </w:r>
      <w:hyperlink r:id="rId73"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г) в </w:t>
      </w:r>
      <w:hyperlink r:id="rId74"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14. В </w:t>
      </w:r>
      <w:hyperlink r:id="rId75"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5268C5" w:rsidRDefault="005268C5">
      <w:pPr>
        <w:pStyle w:val="ConsPlusNormal"/>
        <w:spacing w:before="220"/>
        <w:ind w:firstLine="540"/>
        <w:jc w:val="both"/>
      </w:pPr>
      <w:r>
        <w:t xml:space="preserve">а) в </w:t>
      </w:r>
      <w:hyperlink r:id="rId76"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б) в </w:t>
      </w:r>
      <w:hyperlink r:id="rId77"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в) в </w:t>
      </w:r>
      <w:hyperlink r:id="rId78"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5268C5" w:rsidRDefault="005268C5">
      <w:pPr>
        <w:pStyle w:val="ConsPlusNormal"/>
        <w:spacing w:before="220"/>
        <w:ind w:firstLine="540"/>
        <w:jc w:val="both"/>
      </w:pPr>
      <w:r>
        <w:t xml:space="preserve">г) в </w:t>
      </w:r>
      <w:hyperlink r:id="rId79"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5268C5" w:rsidRDefault="005268C5">
      <w:pPr>
        <w:pStyle w:val="ConsPlusNormal"/>
        <w:ind w:firstLine="540"/>
        <w:jc w:val="both"/>
      </w:pPr>
    </w:p>
    <w:p w:rsidR="005268C5" w:rsidRDefault="005268C5">
      <w:pPr>
        <w:pStyle w:val="ConsPlusNormal"/>
        <w:ind w:firstLine="540"/>
        <w:jc w:val="both"/>
      </w:pPr>
    </w:p>
    <w:p w:rsidR="005268C5" w:rsidRDefault="005268C5">
      <w:pPr>
        <w:pStyle w:val="ConsPlusNormal"/>
        <w:pBdr>
          <w:top w:val="single" w:sz="6" w:space="0" w:color="auto"/>
        </w:pBdr>
        <w:spacing w:before="100" w:after="100"/>
        <w:jc w:val="both"/>
        <w:rPr>
          <w:sz w:val="2"/>
          <w:szCs w:val="2"/>
        </w:rPr>
      </w:pPr>
    </w:p>
    <w:p w:rsidR="00100459" w:rsidRDefault="00100459"/>
    <w:sectPr w:rsidR="00100459" w:rsidSect="00881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268C5"/>
    <w:rsid w:val="00100459"/>
    <w:rsid w:val="0052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6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68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DBB610EAF97E3E84E00F747A2CE218ED6B3237FEAA47899B5B2A4CBBE453C8AB4D4F0A52AB820F90CD6D36D1B634O" TargetMode="External"/><Relationship Id="rId18" Type="http://schemas.openxmlformats.org/officeDocument/2006/relationships/hyperlink" Target="consultantplus://offline/ref=B8DBB610EAF97E3E84E00F747A2CE218EC6D3D30F0AD47899B5B2A4CBBE453C8B94D170652AE9C0A91D83B679438FFE8E2C557B77EF57670B437O" TargetMode="External"/><Relationship Id="rId26" Type="http://schemas.openxmlformats.org/officeDocument/2006/relationships/hyperlink" Target="consultantplus://offline/ref=B8DBB610EAF97E3E84E00F747A2CE218EF6F3737F8AA47899B5B2A4CBBE453C8B94D170652AF9D0998D83B679438FFE8E2C557B77EF57670B437O" TargetMode="External"/><Relationship Id="rId39" Type="http://schemas.openxmlformats.org/officeDocument/2006/relationships/hyperlink" Target="consultantplus://offline/ref=B8DBB610EAF97E3E84E00F747A2CE218EF693635FEA847899B5B2A4CBBE453C8B94D170652AE9D0B9FD83B679438FFE8E2C557B77EF57670B437O" TargetMode="External"/><Relationship Id="rId21" Type="http://schemas.openxmlformats.org/officeDocument/2006/relationships/hyperlink" Target="consultantplus://offline/ref=B8DBB610EAF97E3E84E00F747A2CE218EF6E3731FDA847899B5B2A4CBBE453C8B94D170652AE9C0C99D83B679438FFE8E2C557B77EF57670B437O" TargetMode="External"/><Relationship Id="rId34" Type="http://schemas.openxmlformats.org/officeDocument/2006/relationships/hyperlink" Target="consultantplus://offline/ref=B8DBB610EAF97E3E84E00F747A2CE218EF693635FEA847899B5B2A4CBBE453C8B94D170652AE9C0D9DD83B679438FFE8E2C557B77EF57670B437O" TargetMode="External"/><Relationship Id="rId42" Type="http://schemas.openxmlformats.org/officeDocument/2006/relationships/hyperlink" Target="consultantplus://offline/ref=B8DBB610EAF97E3E84E00F747A2CE218EF693635FEA847899B5B2A4CBBE453C8B94D170652AE9C0790D83B679438FFE8E2C557B77EF57670B437O" TargetMode="External"/><Relationship Id="rId47" Type="http://schemas.openxmlformats.org/officeDocument/2006/relationships/hyperlink" Target="consultantplus://offline/ref=B8DBB610EAF97E3E84E00F747A2CE218EF6E3132F1AE47899B5B2A4CBBE453C8B94D170652AE9C099FD83B679438FFE8E2C557B77EF57670B437O" TargetMode="External"/><Relationship Id="rId50" Type="http://schemas.openxmlformats.org/officeDocument/2006/relationships/hyperlink" Target="consultantplus://offline/ref=B8DBB610EAF97E3E84E0116F6F2CE218EF6E3C31FCAE47899B5B2A4CBBE453C8B94D170652AE9C0E98D83B679438FFE8E2C557B77EF57670B437O" TargetMode="External"/><Relationship Id="rId55" Type="http://schemas.openxmlformats.org/officeDocument/2006/relationships/hyperlink" Target="consultantplus://offline/ref=B8DBB610EAF97E3E84E00F747A2CE218EF633539F1AD47899B5B2A4CBBE453C8B94D170652AE9C079BD83B679438FFE8E2C557B77EF57670B437O" TargetMode="External"/><Relationship Id="rId63" Type="http://schemas.openxmlformats.org/officeDocument/2006/relationships/hyperlink" Target="consultantplus://offline/ref=B8DBB610EAF97E3E84E00F747A2CE218EF6E3D38F1AE47899B5B2A4CBBE453C8B94D170652AE9C089DD83B679438FFE8E2C557B77EF57670B437O" TargetMode="External"/><Relationship Id="rId68" Type="http://schemas.openxmlformats.org/officeDocument/2006/relationships/hyperlink" Target="consultantplus://offline/ref=B8DBB610EAF97E3E84E00F747A2CE218EF6E3D38F1AB47899B5B2A4CBBE453C8B94D170652AE9C0C98D83B679438FFE8E2C557B77EF57670B437O" TargetMode="External"/><Relationship Id="rId76" Type="http://schemas.openxmlformats.org/officeDocument/2006/relationships/hyperlink" Target="consultantplus://offline/ref=B8DBB610EAF97E3E84E00F747A2CE218EF6E3D38FBAF47899B5B2A4CBBE453C8B94D170652AE9C0A99D83B679438FFE8E2C557B77EF57670B437O" TargetMode="External"/><Relationship Id="rId7" Type="http://schemas.openxmlformats.org/officeDocument/2006/relationships/hyperlink" Target="consultantplus://offline/ref=B8DBB610EAF97E3E84E00F747A2CE218ED6A3530F9AF47899B5B2A4CBBE453C8B94D170652AE9C0A98D83B679438FFE8E2C557B77EF57670B437O" TargetMode="External"/><Relationship Id="rId71" Type="http://schemas.openxmlformats.org/officeDocument/2006/relationships/hyperlink" Target="consultantplus://offline/ref=B8DBB610EAF97E3E84E00F747A2CE218EF6E3233F8AF47899B5B2A4CBBE453C8B94D170652AE9C0C9ED83B679438FFE8E2C557B77EF57670B437O" TargetMode="External"/><Relationship Id="rId2" Type="http://schemas.openxmlformats.org/officeDocument/2006/relationships/settings" Target="settings.xml"/><Relationship Id="rId16" Type="http://schemas.openxmlformats.org/officeDocument/2006/relationships/hyperlink" Target="consultantplus://offline/ref=B8DBB610EAF97E3E84E00F747A2CE218ED6A3530F9AF47899B5B2A4CBBE453C8B94D170652AE9C0A98D83B679438FFE8E2C557B77EF57670B437O" TargetMode="External"/><Relationship Id="rId29" Type="http://schemas.openxmlformats.org/officeDocument/2006/relationships/hyperlink" Target="consultantplus://offline/ref=B8DBB610EAF97E3E84E00F747A2CE218EF6E3132F1AD47899B5B2A4CBBE453C8B94D170652AE9C0C9CD83B679438FFE8E2C557B77EF57670B437O" TargetMode="External"/><Relationship Id="rId11" Type="http://schemas.openxmlformats.org/officeDocument/2006/relationships/hyperlink" Target="consultantplus://offline/ref=B8DBB610EAF97E3E84E00F747A2CE218EC623234F2FD108BCA0E2449B3B409D8AF041A024CAE95119BD36EB33FO" TargetMode="External"/><Relationship Id="rId24" Type="http://schemas.openxmlformats.org/officeDocument/2006/relationships/hyperlink" Target="consultantplus://offline/ref=B8DBB610EAF97E3E84E00F747A2CE218EF6E3731F9AA47899B5B2A4CBBE453C8B94D170652AE9D0890D83B679438FFE8E2C557B77EF57670B437O" TargetMode="External"/><Relationship Id="rId32" Type="http://schemas.openxmlformats.org/officeDocument/2006/relationships/hyperlink" Target="consultantplus://offline/ref=B8DBB610EAF97E3E84E00F747A2CE218EF6E3132F1AC47899B5B2A4CBBE453C8B94D170652AE9C0691D83B679438FFE8E2C557B77EF57670B437O" TargetMode="External"/><Relationship Id="rId37" Type="http://schemas.openxmlformats.org/officeDocument/2006/relationships/hyperlink" Target="consultantplus://offline/ref=B8DBB610EAF97E3E84E00F747A2CE218EF693635FEA847899B5B2A4CBBE453C8B94D170652AE9C0C98D83B679438FFE8E2C557B77EF57670B437O" TargetMode="External"/><Relationship Id="rId40" Type="http://schemas.openxmlformats.org/officeDocument/2006/relationships/hyperlink" Target="consultantplus://offline/ref=B8DBB610EAF97E3E84E00F747A2CE218EF693635FEA847899B5B2A4CBBE453C8B94D170652AE9D0B9ED83B679438FFE8E2C557B77EF57670B437O" TargetMode="External"/><Relationship Id="rId45" Type="http://schemas.openxmlformats.org/officeDocument/2006/relationships/hyperlink" Target="consultantplus://offline/ref=B8DBB610EAF97E3E84E00F747A2CE218EF693635FEA847899B5B2A4CBBE453C8B94D170652AE9C069CD83B679438FFE8E2C557B77EF57670B437O" TargetMode="External"/><Relationship Id="rId53" Type="http://schemas.openxmlformats.org/officeDocument/2006/relationships/hyperlink" Target="consultantplus://offline/ref=B8DBB610EAF97E3E84E0116F6F2CE218EF6E3C31FCAE47899B5B2A4CBBE453C8B94D170652AE9C0E90D83B679438FFE8E2C557B77EF57670B437O" TargetMode="External"/><Relationship Id="rId58" Type="http://schemas.openxmlformats.org/officeDocument/2006/relationships/hyperlink" Target="consultantplus://offline/ref=B8DBB610EAF97E3E84E00F747A2CE218EF6E3D38F1AE47899B5B2A4CBBE453C8B94D170652AE9D0F90D83B679438FFE8E2C557B77EF57670B437O" TargetMode="External"/><Relationship Id="rId66" Type="http://schemas.openxmlformats.org/officeDocument/2006/relationships/hyperlink" Target="consultantplus://offline/ref=B8DBB610EAF97E3E84E00F747A2CE218EF6E3D38F1AE47899B5B2A4CBBE453C8B94D170652AE9D0E91D83B679438FFE8E2C557B77EF57670B437O" TargetMode="External"/><Relationship Id="rId74" Type="http://schemas.openxmlformats.org/officeDocument/2006/relationships/hyperlink" Target="consultantplus://offline/ref=B8DBB610EAF97E3E84E00F747A2CE218EF6E3233F8AF47899B5B2A4CBBE453C8B94D170652AE9C0B91D83B679438FFE8E2C557B77EF57670B437O" TargetMode="External"/><Relationship Id="rId79" Type="http://schemas.openxmlformats.org/officeDocument/2006/relationships/hyperlink" Target="consultantplus://offline/ref=B8DBB610EAF97E3E84E00F747A2CE218EF6E3D38FBAF47899B5B2A4CBBE453C8B94D170652AE9C089AD83B679438FFE8E2C557B77EF57670B437O" TargetMode="External"/><Relationship Id="rId5" Type="http://schemas.openxmlformats.org/officeDocument/2006/relationships/hyperlink" Target="consultantplus://offline/ref=B8DBB610EAF97E3E84E00F747A2CE218EF633539F1AD47899B5B2A4CBBE453C8B94D170652AE9C0798D83B679438FFE8E2C557B77EF57670B437O" TargetMode="External"/><Relationship Id="rId61" Type="http://schemas.openxmlformats.org/officeDocument/2006/relationships/hyperlink" Target="consultantplus://offline/ref=B8DBB610EAF97E3E84E00F747A2CE218EF6E3D38F1AE47899B5B2A4CBBE453C8B94D170652AE9C0B99D83B679438FFE8E2C557B77EF57670B437O" TargetMode="External"/><Relationship Id="rId10" Type="http://schemas.openxmlformats.org/officeDocument/2006/relationships/hyperlink" Target="consultantplus://offline/ref=B8DBB610EAF97E3E84E00F747A2CE218ED6A3530F9AF47899B5B2A4CBBE453C8B94D170652AE9C0A98D83B679438FFE8E2C557B77EF57670B437O" TargetMode="External"/><Relationship Id="rId19" Type="http://schemas.openxmlformats.org/officeDocument/2006/relationships/hyperlink" Target="consultantplus://offline/ref=B8DBB610EAF97E3E84E00F747A2CE218EF633539F1AD47899B5B2A4CBBE453C8B94D170652AE9C079BD83B679438FFE8E2C557B77EF57670B437O" TargetMode="External"/><Relationship Id="rId31" Type="http://schemas.openxmlformats.org/officeDocument/2006/relationships/hyperlink" Target="consultantplus://offline/ref=B8DBB610EAF97E3E84E00F747A2CE218EF6E3132F1AD47899B5B2A4CBBE453C8B94D170652AE9D0E90D83B679438FFE8E2C557B77EF57670B437O" TargetMode="External"/><Relationship Id="rId44" Type="http://schemas.openxmlformats.org/officeDocument/2006/relationships/hyperlink" Target="consultantplus://offline/ref=B8DBB610EAF97E3E84E00F747A2CE218EF693635FEA847899B5B2A4CBBE453C8B94D170652AE9C069DD83B679438FFE8E2C557B77EF57670B437O" TargetMode="External"/><Relationship Id="rId52" Type="http://schemas.openxmlformats.org/officeDocument/2006/relationships/hyperlink" Target="consultantplus://offline/ref=B8DBB610EAF97E3E84E0116F6F2CE218EF6E3C31FCAE47899B5B2A4CBBE453C8B94D170652AE9C0E9ED83B679438FFE8E2C557B77EF57670B437O" TargetMode="External"/><Relationship Id="rId60" Type="http://schemas.openxmlformats.org/officeDocument/2006/relationships/hyperlink" Target="consultantplus://offline/ref=B8DBB610EAF97E3E84E00F747A2CE218EF6E3D38F1AE47899B5B2A4CBBE453C8B94D170652AE9C0F91D83B679438FFE8E2C557B77EF57670B437O" TargetMode="External"/><Relationship Id="rId65" Type="http://schemas.openxmlformats.org/officeDocument/2006/relationships/hyperlink" Target="consultantplus://offline/ref=B8DBB610EAF97E3E84E00F747A2CE218EF6E3D38F1AE47899B5B2A4CBBE453C8B94D170652AE9C069BD83B679438FFE8E2C557B77EF57670B437O" TargetMode="External"/><Relationship Id="rId73" Type="http://schemas.openxmlformats.org/officeDocument/2006/relationships/hyperlink" Target="consultantplus://offline/ref=B8DBB610EAF97E3E84E00F747A2CE218EF6E3233F8AF47899B5B2A4CBBE453C8B94D170652AE9C0B9ED83B679438FFE8E2C557B77EF57670B437O" TargetMode="External"/><Relationship Id="rId78" Type="http://schemas.openxmlformats.org/officeDocument/2006/relationships/hyperlink" Target="consultantplus://offline/ref=B8DBB610EAF97E3E84E00F747A2CE218EF6E3D38FBAF47899B5B2A4CBBE453C8B94D170652AE9C0899D83B679438FFE8E2C557B77EF57670B437O"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8DBB610EAF97E3E84E00F747A2CE218EC6D3D30F0AD47899B5B2A4CBBE453C8B94D170652AE9C0A91D83B679438FFE8E2C557B77EF57670B437O" TargetMode="External"/><Relationship Id="rId14" Type="http://schemas.openxmlformats.org/officeDocument/2006/relationships/hyperlink" Target="consultantplus://offline/ref=B8DBB610EAF97E3E84E00F747A2CE218EF633539F1AD47899B5B2A4CBBE453C8B94D170652AE9C079AD83B679438FFE8E2C557B77EF57670B437O" TargetMode="External"/><Relationship Id="rId22" Type="http://schemas.openxmlformats.org/officeDocument/2006/relationships/hyperlink" Target="consultantplus://offline/ref=B8DBB610EAF97E3E84E00F747A2CE218EF6E3731F9AA47899B5B2A4CBBE453C8B94D170652AE9C0890D83B679438FFE8E2C557B77EF57670B437O" TargetMode="External"/><Relationship Id="rId27" Type="http://schemas.openxmlformats.org/officeDocument/2006/relationships/hyperlink" Target="consultantplus://offline/ref=B8DBB610EAF97E3E84E00F747A2CE218EF6F3737FDAF47899B5B2A4CBBE453C8B94D170652AE9A0F9FD83B679438FFE8E2C557B77EF57670B437O" TargetMode="External"/><Relationship Id="rId30" Type="http://schemas.openxmlformats.org/officeDocument/2006/relationships/hyperlink" Target="consultantplus://offline/ref=B8DBB610EAF97E3E84E00F747A2CE218EF6E3132F1AD47899B5B2A4CBBE453C8B94D170652AE9D0E91D83B679438FFE8E2C557B77EF57670B437O" TargetMode="External"/><Relationship Id="rId35" Type="http://schemas.openxmlformats.org/officeDocument/2006/relationships/hyperlink" Target="consultantplus://offline/ref=B8DBB610EAF97E3E84E00F747A2CE218EF693635FEA847899B5B2A4CBBE453C8B94D170652AE9C0D9ED83B679438FFE8E2C557B77EF57670B437O" TargetMode="External"/><Relationship Id="rId43" Type="http://schemas.openxmlformats.org/officeDocument/2006/relationships/hyperlink" Target="consultantplus://offline/ref=B8DBB610EAF97E3E84E00F747A2CE218EF693635FEA847899B5B2A4CBBE453C8B94D170652AE9C0698D83B679438FFE8E2C557B77EF57670B437O" TargetMode="External"/><Relationship Id="rId48" Type="http://schemas.openxmlformats.org/officeDocument/2006/relationships/hyperlink" Target="consultantplus://offline/ref=B8DBB610EAF97E3E84E00F747A2CE218EF6E3132F1AE47899B5B2A4CBBE453C8B94D170652AE9C089BD83B679438FFE8E2C557B77EF57670B437O" TargetMode="External"/><Relationship Id="rId56" Type="http://schemas.openxmlformats.org/officeDocument/2006/relationships/hyperlink" Target="consultantplus://offline/ref=B8DBB610EAF97E3E84E0116F6F2CE218EF6E3C31FCAE47899B5B2A4CBBE453C8B94D170652AE9C0A98D83B679438FFE8E2C557B77EF57670B437O" TargetMode="External"/><Relationship Id="rId64" Type="http://schemas.openxmlformats.org/officeDocument/2006/relationships/hyperlink" Target="consultantplus://offline/ref=B8DBB610EAF97E3E84E00F747A2CE218EF6E3D38F1AE47899B5B2A4CBBE453C8B94D170652AE9C0798D83B679438FFE8E2C557B77EF57670B437O" TargetMode="External"/><Relationship Id="rId69" Type="http://schemas.openxmlformats.org/officeDocument/2006/relationships/hyperlink" Target="consultantplus://offline/ref=B8DBB610EAF97E3E84E00F747A2CE218EF6E3233F8AF47899B5B2A4CBBE453C8B94D170652AE9C0D9BD83B679438FFE8E2C557B77EF57670B437O" TargetMode="External"/><Relationship Id="rId77" Type="http://schemas.openxmlformats.org/officeDocument/2006/relationships/hyperlink" Target="consultantplus://offline/ref=B8DBB610EAF97E3E84E00F747A2CE218EF6E3D38FBAF47899B5B2A4CBBE453C8B94D170652AE9C099DD83B679438FFE8E2C557B77EF57670B437O" TargetMode="External"/><Relationship Id="rId8" Type="http://schemas.openxmlformats.org/officeDocument/2006/relationships/hyperlink" Target="consultantplus://offline/ref=B8DBB610EAF97E3E84E00F747A2CE218EF633539F1AD47899B5B2A4CBBE453C8B94D170652AE9C0798D83B679438FFE8E2C557B77EF57670B437O" TargetMode="External"/><Relationship Id="rId51" Type="http://schemas.openxmlformats.org/officeDocument/2006/relationships/hyperlink" Target="consultantplus://offline/ref=B8DBB610EAF97E3E84E0116F6F2CE218EF6E3C31FCAE47899B5B2A4CBBE453C8B94D170652AE9C0E9CD83B679438FFE8E2C557B77EF57670B437O" TargetMode="External"/><Relationship Id="rId72" Type="http://schemas.openxmlformats.org/officeDocument/2006/relationships/hyperlink" Target="consultantplus://offline/ref=B8DBB610EAF97E3E84E00F747A2CE218EF6E3233F8AF47899B5B2A4CBBE453C8B94D170652AE9C0B9CD83B679438FFE8E2C557B77EF57670B437O"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8DBB610EAF97E3E84E00F747A2CE218ED6A3134FEA947899B5B2A4CBBE453C8AB4D4F0A52AB820F90CD6D36D1B634O" TargetMode="External"/><Relationship Id="rId17" Type="http://schemas.openxmlformats.org/officeDocument/2006/relationships/hyperlink" Target="consultantplus://offline/ref=B8DBB610EAF97E3E84E00F747A2CE218ED693530FAA847899B5B2A4CBBE453C8B94D170650AF975BC8973A3BD068ECE8EEC555BE61BF3EO" TargetMode="External"/><Relationship Id="rId25" Type="http://schemas.openxmlformats.org/officeDocument/2006/relationships/hyperlink" Target="consultantplus://offline/ref=B8DBB610EAF97E3E84E00F747A2CE218EF6F3737F8AA47899B5B2A4CBBE453C8B94D170652AF9D0999D83B679438FFE8E2C557B77EF57670B437O" TargetMode="External"/><Relationship Id="rId33" Type="http://schemas.openxmlformats.org/officeDocument/2006/relationships/hyperlink" Target="consultantplus://offline/ref=B8DBB610EAF97E3E84E00F747A2CE218EF693635FEA847899B5B2A4CBBE453C8B94D170652AE9C0D99D83B679438FFE8E2C557B77EF57670B437O" TargetMode="External"/><Relationship Id="rId38" Type="http://schemas.openxmlformats.org/officeDocument/2006/relationships/hyperlink" Target="consultantplus://offline/ref=B8DBB610EAF97E3E84E00F747A2CE218EF693635FEA847899B5B2A4CBBE453C8B94D170652AE9C089FD83B679438FFE8E2C557B77EF57670B437O" TargetMode="External"/><Relationship Id="rId46" Type="http://schemas.openxmlformats.org/officeDocument/2006/relationships/hyperlink" Target="consultantplus://offline/ref=B8DBB610EAF97E3E84E00F747A2CE218EF6E3132F1AE47899B5B2A4CBBE453C8B94D170652AE9C0A9AD83B679438FFE8E2C557B77EF57670B437O" TargetMode="External"/><Relationship Id="rId59" Type="http://schemas.openxmlformats.org/officeDocument/2006/relationships/hyperlink" Target="consultantplus://offline/ref=B8DBB610EAF97E3E84E00F747A2CE218EF6E3D38F1AE47899B5B2A4CBBE453C8AB4D4F0A52AB820F90CD6D36D1B634O" TargetMode="External"/><Relationship Id="rId67" Type="http://schemas.openxmlformats.org/officeDocument/2006/relationships/hyperlink" Target="consultantplus://offline/ref=B8DBB610EAF97E3E84E00F747A2CE218EF6E3D38F1AB47899B5B2A4CBBE453C8B94D170652AE9C0D91D83B679438FFE8E2C557B77EF57670B437O" TargetMode="External"/><Relationship Id="rId20" Type="http://schemas.openxmlformats.org/officeDocument/2006/relationships/hyperlink" Target="consultantplus://offline/ref=B8DBB610EAF97E3E84E00F747A2CE218EF6E3731FDA847899B5B2A4CBBE453C8AB4D4F0A52AB820F90CD6D36D1B634O" TargetMode="External"/><Relationship Id="rId41" Type="http://schemas.openxmlformats.org/officeDocument/2006/relationships/hyperlink" Target="consultantplus://offline/ref=B8DBB610EAF97E3E84E00F747A2CE218EF693635FEA847899B5B2A4CBBE453C8B94D170652AE9C079DD83B679438FFE8E2C557B77EF57670B437O" TargetMode="External"/><Relationship Id="rId54" Type="http://schemas.openxmlformats.org/officeDocument/2006/relationships/hyperlink" Target="consultantplus://offline/ref=B8DBB610EAF97E3E84E0116F6F2CE218EF6E3C31FCAE47899B5B2A4CBBE453C8B94D170652AE9C0D9BD83B679438FFE8E2C557B77EF57670B437O" TargetMode="External"/><Relationship Id="rId62" Type="http://schemas.openxmlformats.org/officeDocument/2006/relationships/hyperlink" Target="consultantplus://offline/ref=B8DBB610EAF97E3E84E00F747A2CE218EF6E3D38F1AE47899B5B2A4CBBE453C8B94D170652AE9C0B9ED83B679438FFE8E2C557B77EF57670B437O" TargetMode="External"/><Relationship Id="rId70" Type="http://schemas.openxmlformats.org/officeDocument/2006/relationships/hyperlink" Target="consultantplus://offline/ref=B8DBB610EAF97E3E84E00F747A2CE218EF6E3233F8AF47899B5B2A4CBBE453C8B94D170652AE9C0C9FD83B679438FFE8E2C557B77EF57670B437O" TargetMode="External"/><Relationship Id="rId75" Type="http://schemas.openxmlformats.org/officeDocument/2006/relationships/hyperlink" Target="consultantplus://offline/ref=B8DBB610EAF97E3E84E00F747A2CE218EF6E3D38FBAF47899B5B2A4CBBE453C8B94D170652AE9C0B90D83B679438FFE8E2C557B77EF57670B437O" TargetMode="External"/><Relationship Id="rId1" Type="http://schemas.openxmlformats.org/officeDocument/2006/relationships/styles" Target="styles.xml"/><Relationship Id="rId6" Type="http://schemas.openxmlformats.org/officeDocument/2006/relationships/hyperlink" Target="consultantplus://offline/ref=B8DBB610EAF97E3E84E00F747A2CE218EC6D3D30F0AD47899B5B2A4CBBE453C8B94D170652AE9C0A91D83B679438FFE8E2C557B77EF57670B437O" TargetMode="External"/><Relationship Id="rId15" Type="http://schemas.openxmlformats.org/officeDocument/2006/relationships/hyperlink" Target="consultantplus://offline/ref=B8DBB610EAF97E3E84E00F747A2CE218ED6B3237FEAA47899B5B2A4CBBE453C8B94D170652AF975BC8973A3BD068ECE8EEC555BE61BF3EO" TargetMode="External"/><Relationship Id="rId23" Type="http://schemas.openxmlformats.org/officeDocument/2006/relationships/hyperlink" Target="consultantplus://offline/ref=B8DBB610EAF97E3E84E00F747A2CE218EF6E3731F9AA47899B5B2A4CBBE453C8B94D170652AE9D089ED83B679438FFE8E2C557B77EF57670B437O" TargetMode="External"/><Relationship Id="rId28" Type="http://schemas.openxmlformats.org/officeDocument/2006/relationships/hyperlink" Target="consultantplus://offline/ref=B8DBB610EAF97E3E84E00F747A2CE218EF6E3132F1AD47899B5B2A4CBBE453C8AB4D4F0A52AB820F90CD6D36D1B634O" TargetMode="External"/><Relationship Id="rId36" Type="http://schemas.openxmlformats.org/officeDocument/2006/relationships/hyperlink" Target="consultantplus://offline/ref=B8DBB610EAF97E3E84E00F747A2CE218EF693635FEA847899B5B2A4CBBE453C8B94D170652AE9D0A98D83B679438FFE8E2C557B77EF57670B437O" TargetMode="External"/><Relationship Id="rId49" Type="http://schemas.openxmlformats.org/officeDocument/2006/relationships/hyperlink" Target="consultantplus://offline/ref=B8DBB610EAF97E3E84E00F747A2CE218EF693D30F8AD47899B5B2A4CBBE453C8B94D170652AE990D9CD83B679438FFE8E2C557B77EF57670B437O" TargetMode="External"/><Relationship Id="rId57" Type="http://schemas.openxmlformats.org/officeDocument/2006/relationships/hyperlink" Target="consultantplus://offline/ref=B8DBB610EAF97E3E84E00F747A2CE218EF6E3D38F1AE47899B5B2A4CBBE453C8AB4D4F0A52AB820F90CD6D36D1B63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6743</Words>
  <Characters>38439</Characters>
  <Application>Microsoft Office Word</Application>
  <DocSecurity>0</DocSecurity>
  <Lines>320</Lines>
  <Paragraphs>90</Paragraphs>
  <ScaleCrop>false</ScaleCrop>
  <Company>Work</Company>
  <LinksUpToDate>false</LinksUpToDate>
  <CharactersWithSpaces>45092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2019-09-05T14:55:00Z</dcterms:created>
  <dcterms:modified xsi:type="dcterms:W3CDTF">2019-09-05T14:55:00Z</dcterms:modified>
</cp:coreProperties>
</file>