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D62F56">
        <w:rPr>
          <w:rFonts w:ascii="Times New Roman" w:hAnsi="Times New Roman"/>
          <w:sz w:val="28"/>
          <w:szCs w:val="28"/>
          <w:u w:val="single"/>
        </w:rPr>
        <w:t>22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2F56">
        <w:rPr>
          <w:rFonts w:ascii="Times New Roman" w:hAnsi="Times New Roman"/>
          <w:sz w:val="28"/>
          <w:szCs w:val="28"/>
          <w:u w:val="single"/>
        </w:rPr>
        <w:t>января</w:t>
      </w:r>
      <w:proofErr w:type="gramEnd"/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D62F56">
        <w:rPr>
          <w:rFonts w:ascii="Times New Roman" w:hAnsi="Times New Roman"/>
          <w:sz w:val="28"/>
          <w:szCs w:val="28"/>
          <w:u w:val="single"/>
        </w:rPr>
        <w:t>1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237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1</w:t>
      </w:r>
      <w:r w:rsidR="008C4591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D62F56" w:rsidRDefault="00D62F56" w:rsidP="009252AA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представления прокуратуры </w:t>
      </w:r>
      <w:proofErr w:type="spellStart"/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 района от 25.12.2020 № 2-2-2020 «Об устранении нарушений законодательства о противодействии коррупции»</w:t>
      </w:r>
      <w:r w:rsidR="0055143D" w:rsidRPr="00D62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84F23" w:rsidRPr="00855D26" w:rsidRDefault="00C84F23" w:rsidP="00855D26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D26" w:rsidRPr="00855D26" w:rsidRDefault="00855D26" w:rsidP="0085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Трудовым кодексом Российской Федерации, Федеральным 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рассмотрев представление прокуратуры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района от 25.12.2020 № 2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2 - 2020 «Об устранении нарушений законодательства в области противодействия коррупции», руководствуясь распоряжением администрации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17.04.2018 года № 83-р «О порядке сообщения руководителями муниципальных учреждений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и урегулированию 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интересов» комиссия по соблюдению требований к служебному поведению руководителями муниципальных учреждений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района Воронежской области, подведомственных администрации </w:t>
      </w:r>
      <w:proofErr w:type="spellStart"/>
      <w:r w:rsidRPr="00855D26">
        <w:rPr>
          <w:rStyle w:val="12pt"/>
          <w:rFonts w:eastAsia="Calibri"/>
          <w:sz w:val="28"/>
          <w:szCs w:val="28"/>
        </w:rPr>
        <w:t>Богучарского</w:t>
      </w:r>
      <w:proofErr w:type="spellEnd"/>
      <w:r w:rsidRPr="00855D26">
        <w:rPr>
          <w:rStyle w:val="12pt"/>
          <w:rFonts w:eastAsia="Calibri"/>
          <w:sz w:val="28"/>
          <w:szCs w:val="28"/>
        </w:rPr>
        <w:t xml:space="preserve"> 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</w:t>
      </w:r>
      <w:r w:rsidRPr="00855D26">
        <w:rPr>
          <w:rStyle w:val="4pt"/>
          <w:rFonts w:eastAsia="Calibri"/>
          <w:b/>
          <w:spacing w:val="0"/>
          <w:sz w:val="28"/>
          <w:szCs w:val="28"/>
        </w:rPr>
        <w:t>р е ш и л а:</w:t>
      </w:r>
    </w:p>
    <w:p w:rsidR="00855D26" w:rsidRPr="00855D26" w:rsidRDefault="00855D26" w:rsidP="00855D26">
      <w:pPr>
        <w:pStyle w:val="3"/>
        <w:shd w:val="clear" w:color="auto" w:fill="auto"/>
        <w:tabs>
          <w:tab w:val="left" w:pos="22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55D26">
        <w:rPr>
          <w:color w:val="000000"/>
          <w:sz w:val="28"/>
          <w:szCs w:val="28"/>
        </w:rPr>
        <w:t>Признать,</w:t>
      </w:r>
      <w:r w:rsidR="00DA2A39">
        <w:rPr>
          <w:color w:val="000000"/>
          <w:sz w:val="28"/>
          <w:szCs w:val="28"/>
        </w:rPr>
        <w:t xml:space="preserve"> </w:t>
      </w:r>
      <w:r w:rsidRPr="00855D26">
        <w:rPr>
          <w:color w:val="000000"/>
          <w:sz w:val="28"/>
          <w:szCs w:val="28"/>
        </w:rPr>
        <w:t xml:space="preserve">что руководителем МКУ не были приняты должные меры </w:t>
      </w:r>
      <w:r w:rsidRPr="00855D26">
        <w:rPr>
          <w:color w:val="000000"/>
          <w:sz w:val="28"/>
          <w:szCs w:val="28"/>
        </w:rPr>
        <w:lastRenderedPageBreak/>
        <w:t>по урегулированию конфликта интересов.</w:t>
      </w:r>
    </w:p>
    <w:p w:rsidR="00855D26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5D26" w:rsidRPr="00855D26">
        <w:rPr>
          <w:rFonts w:ascii="Times New Roman" w:hAnsi="Times New Roman"/>
          <w:color w:val="000000"/>
          <w:sz w:val="28"/>
          <w:szCs w:val="28"/>
        </w:rPr>
        <w:t xml:space="preserve">Рекомендовать главе </w:t>
      </w:r>
      <w:proofErr w:type="spellStart"/>
      <w:r w:rsidR="00855D26"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="00855D26"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Кузнецову В.В. привлечь руководителя МКУ </w:t>
      </w:r>
      <w:bookmarkStart w:id="0" w:name="_GoBack"/>
      <w:bookmarkEnd w:id="0"/>
      <w:r w:rsidR="00855D26" w:rsidRPr="00855D26">
        <w:rPr>
          <w:rFonts w:ascii="Times New Roman" w:hAnsi="Times New Roman"/>
          <w:color w:val="000000"/>
          <w:sz w:val="28"/>
          <w:szCs w:val="28"/>
        </w:rPr>
        <w:t>к дисциплинарной ответственности за несоблюдение антикоррупционного законодательства по соблюдению требований по урегулированию конфликта интересов.</w:t>
      </w:r>
    </w:p>
    <w:p w:rsidR="00DA2A39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Pr="00855D26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93D11"/>
    <w:rsid w:val="000C5E28"/>
    <w:rsid w:val="000E3EB7"/>
    <w:rsid w:val="002068B2"/>
    <w:rsid w:val="002132A3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23EE8"/>
    <w:rsid w:val="00550AF8"/>
    <w:rsid w:val="0055143D"/>
    <w:rsid w:val="005964E8"/>
    <w:rsid w:val="005A1CF9"/>
    <w:rsid w:val="005A4AF5"/>
    <w:rsid w:val="006025B5"/>
    <w:rsid w:val="00624C42"/>
    <w:rsid w:val="00632AC2"/>
    <w:rsid w:val="006405CC"/>
    <w:rsid w:val="00657A5D"/>
    <w:rsid w:val="0066094F"/>
    <w:rsid w:val="00855D26"/>
    <w:rsid w:val="008C4591"/>
    <w:rsid w:val="009241E2"/>
    <w:rsid w:val="009252AA"/>
    <w:rsid w:val="00925FF8"/>
    <w:rsid w:val="00991CDB"/>
    <w:rsid w:val="00B449F1"/>
    <w:rsid w:val="00B72B6C"/>
    <w:rsid w:val="00B8700E"/>
    <w:rsid w:val="00B95894"/>
    <w:rsid w:val="00BC3080"/>
    <w:rsid w:val="00C17646"/>
    <w:rsid w:val="00C21C5C"/>
    <w:rsid w:val="00C237EA"/>
    <w:rsid w:val="00C84F23"/>
    <w:rsid w:val="00C872EF"/>
    <w:rsid w:val="00C90753"/>
    <w:rsid w:val="00CA17C8"/>
    <w:rsid w:val="00CE5830"/>
    <w:rsid w:val="00D2145D"/>
    <w:rsid w:val="00D62F56"/>
    <w:rsid w:val="00D84AB7"/>
    <w:rsid w:val="00DA2A39"/>
    <w:rsid w:val="00E01AE6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47</cp:revision>
  <cp:lastPrinted>2020-12-18T12:02:00Z</cp:lastPrinted>
  <dcterms:created xsi:type="dcterms:W3CDTF">2018-05-28T06:22:00Z</dcterms:created>
  <dcterms:modified xsi:type="dcterms:W3CDTF">2021-02-04T07:47:00Z</dcterms:modified>
</cp:coreProperties>
</file>