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FDB" w:rsidRDefault="007D2537" w:rsidP="00286303">
      <w:pPr>
        <w:rPr>
          <w:b/>
        </w:rPr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45pt;margin-top:14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68652446" r:id="rId7"/>
        </w:pict>
      </w:r>
    </w:p>
    <w:p w:rsidR="00BB1FDB" w:rsidRDefault="00BB1FDB" w:rsidP="00BB1FDB">
      <w:pPr>
        <w:ind w:left="-284"/>
        <w:jc w:val="center"/>
        <w:rPr>
          <w:b/>
        </w:rPr>
      </w:pPr>
    </w:p>
    <w:p w:rsidR="00BB1FDB" w:rsidRDefault="00BB1FDB" w:rsidP="00BB1FDB">
      <w:pPr>
        <w:ind w:left="-284"/>
        <w:jc w:val="center"/>
        <w:rPr>
          <w:b/>
        </w:rPr>
      </w:pPr>
    </w:p>
    <w:p w:rsidR="00BB1FDB" w:rsidRDefault="00BB1FDB" w:rsidP="00BB1FDB">
      <w:pPr>
        <w:ind w:left="-284"/>
        <w:jc w:val="center"/>
        <w:rPr>
          <w:b/>
        </w:rPr>
      </w:pPr>
    </w:p>
    <w:p w:rsidR="00BB1FDB" w:rsidRDefault="00BB1FDB" w:rsidP="00BB1FDB">
      <w:pPr>
        <w:ind w:left="-284"/>
        <w:jc w:val="center"/>
        <w:rPr>
          <w:b/>
          <w:sz w:val="32"/>
          <w:szCs w:val="32"/>
        </w:rPr>
      </w:pPr>
    </w:p>
    <w:p w:rsidR="00BB1FDB" w:rsidRPr="005D3A3C" w:rsidRDefault="00BB1FDB" w:rsidP="00BB1FDB">
      <w:pPr>
        <w:ind w:left="-284"/>
        <w:jc w:val="center"/>
        <w:rPr>
          <w:b/>
          <w:sz w:val="32"/>
          <w:szCs w:val="32"/>
        </w:rPr>
      </w:pPr>
      <w:r w:rsidRPr="005D3A3C">
        <w:rPr>
          <w:b/>
          <w:sz w:val="32"/>
          <w:szCs w:val="32"/>
        </w:rPr>
        <w:t xml:space="preserve">АДМИНИСТРАЦИЯ </w:t>
      </w:r>
    </w:p>
    <w:p w:rsidR="00BB1FDB" w:rsidRPr="005D3A3C" w:rsidRDefault="00BB1FDB" w:rsidP="00BB1FDB">
      <w:pPr>
        <w:ind w:left="-284"/>
        <w:jc w:val="center"/>
        <w:rPr>
          <w:b/>
          <w:sz w:val="32"/>
          <w:szCs w:val="32"/>
        </w:rPr>
      </w:pPr>
      <w:r w:rsidRPr="005D3A3C">
        <w:rPr>
          <w:b/>
          <w:sz w:val="32"/>
          <w:szCs w:val="32"/>
        </w:rPr>
        <w:t>БОГУЧАРСКОГО МУНИЦИПАЛЬНОГО РАЙОНА</w:t>
      </w:r>
    </w:p>
    <w:p w:rsidR="00BB1FDB" w:rsidRPr="005D3A3C" w:rsidRDefault="00BB1FDB" w:rsidP="00BB1FDB">
      <w:pPr>
        <w:ind w:left="-284"/>
        <w:jc w:val="center"/>
        <w:rPr>
          <w:b/>
          <w:sz w:val="32"/>
          <w:szCs w:val="32"/>
        </w:rPr>
      </w:pPr>
      <w:r w:rsidRPr="005D3A3C">
        <w:rPr>
          <w:b/>
          <w:sz w:val="32"/>
          <w:szCs w:val="32"/>
        </w:rPr>
        <w:t>ВОРОНЕЖСКОЙ ОБЛАСТИ</w:t>
      </w:r>
    </w:p>
    <w:p w:rsidR="00BB1FDB" w:rsidRPr="005D3A3C" w:rsidRDefault="00BB1FDB" w:rsidP="00BB1FDB">
      <w:pPr>
        <w:pStyle w:val="2"/>
        <w:pBdr>
          <w:bottom w:val="single" w:sz="4" w:space="1" w:color="auto"/>
        </w:pBdr>
        <w:rPr>
          <w:sz w:val="32"/>
          <w:szCs w:val="32"/>
        </w:rPr>
      </w:pPr>
      <w:r w:rsidRPr="005D3A3C">
        <w:rPr>
          <w:sz w:val="32"/>
          <w:szCs w:val="32"/>
        </w:rPr>
        <w:t>РАСПОРЯЖЕНИЕ</w:t>
      </w:r>
    </w:p>
    <w:p w:rsidR="00BB1FDB" w:rsidRDefault="00BB1FDB" w:rsidP="00BB1FDB">
      <w:pPr>
        <w:pStyle w:val="23"/>
        <w:shd w:val="clear" w:color="auto" w:fill="auto"/>
        <w:tabs>
          <w:tab w:val="left" w:pos="1974"/>
        </w:tabs>
        <w:spacing w:before="0" w:line="240" w:lineRule="auto"/>
        <w:rPr>
          <w:color w:val="000000"/>
          <w:sz w:val="28"/>
          <w:szCs w:val="28"/>
          <w:u w:val="single"/>
        </w:rPr>
      </w:pPr>
    </w:p>
    <w:p w:rsidR="00BB1FDB" w:rsidRPr="00A73D1E" w:rsidRDefault="00BB1FDB" w:rsidP="00BB1FDB">
      <w:pPr>
        <w:pStyle w:val="23"/>
        <w:shd w:val="clear" w:color="auto" w:fill="auto"/>
        <w:tabs>
          <w:tab w:val="left" w:pos="1974"/>
        </w:tabs>
        <w:spacing w:before="0" w:line="240" w:lineRule="auto"/>
        <w:rPr>
          <w:sz w:val="28"/>
          <w:szCs w:val="28"/>
          <w:u w:val="single"/>
        </w:rPr>
      </w:pPr>
      <w:r w:rsidRPr="005D3A3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  <w:u w:val="single"/>
        </w:rPr>
        <w:t xml:space="preserve">«   </w:t>
      </w:r>
      <w:r w:rsidR="009B3DFB">
        <w:rPr>
          <w:color w:val="000000"/>
          <w:sz w:val="28"/>
          <w:szCs w:val="28"/>
          <w:u w:val="single"/>
        </w:rPr>
        <w:t>30</w:t>
      </w:r>
      <w:r>
        <w:rPr>
          <w:color w:val="000000"/>
          <w:sz w:val="28"/>
          <w:szCs w:val="28"/>
          <w:u w:val="single"/>
        </w:rPr>
        <w:t xml:space="preserve"> </w:t>
      </w:r>
      <w:r w:rsidR="00785967">
        <w:rPr>
          <w:color w:val="000000"/>
          <w:sz w:val="28"/>
          <w:szCs w:val="28"/>
          <w:u w:val="single"/>
        </w:rPr>
        <w:t xml:space="preserve">  »     </w:t>
      </w:r>
      <w:r w:rsidR="009B3DFB">
        <w:rPr>
          <w:color w:val="000000"/>
          <w:sz w:val="28"/>
          <w:szCs w:val="28"/>
          <w:u w:val="single"/>
        </w:rPr>
        <w:t>12</w:t>
      </w:r>
      <w:r w:rsidR="00785967">
        <w:rPr>
          <w:color w:val="000000"/>
          <w:sz w:val="28"/>
          <w:szCs w:val="28"/>
          <w:u w:val="single"/>
        </w:rPr>
        <w:t xml:space="preserve">       2020</w:t>
      </w:r>
      <w:r w:rsidRPr="00A73D1E">
        <w:rPr>
          <w:color w:val="000000"/>
          <w:sz w:val="28"/>
          <w:szCs w:val="28"/>
          <w:u w:val="single"/>
        </w:rPr>
        <w:t xml:space="preserve"> года №  </w:t>
      </w:r>
      <w:r w:rsidR="00785967">
        <w:rPr>
          <w:color w:val="000000"/>
          <w:sz w:val="28"/>
          <w:szCs w:val="28"/>
          <w:u w:val="single"/>
        </w:rPr>
        <w:t xml:space="preserve"> </w:t>
      </w:r>
      <w:r w:rsidR="009B3DFB">
        <w:rPr>
          <w:color w:val="000000"/>
          <w:sz w:val="28"/>
          <w:szCs w:val="28"/>
          <w:u w:val="single"/>
        </w:rPr>
        <w:t>339</w:t>
      </w:r>
      <w:r w:rsidR="00785967">
        <w:rPr>
          <w:color w:val="000000"/>
          <w:sz w:val="28"/>
          <w:szCs w:val="28"/>
          <w:u w:val="single"/>
        </w:rPr>
        <w:t xml:space="preserve"> </w:t>
      </w:r>
      <w:r w:rsidR="009B3DFB">
        <w:rPr>
          <w:color w:val="000000"/>
          <w:sz w:val="28"/>
          <w:szCs w:val="28"/>
          <w:u w:val="single"/>
        </w:rPr>
        <w:t>-</w:t>
      </w:r>
      <w:proofErr w:type="spellStart"/>
      <w:proofErr w:type="gramStart"/>
      <w:r w:rsidR="009B3DFB">
        <w:rPr>
          <w:color w:val="000000"/>
          <w:sz w:val="28"/>
          <w:szCs w:val="28"/>
          <w:u w:val="single"/>
        </w:rPr>
        <w:t>р</w:t>
      </w:r>
      <w:proofErr w:type="spellEnd"/>
      <w:proofErr w:type="gramEnd"/>
    </w:p>
    <w:p w:rsidR="00BB1FDB" w:rsidRPr="0043566B" w:rsidRDefault="00BB1FDB" w:rsidP="00BB1FDB">
      <w:pPr>
        <w:pStyle w:val="23"/>
        <w:shd w:val="clear" w:color="auto" w:fill="auto"/>
        <w:spacing w:before="0" w:line="240" w:lineRule="auto"/>
        <w:ind w:firstLine="7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Pr="0043566B">
        <w:rPr>
          <w:color w:val="000000"/>
          <w:sz w:val="24"/>
          <w:szCs w:val="24"/>
        </w:rPr>
        <w:t>г</w:t>
      </w:r>
      <w:proofErr w:type="gramStart"/>
      <w:r w:rsidRPr="0043566B">
        <w:rPr>
          <w:color w:val="000000"/>
          <w:sz w:val="24"/>
          <w:szCs w:val="24"/>
        </w:rPr>
        <w:t>.Б</w:t>
      </w:r>
      <w:proofErr w:type="gramEnd"/>
      <w:r w:rsidRPr="0043566B">
        <w:rPr>
          <w:color w:val="000000"/>
          <w:sz w:val="24"/>
          <w:szCs w:val="24"/>
        </w:rPr>
        <w:t>огучар</w:t>
      </w:r>
    </w:p>
    <w:p w:rsidR="00CF6815" w:rsidRPr="00A73D1E" w:rsidRDefault="00CF6815" w:rsidP="00CF6815">
      <w:pPr>
        <w:pStyle w:val="23"/>
        <w:shd w:val="clear" w:color="auto" w:fill="auto"/>
        <w:spacing w:before="0" w:line="240" w:lineRule="auto"/>
        <w:ind w:firstLine="760"/>
        <w:jc w:val="both"/>
        <w:rPr>
          <w:sz w:val="28"/>
          <w:szCs w:val="28"/>
        </w:rPr>
      </w:pPr>
    </w:p>
    <w:p w:rsidR="004C4A29" w:rsidRPr="00426F27" w:rsidRDefault="00CF6815" w:rsidP="004C4A29">
      <w:pPr>
        <w:pStyle w:val="22"/>
        <w:shd w:val="clear" w:color="auto" w:fill="auto"/>
        <w:spacing w:before="0" w:after="0" w:line="240" w:lineRule="auto"/>
        <w:ind w:right="4535"/>
        <w:jc w:val="both"/>
        <w:rPr>
          <w:color w:val="000000"/>
          <w:sz w:val="28"/>
          <w:szCs w:val="28"/>
        </w:rPr>
      </w:pPr>
      <w:r w:rsidRPr="00426F27">
        <w:rPr>
          <w:color w:val="000000"/>
          <w:sz w:val="28"/>
          <w:szCs w:val="28"/>
        </w:rPr>
        <w:t xml:space="preserve">Об утверждении плана мероприятий </w:t>
      </w:r>
    </w:p>
    <w:p w:rsidR="004C4A29" w:rsidRPr="00426F27" w:rsidRDefault="00CF6815" w:rsidP="004C4A29">
      <w:pPr>
        <w:pStyle w:val="22"/>
        <w:shd w:val="clear" w:color="auto" w:fill="auto"/>
        <w:spacing w:before="0" w:after="0" w:line="240" w:lineRule="auto"/>
        <w:ind w:right="4535"/>
        <w:jc w:val="both"/>
        <w:rPr>
          <w:color w:val="000000"/>
          <w:sz w:val="28"/>
          <w:szCs w:val="28"/>
        </w:rPr>
      </w:pPr>
      <w:r w:rsidRPr="00426F27">
        <w:rPr>
          <w:color w:val="000000"/>
          <w:sz w:val="28"/>
          <w:szCs w:val="28"/>
        </w:rPr>
        <w:t xml:space="preserve">по противодействию коррупции в </w:t>
      </w:r>
    </w:p>
    <w:p w:rsidR="00CF6815" w:rsidRDefault="00CF6815" w:rsidP="004C4A29">
      <w:pPr>
        <w:pStyle w:val="22"/>
        <w:shd w:val="clear" w:color="auto" w:fill="auto"/>
        <w:spacing w:before="0" w:after="0" w:line="240" w:lineRule="auto"/>
        <w:ind w:right="4535"/>
        <w:jc w:val="both"/>
        <w:rPr>
          <w:color w:val="000000"/>
          <w:sz w:val="28"/>
          <w:szCs w:val="28"/>
        </w:rPr>
      </w:pPr>
      <w:r w:rsidRPr="00426F27">
        <w:rPr>
          <w:color w:val="000000"/>
          <w:sz w:val="28"/>
          <w:szCs w:val="28"/>
        </w:rPr>
        <w:t>Богучарском муни</w:t>
      </w:r>
      <w:r w:rsidR="00BB1FDB" w:rsidRPr="00426F27">
        <w:rPr>
          <w:color w:val="000000"/>
          <w:sz w:val="28"/>
          <w:szCs w:val="28"/>
        </w:rPr>
        <w:t xml:space="preserve">ципальном </w:t>
      </w:r>
      <w:proofErr w:type="gramStart"/>
      <w:r w:rsidR="00BB1FDB" w:rsidRPr="00426F27">
        <w:rPr>
          <w:color w:val="000000"/>
          <w:sz w:val="28"/>
          <w:szCs w:val="28"/>
        </w:rPr>
        <w:t>р</w:t>
      </w:r>
      <w:r w:rsidR="00785967">
        <w:rPr>
          <w:color w:val="000000"/>
          <w:sz w:val="28"/>
          <w:szCs w:val="28"/>
        </w:rPr>
        <w:t>айоне</w:t>
      </w:r>
      <w:proofErr w:type="gramEnd"/>
      <w:r w:rsidR="00785967">
        <w:rPr>
          <w:color w:val="000000"/>
          <w:sz w:val="28"/>
          <w:szCs w:val="28"/>
        </w:rPr>
        <w:t xml:space="preserve"> на 2021</w:t>
      </w:r>
      <w:r w:rsidR="00BB1FDB" w:rsidRPr="00426F27">
        <w:rPr>
          <w:color w:val="000000"/>
          <w:sz w:val="28"/>
          <w:szCs w:val="28"/>
        </w:rPr>
        <w:t xml:space="preserve"> - </w:t>
      </w:r>
      <w:r w:rsidR="00EE3DA0">
        <w:rPr>
          <w:color w:val="000000"/>
          <w:sz w:val="28"/>
          <w:szCs w:val="28"/>
        </w:rPr>
        <w:t>20</w:t>
      </w:r>
      <w:r w:rsidR="008A7EE0">
        <w:rPr>
          <w:color w:val="000000"/>
          <w:sz w:val="28"/>
          <w:szCs w:val="28"/>
        </w:rPr>
        <w:t>24</w:t>
      </w:r>
      <w:r w:rsidR="00AB71E4" w:rsidRPr="00426F27">
        <w:rPr>
          <w:color w:val="000000"/>
          <w:sz w:val="28"/>
          <w:szCs w:val="28"/>
        </w:rPr>
        <w:t xml:space="preserve"> годы</w:t>
      </w:r>
    </w:p>
    <w:p w:rsidR="007B6B33" w:rsidRPr="007B6B33" w:rsidRDefault="007B6B33" w:rsidP="004C4A29">
      <w:pPr>
        <w:pStyle w:val="22"/>
        <w:shd w:val="clear" w:color="auto" w:fill="auto"/>
        <w:spacing w:before="0" w:after="0" w:line="240" w:lineRule="auto"/>
        <w:ind w:right="45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от 15.09.2021 года № 255-р</w:t>
      </w:r>
      <w:r w:rsidR="008A7EE0">
        <w:rPr>
          <w:color w:val="000000"/>
          <w:sz w:val="28"/>
          <w:szCs w:val="28"/>
        </w:rPr>
        <w:t>, от 29.12.2023 года № 357-р</w:t>
      </w:r>
      <w:r>
        <w:rPr>
          <w:color w:val="000000"/>
          <w:sz w:val="28"/>
          <w:szCs w:val="28"/>
        </w:rPr>
        <w:t>)</w:t>
      </w:r>
    </w:p>
    <w:p w:rsidR="00CF6815" w:rsidRPr="00426F27" w:rsidRDefault="00CF6815" w:rsidP="00CF6815">
      <w:pPr>
        <w:pStyle w:val="22"/>
        <w:shd w:val="clear" w:color="auto" w:fill="auto"/>
        <w:spacing w:before="0" w:after="0" w:line="240" w:lineRule="auto"/>
        <w:rPr>
          <w:color w:val="000000"/>
          <w:sz w:val="28"/>
          <w:szCs w:val="28"/>
        </w:rPr>
      </w:pPr>
    </w:p>
    <w:p w:rsidR="00CF6815" w:rsidRPr="00426F27" w:rsidRDefault="000D4820" w:rsidP="00286303">
      <w:pPr>
        <w:pStyle w:val="a4"/>
        <w:shd w:val="clear" w:color="auto" w:fill="auto"/>
        <w:spacing w:after="0" w:line="240" w:lineRule="auto"/>
        <w:ind w:firstLine="720"/>
        <w:jc w:val="both"/>
        <w:rPr>
          <w:b/>
          <w:bCs/>
          <w:color w:val="000000"/>
          <w:spacing w:val="6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В</w:t>
      </w:r>
      <w:r w:rsidR="00BB1FDB" w:rsidRPr="00426F27">
        <w:rPr>
          <w:color w:val="000000"/>
          <w:sz w:val="28"/>
          <w:szCs w:val="28"/>
        </w:rPr>
        <w:t xml:space="preserve"> соответствии с</w:t>
      </w:r>
      <w:r w:rsidR="00EE3DA0">
        <w:rPr>
          <w:sz w:val="28"/>
          <w:szCs w:val="28"/>
        </w:rPr>
        <w:t xml:space="preserve"> </w:t>
      </w:r>
      <w:r w:rsidR="00BB1FDB" w:rsidRPr="00426F27">
        <w:rPr>
          <w:color w:val="000000"/>
          <w:sz w:val="28"/>
          <w:szCs w:val="28"/>
        </w:rPr>
        <w:t>частью 1 статьи 10 Закона Воронежской области от 12.05.2009  № 43</w:t>
      </w:r>
      <w:r w:rsidR="00AB71E4" w:rsidRPr="00426F27">
        <w:rPr>
          <w:color w:val="000000"/>
          <w:sz w:val="28"/>
          <w:szCs w:val="28"/>
        </w:rPr>
        <w:t xml:space="preserve"> -</w:t>
      </w:r>
      <w:r w:rsidR="00BB1FDB" w:rsidRPr="00426F27">
        <w:rPr>
          <w:color w:val="000000"/>
          <w:sz w:val="28"/>
          <w:szCs w:val="28"/>
        </w:rPr>
        <w:t xml:space="preserve"> </w:t>
      </w:r>
      <w:proofErr w:type="gramStart"/>
      <w:r w:rsidR="00BB1FDB" w:rsidRPr="00426F27">
        <w:rPr>
          <w:color w:val="000000"/>
          <w:sz w:val="28"/>
          <w:szCs w:val="28"/>
        </w:rPr>
        <w:t>ОЗ</w:t>
      </w:r>
      <w:proofErr w:type="gramEnd"/>
      <w:r w:rsidR="00BB1FDB" w:rsidRPr="00426F27">
        <w:rPr>
          <w:color w:val="000000"/>
          <w:sz w:val="28"/>
          <w:szCs w:val="28"/>
        </w:rPr>
        <w:t xml:space="preserve"> «О профилактике к</w:t>
      </w:r>
      <w:r>
        <w:rPr>
          <w:color w:val="000000"/>
          <w:sz w:val="28"/>
          <w:szCs w:val="28"/>
        </w:rPr>
        <w:t xml:space="preserve">оррупции в Воронежской области», </w:t>
      </w:r>
      <w:r w:rsidR="00BB1FDB" w:rsidRPr="00426F27">
        <w:rPr>
          <w:color w:val="000000"/>
          <w:sz w:val="28"/>
          <w:szCs w:val="28"/>
        </w:rPr>
        <w:t xml:space="preserve"> </w:t>
      </w:r>
      <w:r w:rsidRPr="00426F27">
        <w:rPr>
          <w:color w:val="000000"/>
          <w:sz w:val="28"/>
          <w:szCs w:val="28"/>
        </w:rPr>
        <w:t>ра</w:t>
      </w:r>
      <w:r w:rsidRPr="00426F27">
        <w:rPr>
          <w:color w:val="000000"/>
          <w:sz w:val="28"/>
          <w:szCs w:val="28"/>
        </w:rPr>
        <w:t>с</w:t>
      </w:r>
      <w:r w:rsidRPr="00426F27">
        <w:rPr>
          <w:color w:val="000000"/>
          <w:sz w:val="28"/>
          <w:szCs w:val="28"/>
        </w:rPr>
        <w:t>поряжением правите</w:t>
      </w:r>
      <w:r>
        <w:rPr>
          <w:color w:val="000000"/>
          <w:sz w:val="28"/>
          <w:szCs w:val="28"/>
        </w:rPr>
        <w:t xml:space="preserve">льства Воронежской области от 29 </w:t>
      </w:r>
      <w:r w:rsidRPr="00426F27">
        <w:rPr>
          <w:color w:val="000000"/>
          <w:sz w:val="28"/>
          <w:szCs w:val="28"/>
        </w:rPr>
        <w:t xml:space="preserve"> де</w:t>
      </w:r>
      <w:r>
        <w:rPr>
          <w:color w:val="000000"/>
          <w:sz w:val="28"/>
          <w:szCs w:val="28"/>
        </w:rPr>
        <w:t>кабря 2020 № 1850</w:t>
      </w:r>
      <w:r w:rsidRPr="00426F27">
        <w:rPr>
          <w:color w:val="000000"/>
          <w:sz w:val="28"/>
          <w:szCs w:val="28"/>
        </w:rPr>
        <w:t xml:space="preserve">-р </w:t>
      </w:r>
      <w:r>
        <w:rPr>
          <w:color w:val="000000"/>
          <w:sz w:val="28"/>
          <w:szCs w:val="28"/>
        </w:rPr>
        <w:t>«Об утверждении программы</w:t>
      </w:r>
      <w:r w:rsidR="00BB1FDB" w:rsidRPr="00426F27">
        <w:rPr>
          <w:color w:val="000000"/>
          <w:sz w:val="28"/>
          <w:szCs w:val="28"/>
        </w:rPr>
        <w:t xml:space="preserve"> «Противодействие коррупци</w:t>
      </w:r>
      <w:r w:rsidR="00785967">
        <w:rPr>
          <w:color w:val="000000"/>
          <w:sz w:val="28"/>
          <w:szCs w:val="28"/>
        </w:rPr>
        <w:t>и в Воронежской обла</w:t>
      </w:r>
      <w:r w:rsidR="00785967">
        <w:rPr>
          <w:color w:val="000000"/>
          <w:sz w:val="28"/>
          <w:szCs w:val="28"/>
        </w:rPr>
        <w:t>с</w:t>
      </w:r>
      <w:r w:rsidR="00785967">
        <w:rPr>
          <w:color w:val="000000"/>
          <w:sz w:val="28"/>
          <w:szCs w:val="28"/>
        </w:rPr>
        <w:t>ти» на 2021 - 2023</w:t>
      </w:r>
      <w:r>
        <w:rPr>
          <w:color w:val="000000"/>
          <w:sz w:val="28"/>
          <w:szCs w:val="28"/>
        </w:rPr>
        <w:t xml:space="preserve"> годы»</w:t>
      </w:r>
      <w:r w:rsidR="00BB1FDB" w:rsidRPr="00426F27">
        <w:rPr>
          <w:color w:val="000000"/>
          <w:sz w:val="28"/>
          <w:szCs w:val="28"/>
        </w:rPr>
        <w:t>:</w:t>
      </w:r>
    </w:p>
    <w:p w:rsidR="00CF6815" w:rsidRPr="00426F27" w:rsidRDefault="00CF6815" w:rsidP="00286303">
      <w:pPr>
        <w:pStyle w:val="a4"/>
        <w:shd w:val="clear" w:color="auto" w:fill="auto"/>
        <w:tabs>
          <w:tab w:val="left" w:pos="1090"/>
        </w:tabs>
        <w:spacing w:after="0" w:line="240" w:lineRule="auto"/>
        <w:ind w:firstLine="740"/>
        <w:jc w:val="both"/>
        <w:rPr>
          <w:sz w:val="28"/>
          <w:szCs w:val="28"/>
        </w:rPr>
      </w:pPr>
      <w:r w:rsidRPr="00426F27">
        <w:rPr>
          <w:color w:val="000000"/>
          <w:sz w:val="28"/>
          <w:szCs w:val="28"/>
        </w:rPr>
        <w:t>1.</w:t>
      </w:r>
      <w:r w:rsidRPr="00426F27">
        <w:rPr>
          <w:color w:val="000000"/>
          <w:sz w:val="28"/>
          <w:szCs w:val="28"/>
        </w:rPr>
        <w:tab/>
        <w:t>Утвердить план мероприятий</w:t>
      </w:r>
      <w:r w:rsidR="00286303">
        <w:rPr>
          <w:color w:val="000000"/>
          <w:sz w:val="28"/>
          <w:szCs w:val="28"/>
        </w:rPr>
        <w:t xml:space="preserve"> по противодействию коррупции в </w:t>
      </w:r>
      <w:r w:rsidRPr="00426F27">
        <w:rPr>
          <w:color w:val="000000"/>
          <w:sz w:val="28"/>
          <w:szCs w:val="28"/>
        </w:rPr>
        <w:t>Богуча</w:t>
      </w:r>
      <w:r w:rsidRPr="00426F27">
        <w:rPr>
          <w:color w:val="000000"/>
          <w:sz w:val="28"/>
          <w:szCs w:val="28"/>
        </w:rPr>
        <w:t>р</w:t>
      </w:r>
      <w:r w:rsidR="00785967">
        <w:rPr>
          <w:color w:val="000000"/>
          <w:sz w:val="28"/>
          <w:szCs w:val="28"/>
        </w:rPr>
        <w:t>ском муниципальном районе на 2021 - 20</w:t>
      </w:r>
      <w:r w:rsidR="008A7EE0">
        <w:rPr>
          <w:color w:val="000000"/>
          <w:sz w:val="28"/>
          <w:szCs w:val="28"/>
        </w:rPr>
        <w:t>24</w:t>
      </w:r>
      <w:r w:rsidR="00BB1FDB" w:rsidRPr="00426F27">
        <w:rPr>
          <w:color w:val="000000"/>
          <w:sz w:val="28"/>
          <w:szCs w:val="28"/>
        </w:rPr>
        <w:t xml:space="preserve"> годы </w:t>
      </w:r>
      <w:r w:rsidR="001C6F4E" w:rsidRPr="00426F27">
        <w:rPr>
          <w:color w:val="000000"/>
          <w:sz w:val="28"/>
          <w:szCs w:val="28"/>
        </w:rPr>
        <w:t xml:space="preserve"> согласно приложению</w:t>
      </w:r>
      <w:r w:rsidRPr="00426F27">
        <w:rPr>
          <w:color w:val="000000"/>
          <w:sz w:val="28"/>
          <w:szCs w:val="28"/>
        </w:rPr>
        <w:t>.</w:t>
      </w:r>
    </w:p>
    <w:p w:rsidR="00EE3DA0" w:rsidRDefault="00EE3DA0" w:rsidP="00286303">
      <w:pPr>
        <w:pStyle w:val="1"/>
        <w:shd w:val="clear" w:color="auto" w:fill="auto"/>
        <w:spacing w:line="240" w:lineRule="auto"/>
        <w:ind w:right="20" w:firstLine="689"/>
        <w:rPr>
          <w:color w:val="000000"/>
          <w:sz w:val="28"/>
          <w:szCs w:val="28"/>
        </w:rPr>
      </w:pPr>
      <w:r>
        <w:rPr>
          <w:sz w:val="28"/>
          <w:szCs w:val="28"/>
        </w:rPr>
        <w:t>2. Руководителям муниципальных казенных учреждений Богу</w:t>
      </w:r>
      <w:r w:rsidR="00785967">
        <w:rPr>
          <w:sz w:val="28"/>
          <w:szCs w:val="28"/>
        </w:rPr>
        <w:t>чарского м</w:t>
      </w:r>
      <w:r w:rsidR="00785967">
        <w:rPr>
          <w:sz w:val="28"/>
          <w:szCs w:val="28"/>
        </w:rPr>
        <w:t>у</w:t>
      </w:r>
      <w:r w:rsidR="00785967">
        <w:rPr>
          <w:sz w:val="28"/>
          <w:szCs w:val="28"/>
        </w:rPr>
        <w:t>ниципального района разработать и утвердить до 20 января 2021 года ведомстве</w:t>
      </w:r>
      <w:r w:rsidR="00785967">
        <w:rPr>
          <w:sz w:val="28"/>
          <w:szCs w:val="28"/>
        </w:rPr>
        <w:t>н</w:t>
      </w:r>
      <w:r w:rsidR="00785967">
        <w:rPr>
          <w:sz w:val="28"/>
          <w:szCs w:val="28"/>
        </w:rPr>
        <w:t xml:space="preserve">ные планы мероприятий по противодействию </w:t>
      </w:r>
      <w:r>
        <w:rPr>
          <w:sz w:val="28"/>
          <w:szCs w:val="28"/>
        </w:rPr>
        <w:t>коррупции, направленные на дост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жение конкретных результатов, а так же обеспечить контроль за выполнением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роприятий, предусмотренных планами, в том числе с привлечением институтов гражданского общества.</w:t>
      </w:r>
    </w:p>
    <w:p w:rsidR="004C4A29" w:rsidRPr="00426F27" w:rsidRDefault="004C4A29" w:rsidP="00286303">
      <w:pPr>
        <w:pStyle w:val="1"/>
        <w:shd w:val="clear" w:color="auto" w:fill="auto"/>
        <w:spacing w:line="240" w:lineRule="auto"/>
        <w:ind w:right="20" w:firstLine="689"/>
        <w:rPr>
          <w:sz w:val="28"/>
          <w:szCs w:val="28"/>
        </w:rPr>
      </w:pPr>
      <w:r w:rsidRPr="00426F27">
        <w:rPr>
          <w:color w:val="000000"/>
          <w:sz w:val="28"/>
          <w:szCs w:val="28"/>
        </w:rPr>
        <w:t xml:space="preserve">3. Признать утратившим силу </w:t>
      </w:r>
      <w:r w:rsidR="00875941">
        <w:rPr>
          <w:color w:val="000000"/>
          <w:sz w:val="28"/>
          <w:szCs w:val="28"/>
        </w:rPr>
        <w:t xml:space="preserve">распоряжение </w:t>
      </w:r>
      <w:r w:rsidRPr="00426F27">
        <w:rPr>
          <w:color w:val="000000"/>
          <w:sz w:val="28"/>
          <w:szCs w:val="28"/>
        </w:rPr>
        <w:t>администрации Богучарс</w:t>
      </w:r>
      <w:r w:rsidR="00875941">
        <w:rPr>
          <w:color w:val="000000"/>
          <w:sz w:val="28"/>
          <w:szCs w:val="28"/>
        </w:rPr>
        <w:t>кого муниципального района от 18.01.2018 года № 6 -</w:t>
      </w:r>
      <w:proofErr w:type="spellStart"/>
      <w:r w:rsidR="00875941">
        <w:rPr>
          <w:color w:val="000000"/>
          <w:sz w:val="28"/>
          <w:szCs w:val="28"/>
        </w:rPr>
        <w:t>р</w:t>
      </w:r>
      <w:proofErr w:type="spellEnd"/>
      <w:r w:rsidRPr="00426F27">
        <w:rPr>
          <w:color w:val="000000"/>
          <w:sz w:val="28"/>
          <w:szCs w:val="28"/>
        </w:rPr>
        <w:t xml:space="preserve"> «Об утверждении плана мер</w:t>
      </w:r>
      <w:r w:rsidRPr="00426F27">
        <w:rPr>
          <w:color w:val="000000"/>
          <w:sz w:val="28"/>
          <w:szCs w:val="28"/>
        </w:rPr>
        <w:t>о</w:t>
      </w:r>
      <w:r w:rsidRPr="00426F27">
        <w:rPr>
          <w:color w:val="000000"/>
          <w:sz w:val="28"/>
          <w:szCs w:val="28"/>
        </w:rPr>
        <w:t>приятий по противодействию коррупции в Богучарс</w:t>
      </w:r>
      <w:r w:rsidR="008D4D77">
        <w:rPr>
          <w:color w:val="000000"/>
          <w:sz w:val="28"/>
          <w:szCs w:val="28"/>
        </w:rPr>
        <w:t>ком муниципальном районе на 2018-2020</w:t>
      </w:r>
      <w:r w:rsidRPr="00426F27">
        <w:rPr>
          <w:color w:val="000000"/>
          <w:sz w:val="28"/>
          <w:szCs w:val="28"/>
        </w:rPr>
        <w:t xml:space="preserve"> год</w:t>
      </w:r>
      <w:r w:rsidR="008D4D77">
        <w:rPr>
          <w:color w:val="000000"/>
          <w:sz w:val="28"/>
          <w:szCs w:val="28"/>
        </w:rPr>
        <w:t>ы</w:t>
      </w:r>
      <w:r w:rsidRPr="00426F27">
        <w:rPr>
          <w:color w:val="000000"/>
          <w:sz w:val="28"/>
          <w:szCs w:val="28"/>
        </w:rPr>
        <w:t>».</w:t>
      </w:r>
    </w:p>
    <w:p w:rsidR="00CF6815" w:rsidRPr="00426F27" w:rsidRDefault="004C4A29" w:rsidP="00286303">
      <w:pPr>
        <w:pStyle w:val="1"/>
        <w:shd w:val="clear" w:color="auto" w:fill="auto"/>
        <w:tabs>
          <w:tab w:val="left" w:pos="1076"/>
        </w:tabs>
        <w:spacing w:line="240" w:lineRule="auto"/>
        <w:ind w:right="20"/>
        <w:rPr>
          <w:sz w:val="28"/>
          <w:szCs w:val="28"/>
        </w:rPr>
      </w:pPr>
      <w:r w:rsidRPr="00426F27">
        <w:rPr>
          <w:color w:val="000000"/>
          <w:sz w:val="28"/>
          <w:szCs w:val="28"/>
        </w:rPr>
        <w:t xml:space="preserve">          4. </w:t>
      </w:r>
      <w:r w:rsidR="00CF6815" w:rsidRPr="00426F27">
        <w:rPr>
          <w:color w:val="000000"/>
          <w:sz w:val="28"/>
          <w:szCs w:val="28"/>
        </w:rPr>
        <w:t xml:space="preserve">Контроль за исполнением настоящего </w:t>
      </w:r>
      <w:r w:rsidRPr="00426F27">
        <w:rPr>
          <w:color w:val="000000"/>
          <w:sz w:val="28"/>
          <w:szCs w:val="28"/>
        </w:rPr>
        <w:t xml:space="preserve">распоряжения </w:t>
      </w:r>
      <w:r w:rsidR="00CF6815" w:rsidRPr="00426F27">
        <w:rPr>
          <w:color w:val="000000"/>
          <w:sz w:val="28"/>
          <w:szCs w:val="28"/>
        </w:rPr>
        <w:t>возложить на заме</w:t>
      </w:r>
      <w:r w:rsidR="00CF6815" w:rsidRPr="00426F27">
        <w:rPr>
          <w:color w:val="000000"/>
          <w:sz w:val="28"/>
          <w:szCs w:val="28"/>
        </w:rPr>
        <w:t>с</w:t>
      </w:r>
      <w:r w:rsidR="00CF6815" w:rsidRPr="00426F27">
        <w:rPr>
          <w:color w:val="000000"/>
          <w:sz w:val="28"/>
          <w:szCs w:val="28"/>
        </w:rPr>
        <w:t>тителя главы администрации Богучарского муниципального района - руководит</w:t>
      </w:r>
      <w:r w:rsidR="00CF6815" w:rsidRPr="00426F27">
        <w:rPr>
          <w:color w:val="000000"/>
          <w:sz w:val="28"/>
          <w:szCs w:val="28"/>
        </w:rPr>
        <w:t>е</w:t>
      </w:r>
      <w:r w:rsidR="00CF6815" w:rsidRPr="00426F27">
        <w:rPr>
          <w:color w:val="000000"/>
          <w:sz w:val="28"/>
          <w:szCs w:val="28"/>
        </w:rPr>
        <w:t xml:space="preserve">ля аппарата администрации района Н.А. </w:t>
      </w:r>
      <w:proofErr w:type="spellStart"/>
      <w:r w:rsidR="00CF6815" w:rsidRPr="00426F27">
        <w:rPr>
          <w:color w:val="000000"/>
          <w:sz w:val="28"/>
          <w:szCs w:val="28"/>
        </w:rPr>
        <w:t>Самодурову</w:t>
      </w:r>
      <w:proofErr w:type="spellEnd"/>
      <w:r w:rsidR="00CF6815" w:rsidRPr="00426F27">
        <w:rPr>
          <w:color w:val="000000"/>
          <w:sz w:val="28"/>
          <w:szCs w:val="28"/>
        </w:rPr>
        <w:t>.</w:t>
      </w:r>
    </w:p>
    <w:p w:rsidR="0043566B" w:rsidRPr="00426F27" w:rsidRDefault="0043566B" w:rsidP="00286303">
      <w:pPr>
        <w:pStyle w:val="1"/>
        <w:shd w:val="clear" w:color="auto" w:fill="auto"/>
        <w:tabs>
          <w:tab w:val="left" w:pos="1076"/>
        </w:tabs>
        <w:spacing w:line="240" w:lineRule="auto"/>
        <w:ind w:right="20"/>
        <w:rPr>
          <w:color w:val="000000"/>
          <w:sz w:val="28"/>
          <w:szCs w:val="28"/>
        </w:rPr>
      </w:pPr>
    </w:p>
    <w:p w:rsidR="004C4A29" w:rsidRDefault="004C4A29" w:rsidP="00286303">
      <w:pPr>
        <w:pStyle w:val="1"/>
        <w:shd w:val="clear" w:color="auto" w:fill="auto"/>
        <w:tabs>
          <w:tab w:val="left" w:pos="1076"/>
        </w:tabs>
        <w:spacing w:line="276" w:lineRule="auto"/>
        <w:ind w:right="20"/>
        <w:rPr>
          <w:color w:val="000000"/>
          <w:sz w:val="28"/>
          <w:szCs w:val="28"/>
        </w:rPr>
      </w:pPr>
    </w:p>
    <w:p w:rsidR="00CF6815" w:rsidRPr="00944B19" w:rsidRDefault="004C4A29" w:rsidP="00CF6815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CF6815" w:rsidRPr="00944B19">
        <w:rPr>
          <w:color w:val="000000"/>
          <w:sz w:val="28"/>
          <w:szCs w:val="28"/>
        </w:rPr>
        <w:t xml:space="preserve"> Богучарского </w:t>
      </w:r>
    </w:p>
    <w:p w:rsidR="00CF6815" w:rsidRDefault="00CF6815" w:rsidP="00CF6815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  <w:r w:rsidRPr="00944B19">
        <w:rPr>
          <w:color w:val="000000"/>
          <w:sz w:val="28"/>
          <w:szCs w:val="28"/>
        </w:rPr>
        <w:t xml:space="preserve">муниципального района </w:t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Pr="00944B19">
        <w:rPr>
          <w:color w:val="000000"/>
          <w:sz w:val="28"/>
          <w:szCs w:val="28"/>
        </w:rPr>
        <w:tab/>
      </w:r>
      <w:r w:rsidR="0043566B">
        <w:rPr>
          <w:color w:val="000000"/>
          <w:sz w:val="28"/>
          <w:szCs w:val="28"/>
        </w:rPr>
        <w:t xml:space="preserve">      </w:t>
      </w:r>
      <w:r w:rsidR="004C4A29">
        <w:rPr>
          <w:color w:val="000000"/>
          <w:sz w:val="28"/>
          <w:szCs w:val="28"/>
        </w:rPr>
        <w:t xml:space="preserve">        </w:t>
      </w:r>
      <w:r w:rsidR="0043566B">
        <w:rPr>
          <w:color w:val="000000"/>
          <w:sz w:val="28"/>
          <w:szCs w:val="28"/>
        </w:rPr>
        <w:t xml:space="preserve">     </w:t>
      </w:r>
      <w:r w:rsidR="004C4A29">
        <w:rPr>
          <w:color w:val="000000"/>
          <w:sz w:val="28"/>
          <w:szCs w:val="28"/>
        </w:rPr>
        <w:t>В.В. Кузнецов</w:t>
      </w:r>
    </w:p>
    <w:p w:rsidR="00EE3DA0" w:rsidRDefault="00EE3DA0" w:rsidP="00CF6815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</w:p>
    <w:p w:rsidR="00EE3DA0" w:rsidRDefault="00EE3DA0" w:rsidP="00CF6815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</w:p>
    <w:p w:rsidR="00EE3DA0" w:rsidRDefault="00EE3DA0" w:rsidP="00CF6815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</w:pPr>
    </w:p>
    <w:p w:rsidR="00EE3DA0" w:rsidRDefault="00EE3DA0" w:rsidP="00CF6815">
      <w:pPr>
        <w:pStyle w:val="1"/>
        <w:shd w:val="clear" w:color="auto" w:fill="auto"/>
        <w:spacing w:line="322" w:lineRule="exact"/>
        <w:ind w:right="360"/>
        <w:jc w:val="left"/>
        <w:rPr>
          <w:color w:val="000000"/>
          <w:sz w:val="28"/>
          <w:szCs w:val="28"/>
        </w:rPr>
        <w:sectPr w:rsidR="00EE3DA0" w:rsidSect="00BB1FDB">
          <w:pgSz w:w="11906" w:h="16838"/>
          <w:pgMar w:top="426" w:right="1418" w:bottom="568" w:left="850" w:header="708" w:footer="708" w:gutter="0"/>
          <w:cols w:space="708"/>
          <w:docGrid w:linePitch="381"/>
        </w:sectPr>
      </w:pPr>
    </w:p>
    <w:p w:rsidR="007B6B33" w:rsidRPr="00B11F93" w:rsidRDefault="007B6B33" w:rsidP="007B6B33">
      <w:pPr>
        <w:pStyle w:val="1"/>
        <w:shd w:val="clear" w:color="auto" w:fill="auto"/>
        <w:spacing w:line="322" w:lineRule="exact"/>
        <w:ind w:right="360"/>
        <w:jc w:val="right"/>
        <w:rPr>
          <w:color w:val="000000"/>
          <w:sz w:val="24"/>
          <w:szCs w:val="24"/>
        </w:rPr>
      </w:pPr>
      <w:r w:rsidRPr="00B11F93">
        <w:rPr>
          <w:color w:val="000000"/>
          <w:sz w:val="24"/>
          <w:szCs w:val="24"/>
        </w:rPr>
        <w:lastRenderedPageBreak/>
        <w:t xml:space="preserve">Приложение </w:t>
      </w:r>
    </w:p>
    <w:p w:rsidR="007B6B33" w:rsidRPr="00B11F93" w:rsidRDefault="007B6B33" w:rsidP="007B6B33">
      <w:pPr>
        <w:pStyle w:val="1"/>
        <w:shd w:val="clear" w:color="auto" w:fill="auto"/>
        <w:spacing w:line="322" w:lineRule="exact"/>
        <w:ind w:right="360"/>
        <w:jc w:val="right"/>
        <w:rPr>
          <w:color w:val="000000"/>
          <w:sz w:val="24"/>
          <w:szCs w:val="24"/>
        </w:rPr>
      </w:pPr>
      <w:r w:rsidRPr="00B11F93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к распоряжению администрации Бог</w:t>
      </w:r>
      <w:r w:rsidRPr="00B11F93">
        <w:rPr>
          <w:color w:val="000000"/>
          <w:sz w:val="24"/>
          <w:szCs w:val="24"/>
        </w:rPr>
        <w:t>у</w:t>
      </w:r>
      <w:r w:rsidRPr="00B11F93">
        <w:rPr>
          <w:color w:val="000000"/>
          <w:sz w:val="24"/>
          <w:szCs w:val="24"/>
        </w:rPr>
        <w:t xml:space="preserve">чарского </w:t>
      </w:r>
    </w:p>
    <w:p w:rsidR="007B6B33" w:rsidRPr="00B11F93" w:rsidRDefault="007B6B33" w:rsidP="007B6B33">
      <w:pPr>
        <w:pStyle w:val="1"/>
        <w:shd w:val="clear" w:color="auto" w:fill="auto"/>
        <w:spacing w:line="322" w:lineRule="exact"/>
        <w:ind w:right="360"/>
        <w:jc w:val="right"/>
        <w:rPr>
          <w:color w:val="000000"/>
          <w:sz w:val="24"/>
          <w:szCs w:val="24"/>
          <w:u w:val="single"/>
        </w:rPr>
      </w:pPr>
      <w:r w:rsidRPr="00B11F93">
        <w:rPr>
          <w:color w:val="000000"/>
          <w:sz w:val="24"/>
          <w:szCs w:val="24"/>
        </w:rPr>
        <w:t xml:space="preserve">     муниципального района  от  </w:t>
      </w:r>
      <w:r w:rsidRPr="00B11F93">
        <w:rPr>
          <w:color w:val="000000"/>
          <w:sz w:val="24"/>
          <w:szCs w:val="24"/>
          <w:u w:val="single"/>
        </w:rPr>
        <w:t xml:space="preserve">30.12. 2020 г. №  339  - </w:t>
      </w:r>
      <w:proofErr w:type="spellStart"/>
      <w:proofErr w:type="gramStart"/>
      <w:r w:rsidRPr="00B11F93">
        <w:rPr>
          <w:color w:val="000000"/>
          <w:sz w:val="24"/>
          <w:szCs w:val="24"/>
          <w:u w:val="single"/>
        </w:rPr>
        <w:t>р</w:t>
      </w:r>
      <w:proofErr w:type="spellEnd"/>
      <w:proofErr w:type="gramEnd"/>
    </w:p>
    <w:p w:rsidR="007B6B33" w:rsidRPr="00B11F93" w:rsidRDefault="007B6B33" w:rsidP="007B6B33">
      <w:pPr>
        <w:pStyle w:val="1"/>
        <w:spacing w:line="322" w:lineRule="exact"/>
        <w:ind w:right="360"/>
        <w:jc w:val="right"/>
        <w:rPr>
          <w:bCs/>
          <w:color w:val="000000"/>
          <w:sz w:val="24"/>
          <w:szCs w:val="24"/>
        </w:rPr>
      </w:pPr>
      <w:r w:rsidRPr="00B11F93">
        <w:rPr>
          <w:bCs/>
          <w:color w:val="000000"/>
          <w:sz w:val="24"/>
          <w:szCs w:val="24"/>
        </w:rPr>
        <w:t>(в редакции от 15.09.2021 года № 255-р</w:t>
      </w:r>
      <w:r w:rsidR="008A7EE0" w:rsidRPr="00B11F93">
        <w:rPr>
          <w:bCs/>
          <w:color w:val="000000"/>
          <w:sz w:val="24"/>
          <w:szCs w:val="24"/>
        </w:rPr>
        <w:t>, от 29.12.2023 года № 357-р</w:t>
      </w:r>
      <w:r w:rsidRPr="00B11F93">
        <w:rPr>
          <w:bCs/>
          <w:color w:val="000000"/>
          <w:sz w:val="24"/>
          <w:szCs w:val="24"/>
        </w:rPr>
        <w:t>)</w:t>
      </w:r>
    </w:p>
    <w:p w:rsidR="007B6B33" w:rsidRPr="007B6B33" w:rsidRDefault="007B6B33" w:rsidP="007B6B33">
      <w:pPr>
        <w:pStyle w:val="1"/>
        <w:shd w:val="clear" w:color="auto" w:fill="auto"/>
        <w:spacing w:line="322" w:lineRule="exact"/>
        <w:ind w:right="360"/>
        <w:jc w:val="right"/>
        <w:rPr>
          <w:color w:val="000000"/>
          <w:sz w:val="28"/>
          <w:szCs w:val="28"/>
        </w:rPr>
      </w:pPr>
    </w:p>
    <w:p w:rsidR="007B6B33" w:rsidRPr="001645ED" w:rsidRDefault="007B6B33" w:rsidP="007B6B33">
      <w:pPr>
        <w:pStyle w:val="1"/>
        <w:shd w:val="clear" w:color="auto" w:fill="auto"/>
        <w:spacing w:line="322" w:lineRule="exact"/>
        <w:ind w:right="360"/>
        <w:jc w:val="right"/>
        <w:rPr>
          <w:color w:val="000000"/>
          <w:sz w:val="24"/>
          <w:szCs w:val="24"/>
        </w:rPr>
      </w:pPr>
    </w:p>
    <w:p w:rsidR="007B6B33" w:rsidRPr="001645ED" w:rsidRDefault="007B6B33" w:rsidP="007B6B33">
      <w:pPr>
        <w:contextualSpacing/>
        <w:jc w:val="center"/>
        <w:rPr>
          <w:rFonts w:eastAsia="Times New Roman"/>
          <w:b/>
          <w:bCs/>
          <w:sz w:val="24"/>
          <w:szCs w:val="24"/>
        </w:rPr>
      </w:pPr>
      <w:r w:rsidRPr="001645ED">
        <w:rPr>
          <w:rFonts w:eastAsia="Times New Roman"/>
          <w:b/>
          <w:bCs/>
          <w:sz w:val="24"/>
          <w:szCs w:val="24"/>
        </w:rPr>
        <w:t>ПЛАН МЕРОПРИЯТИЙ ПО ПРОТИВОДЕЙСТВИЮ КОРРУПЦИИ</w:t>
      </w:r>
    </w:p>
    <w:p w:rsidR="007B6B33" w:rsidRDefault="007B6B33" w:rsidP="007B6B33">
      <w:pPr>
        <w:spacing w:after="240"/>
        <w:jc w:val="center"/>
        <w:rPr>
          <w:rFonts w:eastAsia="Times New Roman"/>
          <w:b/>
          <w:bCs/>
          <w:sz w:val="24"/>
          <w:szCs w:val="24"/>
        </w:rPr>
      </w:pPr>
      <w:r w:rsidRPr="001645ED">
        <w:rPr>
          <w:rFonts w:eastAsia="Times New Roman"/>
          <w:b/>
          <w:bCs/>
          <w:sz w:val="24"/>
          <w:szCs w:val="24"/>
        </w:rPr>
        <w:t>В БОГУЧАРСКОМ МУНИЦИПАЛЬНОМ РАЙОНЕ НА 2021 - 2024 ГОДЫ»</w:t>
      </w:r>
    </w:p>
    <w:tbl>
      <w:tblPr>
        <w:tblStyle w:val="a8"/>
        <w:tblW w:w="15593" w:type="dxa"/>
        <w:tblInd w:w="-176" w:type="dxa"/>
        <w:tblLayout w:type="fixed"/>
        <w:tblLook w:val="04A0"/>
      </w:tblPr>
      <w:tblGrid>
        <w:gridCol w:w="710"/>
        <w:gridCol w:w="5953"/>
        <w:gridCol w:w="4678"/>
        <w:gridCol w:w="4252"/>
      </w:tblGrid>
      <w:tr w:rsidR="00B11F93" w:rsidRPr="00B11F93" w:rsidTr="00121271">
        <w:trPr>
          <w:trHeight w:val="513"/>
        </w:trPr>
        <w:tc>
          <w:tcPr>
            <w:tcW w:w="710" w:type="dxa"/>
            <w:tcBorders>
              <w:bottom w:val="single" w:sz="4" w:space="0" w:color="auto"/>
            </w:tcBorders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п\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Ответственный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br/>
              <w:t>исполнитель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Срок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br/>
              <w:t>выполнения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Направление 1.  Организация работы по противодействию коррупции в органах местного самоуправления Богучарского муниципального района Воронежской области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Проведение заседаний Совета по противодействию коррупции в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Богучарском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муниципальном районе Воронежской области</w:t>
            </w:r>
          </w:p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Ежеквартально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Рассмотрение вопросов о мерах по предотвращению и урегулир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ванию конфликта интересов, принятых лицами, замещающими муниципальные должности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Комиссия по соблюдению требований к служебн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 поведению и урегулированию конфликта инт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ресов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Не реже одного раза в год </w:t>
            </w:r>
          </w:p>
          <w:p w:rsidR="00B11F93" w:rsidRPr="00B11F93" w:rsidRDefault="00B11F93" w:rsidP="0012127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(по отдельному плану)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Рассмотрение вопросов о мерах по предотвращению и урегулир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ванию конфликта интересов, принятых лицами, замещающими муниципальные должности, должности муниципальной службы, служащими, замещающими должности, не относящиеся к дол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ностям муниципальной службы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Комиссия по соблюдению требований к служебн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 поведению и урегулированию конфликта инт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ресов, отдел по организационно – правовой работе и информационной безопасности администрации Богучарского муниципального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Не реже одного раза в год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(по отдельному плану)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мониторинга участия лиц, замещающих муниципал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ные должности, должности муниципальной службы  в органах местного самоуправления Богучарского муниципального района в управлении коммерческими и некоммерческими организациями</w:t>
            </w:r>
          </w:p>
        </w:tc>
        <w:tc>
          <w:tcPr>
            <w:tcW w:w="4678" w:type="dxa"/>
          </w:tcPr>
          <w:p w:rsidR="00B11F93" w:rsidRPr="00333A3A" w:rsidRDefault="00B11F93" w:rsidP="00333A3A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Июль-август 2023 года, 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Июль – август 2024 года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1.5.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Осуществление мониторинга организации деятельности по профилактике коррупционных и иных правонарушений в органах местного самоуправления Богучарского муниципальн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го района и поселений</w:t>
            </w:r>
          </w:p>
        </w:tc>
        <w:tc>
          <w:tcPr>
            <w:tcW w:w="4678" w:type="dxa"/>
          </w:tcPr>
          <w:p w:rsidR="00B11F93" w:rsidRPr="00333A3A" w:rsidRDefault="00B11F93" w:rsidP="00333A3A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(согласно плану-графику)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1.6.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Взаимодействие с правоохранительными органами по вопросам профилактики и выявления фактов коррупции в органах местного самоуправления Богучарского муниципального района Вороне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ж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ской области и поселений, подведомственных учреждениях, 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ы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работка согласованных действий органов и должностных лиц, к функциональным обязанностям которых относится выявление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и пресечение коррупционных правонарушений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spacing w:after="1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Ежегодно 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1.7.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Обеспечение открытости и гласности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при проведении конкурсов на замещение вакантных муниципальных должностей,  должн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стей муниципальной службы в органах местного самоуправления муниципального района, поселений  и   формирование кадрового резерва в органах местного самоуправления муниципального  района и поселений</w:t>
            </w:r>
          </w:p>
        </w:tc>
        <w:tc>
          <w:tcPr>
            <w:tcW w:w="4678" w:type="dxa"/>
          </w:tcPr>
          <w:p w:rsidR="00B11F93" w:rsidRPr="00333A3A" w:rsidRDefault="00B11F93" w:rsidP="00333A3A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1.8.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Организация тестирования граждан Российской Федерации (м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ниципальных служащих органов местного самоуправления Бог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чарского муниципального района, поселений), претендующих на замещение муниципальных должностей, должностей муниц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пальной службы  на знание законодательства в сфере противоде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ствия коррупции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1.9.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Включение в программы курсов повышения квалификации для муниципальных служащих, служащих, замещающих должности, не относящиеся к должностям муниципальной службы, темы по вопросам профилактики коррупции объемом не менее 2 часов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1.10.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Принятие мер по повышению эффективности кадровой работы в части, касающейся ведения личных дел лиц, замещающих мун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ципальные должности и должности муниципальной службы в 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ганах местного самоуправления Богучарского муниципального района, поселений, в том числе контроля за актуализацией свед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ний, содержащихся в анкетах, представляемых при назначении на указанные должности и поступлении на такую службу, об их ро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ственниках и свойственниках в целях выявления возможного ко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фликта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интересов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1.11.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Принятие мер по участию муниципальных служащих органов 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стного самоуправления Богучарского муниципального района, поселений, в должностные обязанности которых входит участие в противодействии коррупции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 мероприятиях по профессионал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ному развитию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ab/>
              <w:t>в области по противодействия коррупции,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 том числе их обучение по дополнительным профессиональным пр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граммам в области противодействия коррупции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1.12.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Принятие мер по участию работников органов местного сам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управления Богучарского муниципального района, в должностные обязанности которых входит участие в проведении закупок тов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ров, работ, услуг для обеспечения государственных (муниципал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ных) нужд в мероприятиях по профессиональному развитию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ab/>
              <w:t>в области по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  <w:proofErr w:type="gramEnd"/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1.13.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Направление в управление по контролю и профилактике корру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ционных правонарушений Правительства Воронежской области информации о поступивших актах прокурорского реагирования (представления, требования, протесты, заявления в суд) по выя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ленным нарушениям законодательства о противодействии ко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рупции, а также информирование о принятых мерах по устран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нию данных нарушений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spacing w:after="120"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1.14.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оценок коррупционных рисков, возникающих при реализации функций, и внесение уточнений в перечни должн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стей, муниципальной службы, замещение которых связано с ко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рупционными рисками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spacing w:after="1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1.15.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семинаров-совещаний по актуальным вопросам пр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менения законодательства о противодействии коррупции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094019">
            <w:pPr>
              <w:tabs>
                <w:tab w:val="left" w:pos="2870"/>
              </w:tabs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Направление 2. Совершенствование правовых основ противодействия коррупции в  </w:t>
            </w:r>
            <w:proofErr w:type="spellStart"/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Богучарском</w:t>
            </w:r>
            <w:proofErr w:type="spellEnd"/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муниципальном районе 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Воронежской области  и проведение </w:t>
            </w:r>
            <w:proofErr w:type="spellStart"/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антикоррупционной</w:t>
            </w:r>
            <w:proofErr w:type="spellEnd"/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экспертизы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Обеспечение размещения проектов нормативных правовых актов Воронежской области в информационно-телекоммуникационной сети «Интернет» в целях обеспечения возможности проведения независимой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антикоррупционной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экспертизы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spacing w:after="1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Проведение анализа результатов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антикоррупционной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экспертизы нормативных правовых актов и проектов нормативных правовых актов органов местного самоуправления Богучарского муниц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пального района, ее структурных подразделений, поселений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>I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квартал 2021 года 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>I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квартал 2022 года 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 квартал 2023 года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I квартал 2024 года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Оказание правовой и методической помощи органам местного самоуправления поселений при проведении ими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ной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экспертизы муниципальных нормативных правовых актов 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Направление 3.  Соблюдение </w:t>
            </w:r>
            <w:proofErr w:type="spellStart"/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антикоррупционных</w:t>
            </w:r>
            <w:proofErr w:type="spellEnd"/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стандартов при замещении муниципальных должностей и прохождении муниципальной службы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применением предусмотренных законодательством мер ответственности в каждом случае несоблюдения запретов, ограничений и требований, установленных в целях противодейс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вия коррупции, в том числе мер по предотвращению и (или) ур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гулированию конфликта интересов 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Комиссии по соблюдению требований к служебному поведению и урегулированию ко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фликта интересов 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Прием, анализ и проверка сведений о доходах, расходах, об им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ществе и обязательствах имущественного характера, представля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мых лицами, претендующими на замещение муниципальных должностей, должностей муниципальной службы, и лицами, з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мещающими указанные должности</w:t>
            </w:r>
          </w:p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Комиссии по соблюдению требований к служебн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 поведению и урегулированию конфликта инт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ресов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3.3.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Организация      и     осуществление 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соблюдением 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ботниками органов местного самоуправления района, поселений Кодекса этики и служебного поведения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Сбор, систематизация и рассмотрение обращений граждан о даче согласия на замещение в организации должности на условиях гражданско-правового договора (гражданско-правовых догов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ров) или на выполнение в данной организации работы (оказание да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ной организации услуг) на условиях трудового договора, если 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дельные функции государственного, муниципального (админис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ративного) управления данной организацией входили в должнос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ные (служебные) обязанности государственного или муниципал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 служащего</w:t>
            </w:r>
            <w:proofErr w:type="gramEnd"/>
          </w:p>
        </w:tc>
        <w:tc>
          <w:tcPr>
            <w:tcW w:w="4678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Комиссии по соблюдению требований к служебн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 поведению и урегулированию конфликта инт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ресов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spacing w:after="1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094019">
        <w:trPr>
          <w:trHeight w:val="1475"/>
        </w:trPr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3.5.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мониторинга исполнения муниципальными служ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щими обязанности сообщать о получении подарка в связи с их должностным положением или исполнением ими служебных (должностных) обязанностей, о сдаче и оценке подарка, реализ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ции (выкупе) и зачислении в доход соответствующего бюджета средств, вырученных от его реализации</w:t>
            </w:r>
          </w:p>
        </w:tc>
        <w:tc>
          <w:tcPr>
            <w:tcW w:w="4678" w:type="dxa"/>
          </w:tcPr>
          <w:p w:rsidR="00B11F93" w:rsidRPr="00B11F93" w:rsidRDefault="00B11F93" w:rsidP="00094019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rPr>
          <w:trHeight w:val="269"/>
        </w:trPr>
        <w:tc>
          <w:tcPr>
            <w:tcW w:w="15593" w:type="dxa"/>
            <w:gridSpan w:val="4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Направление 4. Развитие институтов общественного </w:t>
            </w:r>
            <w:proofErr w:type="gramStart"/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соблюдением законодательства Российской Федерации о противодействии коррупции</w:t>
            </w:r>
          </w:p>
        </w:tc>
      </w:tr>
      <w:tr w:rsidR="00B11F93" w:rsidRPr="00B11F93" w:rsidTr="00121271">
        <w:trPr>
          <w:trHeight w:val="548"/>
        </w:trPr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Осуществление взаимодействия с Общественной палатой Бог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чарского муниципального района, Воронежской области и инст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тутами гражданского общества по вопросам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антикоррупционной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работы и общественного контроля</w:t>
            </w:r>
          </w:p>
        </w:tc>
        <w:tc>
          <w:tcPr>
            <w:tcW w:w="4678" w:type="dxa"/>
          </w:tcPr>
          <w:p w:rsidR="00B11F93" w:rsidRPr="00B11F93" w:rsidRDefault="00B11F93" w:rsidP="00B11F93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Общественная палата Богучарского 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муниципальн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го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района, Общественная палата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Воронежской области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(по согласованию), некоммерческие организации, Органы территориального общественного сам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</w:tc>
      </w:tr>
      <w:tr w:rsidR="00B11F93" w:rsidRPr="00B11F93" w:rsidTr="00121271">
        <w:trPr>
          <w:trHeight w:val="548"/>
        </w:trPr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Включение в практику работы Общественного Совета при главе Богучарского муниципального района вопросов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ной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направленности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</w:tc>
      </w:tr>
      <w:tr w:rsidR="00B11F93" w:rsidRPr="00B11F93" w:rsidTr="00121271">
        <w:trPr>
          <w:trHeight w:val="548"/>
        </w:trPr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4.3.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contextualSpacing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Внедрение в работу Совета по противодействию коррупции Б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гучарского муниципального района, а также комиссий по собл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ю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дению требований к служебному поведению и по урегулированию конфликта интересов практики приглашения представителей 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коммерческих организаций,  представителей научного и экспер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ного сообщества, а также лиц, аккредитованных Министерством юстиции Российской Федерации в качестве независимых экспе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тов, уполномоченных на проведение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антикоррупционной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экспе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тизы нормативных правовых актов и проектов нормативных пр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вовых актов</w:t>
            </w:r>
            <w:proofErr w:type="gramEnd"/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rPr>
          <w:trHeight w:val="548"/>
        </w:trPr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4.4.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Проведение анализа  практики предоставления в 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Богучарском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муниципальном районе мер поддержки социально ориентирова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ным некоммерческим организациям, осуществляющим в соотве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ствии с учредительными документами деятельность в обла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ти противодействия коррупции, и определение приоритетных для оказания поддержки направлений деятельности и проектов в 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ласти противодействия коррупции и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антикоррупционного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свещения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spacing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spacing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Общественная палата Богучарского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 (по согласованию)</w:t>
            </w:r>
          </w:p>
          <w:p w:rsidR="00B11F93" w:rsidRPr="00B11F93" w:rsidRDefault="00B11F93" w:rsidP="00121271">
            <w:pPr>
              <w:spacing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Общественная палата </w:t>
            </w:r>
          </w:p>
          <w:p w:rsidR="00B11F93" w:rsidRPr="00B11F93" w:rsidRDefault="00B11F93" w:rsidP="00121271">
            <w:pPr>
              <w:spacing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Воронежской области</w:t>
            </w:r>
          </w:p>
          <w:p w:rsidR="00B11F93" w:rsidRPr="00B11F93" w:rsidRDefault="00B11F93" w:rsidP="00121271">
            <w:pPr>
              <w:spacing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(по согласованию)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>I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квартал 2024 года</w:t>
            </w: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Направление 5. Регламентация исполнения государственных функций и предоставления государственных услуг и муниципальных услуг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Организация проведения мониторинга качества и доступности   государственных и муниципальных услуг, оказываемых автоно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ным учреждением Воронежской области «Многофункциональный центр предоставления государственных и муниципальных услуг» и его филиалами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6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Организация и техническое обеспечение межведомственного электронного взаимодействия при предоставлении государстве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ных и муниципальных услуг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Обеспечение предоставления информации о государственных и муниципальных услугах посредством информационной системы «Портал Правительства Воронежской области в сети Интернет»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Размещение в местах предоставления государственных и муниц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пальных услуг и иных служебных помещениях, где на регуля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ной основе осуществляется взаимодействие служащих, работн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ков с гражданами и организациями, памяток об уголовной ответстве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ности за дачу и получение взятки, контактных данных лиц, отве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ственных за профилактику коррупционных и иных правонаруш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ний в органах  местного самоуправления Богучарского муниц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пального района Воронежской области, а также контактных да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ных органов  прокуратуры, органов внутренних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дел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spacing w:before="120" w:after="120"/>
              <w:ind w:firstLine="284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Направление 6. Проведение </w:t>
            </w:r>
            <w:proofErr w:type="spellStart"/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антикоррупционного</w:t>
            </w:r>
            <w:proofErr w:type="spellEnd"/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мониторинга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анализа работы комиссий по соблюдению требов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ний к служебному поведению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  урегулированию конфликта интер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сов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2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Ежеквартально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анализа соблюдения запретов, ограничений и треб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ваний, установленных в целях противодействия коррупции, в том числе касающихся получения подарков, выполнения иной опл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чиваемой работы, обязанности уведомлять об обращениях в 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лях склонения к совершению коррупционных правонарушений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Ежеквартально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Направление 7. Обеспечение доступа граждан к информации о деятельности органов местного самоуправления </w:t>
            </w:r>
          </w:p>
          <w:p w:rsidR="00B11F93" w:rsidRPr="00B11F93" w:rsidRDefault="00B11F93" w:rsidP="00121271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Богучарского муниципального района Воронежской области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4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Реализация прав граждан на получение достоверной информации о деятельности органов местного самоуправления Богучарского муниципального района Воронежской области, размещение в 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формационной системе «Портал Воронежской области в сети 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тернет» сведений о структуре  органов местного самоуправл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ния Богучарского муниципального района и выполняемых ими фун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циях, а также иной информации в соответствии с требов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ниями действующего федерального законодательства</w:t>
            </w:r>
            <w:proofErr w:type="gramEnd"/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Обеспечение работы горячей линии, телефона доверия, </w:t>
            </w:r>
            <w:proofErr w:type="spellStart"/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Интернет-приемных</w:t>
            </w:r>
            <w:proofErr w:type="spellEnd"/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на официальном  сайте администрации Богучарского муниципального района  в сети Интернет с целью улучшения 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ратной связи с гражданами и организациями, а также получения сигналов о фактах коррупции 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Анализ публикаций в средствах массовой информации о фактах проявления коррупции в органах местного самоуправления ра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она, поселений, организация проверок таких фактов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Анализ сайтов  органов местного самоуправления муниципальных образований Богучарского муниципального района Воронежской области на предмет размещения информации по вопросу против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действия коррупции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Размещение сведений о доходах, расходах, об имуществе и обязательствах имущественного характера на официальных са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тах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rPr>
          <w:trHeight w:val="617"/>
        </w:trPr>
        <w:tc>
          <w:tcPr>
            <w:tcW w:w="15593" w:type="dxa"/>
            <w:gridSpan w:val="4"/>
          </w:tcPr>
          <w:p w:rsidR="00B11F93" w:rsidRPr="00B11F93" w:rsidRDefault="00B11F93" w:rsidP="00121271">
            <w:pPr>
              <w:spacing w:before="100" w:after="10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Направление 8. Реализация требований законодательства Российской Федерации об осуществлении </w:t>
            </w:r>
            <w:proofErr w:type="spellStart"/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антикоррупционной</w:t>
            </w:r>
            <w:proofErr w:type="spellEnd"/>
            <w:r w:rsidRPr="00B11F9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работы в организациях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0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Осуществление 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подготовкой и реализацией ежего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ных планов работы по противодействию коррупции 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 xml:space="preserve">в муниципальных  учреждениях 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00"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8.2.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0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Организация совещаний (обучающих мероприятий) с руководителями (заместителями руководителей) муниципал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ных учреждений</w:t>
            </w:r>
          </w:p>
          <w:p w:rsidR="00B11F93" w:rsidRPr="00B11F93" w:rsidRDefault="00B11F93" w:rsidP="00121271">
            <w:pPr>
              <w:spacing w:after="10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Ежеквартально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00" w:line="228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Осуществление анализа деятельности подведомственных муниц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пальных учреждений Воронежской области по реализации ст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тьи 11.2 Закона Воронежской области от 12.05.2009 № 43-ОЗ «О пр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филактике коррупции в Воронежской области»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8.4.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 w:line="235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Прием, анализ и проверка сведений о доходах, расходах, об им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ществе и обязательствах имущественного характера, представля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мых лицами, претендующими на замещение должностей руков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дителей муниципальных учреждений, и лицами, замеща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ю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щими указанные должности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16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9.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B11F93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Осуществление мер по противодействию коррупции в сфере закупок товаров, работ, услуг для обеспечения муниципальных нужд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9.1.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Информирование главы муниципального района о рисках возни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новения в ходе реализации национальных проектов правонаруш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ний, в том числе коррупционного характера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after="120"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В течение рабочего дня 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со дня возникновения 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9.2.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Организация работы рабочей группы по профилактике коррупц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онных проявлений в сфере бюджетных правоотношений и осущ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ствления закупок товаров, работ, услуг для обеспечения муниц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пальных нужд  при  Совете по противодействию коррупции в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гучарском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(по отдельному плану)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9.3.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Проведение мониторинга муниципальных закупок, представл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ние отчетов об исполнении планов закупок в целях обеспечения м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ниципальных нужд Богучарского муниципального района Вор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нежской области, а также иной информации в Совет по против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действию коррупции в </w:t>
            </w:r>
            <w:proofErr w:type="spell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Богучарском</w:t>
            </w:r>
            <w:proofErr w:type="spell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муниципальном районе 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ронежской области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Финансовый отдел администрации Богучарского 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Ежегодно</w:t>
            </w:r>
          </w:p>
          <w:p w:rsidR="00B11F93" w:rsidRPr="00B11F93" w:rsidRDefault="00B11F93" w:rsidP="00121271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(по отдельному плану) 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9.4.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Добровольное анкетирование служащих (работников), прин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мающих участие в осуществлении закупок, о возможной личной заинтересованности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16" w:lineRule="auto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Богуча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 w:eastAsia="ru-RU"/>
              </w:rPr>
              <w:t>IV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квартал 2021 года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IV квартал 2022 года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IV квартал 2023 года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IV квартал 2024 года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9.5.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Актуализация реестра (карты) коррупционных рисков, возника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ю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щих при осуществлении закупок и плана (реестра) мер, напра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ленных на минимизацию коррупционных рисков, возникающих при осуществлении закупок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28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 по экономике, управлению муниципальным имуществом и земельным отношениям админис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рации Богучарского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 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Ежегодно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9.6. </w:t>
            </w:r>
          </w:p>
        </w:tc>
        <w:tc>
          <w:tcPr>
            <w:tcW w:w="5953" w:type="dxa"/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Осуществление работы, направленной на выявление личной заи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н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тересованности служащих (работников) при осуществлении зак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у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пок, </w:t>
            </w:r>
            <w:proofErr w:type="gramStart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которая</w:t>
            </w:r>
            <w:proofErr w:type="gramEnd"/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приводит или может привести к конфликту интер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сов</w:t>
            </w:r>
          </w:p>
        </w:tc>
        <w:tc>
          <w:tcPr>
            <w:tcW w:w="4678" w:type="dxa"/>
          </w:tcPr>
          <w:p w:rsidR="00B11F93" w:rsidRPr="00B11F93" w:rsidRDefault="00B11F93" w:rsidP="00121271">
            <w:pPr>
              <w:spacing w:after="120"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Ежегодно</w:t>
            </w:r>
          </w:p>
        </w:tc>
      </w:tr>
      <w:tr w:rsidR="00B11F93" w:rsidRPr="00B11F93" w:rsidTr="00121271">
        <w:tc>
          <w:tcPr>
            <w:tcW w:w="15593" w:type="dxa"/>
            <w:gridSpan w:val="4"/>
          </w:tcPr>
          <w:p w:rsidR="00B11F93" w:rsidRPr="00B11F93" w:rsidRDefault="00B11F93" w:rsidP="00121271">
            <w:pPr>
              <w:spacing w:before="120" w:after="1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lastRenderedPageBreak/>
              <w:t xml:space="preserve">10. </w:t>
            </w:r>
            <w:proofErr w:type="gramStart"/>
            <w:r w:rsidRPr="00B11F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Контроль за</w:t>
            </w:r>
            <w:proofErr w:type="gramEnd"/>
            <w:r w:rsidRPr="00B11F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выполнением мероприятий, предусмотренных настоящим Планом</w:t>
            </w:r>
          </w:p>
        </w:tc>
      </w:tr>
      <w:tr w:rsidR="00B11F93" w:rsidRPr="00B11F93" w:rsidTr="00121271">
        <w:tc>
          <w:tcPr>
            <w:tcW w:w="710" w:type="dxa"/>
          </w:tcPr>
          <w:p w:rsidR="00B11F93" w:rsidRPr="00B11F93" w:rsidRDefault="00B11F93" w:rsidP="00121271">
            <w:pPr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10.1.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F93" w:rsidRPr="00B11F93" w:rsidRDefault="00B11F93" w:rsidP="00121271">
            <w:pPr>
              <w:spacing w:after="120"/>
              <w:jc w:val="both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Мониторинг реализации настоящего Плана органами местного самоуправления, а также представление в управление по контр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лю и  профилактике коррупционных  правонарушений Правител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ства Воронежской области отчетов о его результатах, размещение  отчета на сайте администрации Богучарского муниципального района в сети Интернет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F93" w:rsidRPr="00B11F93" w:rsidRDefault="00B11F93" w:rsidP="00121271">
            <w:pPr>
              <w:spacing w:after="120" w:line="228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Отдел по организационно – правовой работе и и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формационной безопасности администрации Бог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</w:t>
            </w: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чарского </w:t>
            </w:r>
            <w:proofErr w:type="gramStart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муниципального</w:t>
            </w:r>
            <w:proofErr w:type="gramEnd"/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района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До 05 февраля 2022 года</w:t>
            </w:r>
          </w:p>
          <w:p w:rsidR="00B11F93" w:rsidRPr="00B11F93" w:rsidRDefault="00B11F93" w:rsidP="0012127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B11F9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До 05 февраля 2023 года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 05 февраля 2024 года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11F9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 05 февраля 2025 года</w:t>
            </w:r>
          </w:p>
          <w:p w:rsidR="00B11F93" w:rsidRPr="00B11F93" w:rsidRDefault="00B11F93" w:rsidP="00121271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B11F93" w:rsidRPr="00B11F93" w:rsidRDefault="00B11F93" w:rsidP="00B11F93">
      <w:pPr>
        <w:spacing w:line="480" w:lineRule="auto"/>
        <w:jc w:val="right"/>
        <w:rPr>
          <w:color w:val="000000" w:themeColor="text1"/>
          <w:sz w:val="20"/>
          <w:szCs w:val="20"/>
        </w:rPr>
      </w:pPr>
      <w:r w:rsidRPr="00B11F93">
        <w:rPr>
          <w:color w:val="000000" w:themeColor="text1"/>
          <w:sz w:val="20"/>
          <w:szCs w:val="20"/>
        </w:rPr>
        <w:t xml:space="preserve"> </w:t>
      </w:r>
    </w:p>
    <w:p w:rsidR="00B11F93" w:rsidRPr="00B11F93" w:rsidRDefault="00B11F93" w:rsidP="00B11F93">
      <w:pPr>
        <w:spacing w:line="480" w:lineRule="auto"/>
        <w:rPr>
          <w:color w:val="000000" w:themeColor="text1"/>
          <w:sz w:val="20"/>
          <w:szCs w:val="20"/>
        </w:rPr>
      </w:pPr>
    </w:p>
    <w:p w:rsidR="00B11F93" w:rsidRPr="00B11F93" w:rsidRDefault="00B11F93" w:rsidP="00B11F93">
      <w:pPr>
        <w:spacing w:line="480" w:lineRule="auto"/>
        <w:rPr>
          <w:color w:val="000000" w:themeColor="text1"/>
          <w:sz w:val="20"/>
          <w:szCs w:val="20"/>
        </w:rPr>
      </w:pPr>
    </w:p>
    <w:p w:rsidR="00B11F93" w:rsidRPr="00B11F93" w:rsidRDefault="00B11F93" w:rsidP="00B11F93">
      <w:pPr>
        <w:spacing w:line="480" w:lineRule="auto"/>
        <w:rPr>
          <w:color w:val="000000" w:themeColor="text1"/>
          <w:sz w:val="20"/>
          <w:szCs w:val="20"/>
        </w:rPr>
      </w:pPr>
    </w:p>
    <w:p w:rsidR="00B11F93" w:rsidRPr="00B11F93" w:rsidRDefault="00B11F93" w:rsidP="00B11F93">
      <w:pPr>
        <w:pStyle w:val="a9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B11F93" w:rsidRPr="00B11F93" w:rsidRDefault="00B11F93" w:rsidP="007B6B33">
      <w:pPr>
        <w:spacing w:after="240"/>
        <w:jc w:val="center"/>
        <w:rPr>
          <w:rFonts w:eastAsia="Times New Roman"/>
          <w:b/>
          <w:bCs/>
          <w:color w:val="000000" w:themeColor="text1"/>
          <w:sz w:val="20"/>
          <w:szCs w:val="20"/>
        </w:rPr>
      </w:pPr>
    </w:p>
    <w:sectPr w:rsidR="00B11F93" w:rsidRPr="00B11F93" w:rsidSect="00B11F93">
      <w:pgSz w:w="16838" w:h="11906" w:orient="landscape"/>
      <w:pgMar w:top="993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B4080"/>
    <w:multiLevelType w:val="multilevel"/>
    <w:tmpl w:val="B1EC55E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5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/>
  <w:rsids>
    <w:rsidRoot w:val="00CF6815"/>
    <w:rsid w:val="00070D17"/>
    <w:rsid w:val="00094019"/>
    <w:rsid w:val="000D4820"/>
    <w:rsid w:val="00153F9A"/>
    <w:rsid w:val="001B7AAB"/>
    <w:rsid w:val="001C6F4E"/>
    <w:rsid w:val="001C6F66"/>
    <w:rsid w:val="00250F7B"/>
    <w:rsid w:val="00286303"/>
    <w:rsid w:val="002B6941"/>
    <w:rsid w:val="0031329A"/>
    <w:rsid w:val="00333A3A"/>
    <w:rsid w:val="0036466E"/>
    <w:rsid w:val="00385309"/>
    <w:rsid w:val="00426F27"/>
    <w:rsid w:val="0043566B"/>
    <w:rsid w:val="00445FAD"/>
    <w:rsid w:val="004C4A29"/>
    <w:rsid w:val="00507D20"/>
    <w:rsid w:val="005675EF"/>
    <w:rsid w:val="00571AD6"/>
    <w:rsid w:val="005A2109"/>
    <w:rsid w:val="005E2372"/>
    <w:rsid w:val="00722CA8"/>
    <w:rsid w:val="00785967"/>
    <w:rsid w:val="007B6B33"/>
    <w:rsid w:val="007C0470"/>
    <w:rsid w:val="007D2537"/>
    <w:rsid w:val="0080185A"/>
    <w:rsid w:val="00826196"/>
    <w:rsid w:val="008574FE"/>
    <w:rsid w:val="00864754"/>
    <w:rsid w:val="00875941"/>
    <w:rsid w:val="00881D49"/>
    <w:rsid w:val="008A7EE0"/>
    <w:rsid w:val="008D4D77"/>
    <w:rsid w:val="00980314"/>
    <w:rsid w:val="009B1CC6"/>
    <w:rsid w:val="009B3DFB"/>
    <w:rsid w:val="009F0221"/>
    <w:rsid w:val="00A435FF"/>
    <w:rsid w:val="00A82828"/>
    <w:rsid w:val="00AB1716"/>
    <w:rsid w:val="00AB71E4"/>
    <w:rsid w:val="00B11F93"/>
    <w:rsid w:val="00B92CEA"/>
    <w:rsid w:val="00BA0022"/>
    <w:rsid w:val="00BB1FDB"/>
    <w:rsid w:val="00C06448"/>
    <w:rsid w:val="00C60422"/>
    <w:rsid w:val="00C7082A"/>
    <w:rsid w:val="00C905C6"/>
    <w:rsid w:val="00CB60DA"/>
    <w:rsid w:val="00CC509B"/>
    <w:rsid w:val="00CF2EBA"/>
    <w:rsid w:val="00CF6815"/>
    <w:rsid w:val="00D02343"/>
    <w:rsid w:val="00D56DDC"/>
    <w:rsid w:val="00D8437B"/>
    <w:rsid w:val="00DF1572"/>
    <w:rsid w:val="00ED11E8"/>
    <w:rsid w:val="00EE3DA0"/>
    <w:rsid w:val="00FB2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815"/>
    <w:rPr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BB1FDB"/>
    <w:pPr>
      <w:keepNext/>
      <w:jc w:val="center"/>
      <w:outlineLvl w:val="1"/>
    </w:pPr>
    <w:rPr>
      <w:rFonts w:eastAsia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CF6815"/>
    <w:rPr>
      <w:rFonts w:eastAsia="Times New Roman"/>
      <w:spacing w:val="-5"/>
      <w:shd w:val="clear" w:color="auto" w:fill="FFFFFF"/>
    </w:rPr>
  </w:style>
  <w:style w:type="character" w:customStyle="1" w:styleId="21">
    <w:name w:val="Сноска (2)_"/>
    <w:link w:val="22"/>
    <w:rsid w:val="00CF6815"/>
    <w:rPr>
      <w:rFonts w:eastAsia="Times New Roman"/>
      <w:b/>
      <w:bCs/>
      <w:spacing w:val="-2"/>
      <w:shd w:val="clear" w:color="auto" w:fill="FFFFFF"/>
    </w:rPr>
  </w:style>
  <w:style w:type="character" w:customStyle="1" w:styleId="3pt">
    <w:name w:val="Сноска + Полужирный;Интервал 3 pt"/>
    <w:rsid w:val="00CF6815"/>
    <w:rPr>
      <w:rFonts w:eastAsia="Times New Roman"/>
      <w:b/>
      <w:bCs/>
      <w:color w:val="000000"/>
      <w:spacing w:val="60"/>
      <w:w w:val="100"/>
      <w:position w:val="0"/>
      <w:shd w:val="clear" w:color="auto" w:fill="FFFFFF"/>
      <w:lang w:val="ru-RU"/>
    </w:rPr>
  </w:style>
  <w:style w:type="paragraph" w:customStyle="1" w:styleId="a4">
    <w:name w:val="Сноска"/>
    <w:basedOn w:val="a"/>
    <w:link w:val="a3"/>
    <w:rsid w:val="00CF6815"/>
    <w:pPr>
      <w:widowControl w:val="0"/>
      <w:shd w:val="clear" w:color="auto" w:fill="FFFFFF"/>
      <w:spacing w:after="480" w:line="569" w:lineRule="exact"/>
      <w:ind w:hanging="940"/>
    </w:pPr>
    <w:rPr>
      <w:rFonts w:eastAsia="Times New Roman"/>
      <w:spacing w:val="-5"/>
      <w:sz w:val="20"/>
      <w:szCs w:val="20"/>
    </w:rPr>
  </w:style>
  <w:style w:type="paragraph" w:customStyle="1" w:styleId="22">
    <w:name w:val="Сноска (2)"/>
    <w:basedOn w:val="a"/>
    <w:link w:val="21"/>
    <w:rsid w:val="00CF6815"/>
    <w:pPr>
      <w:widowControl w:val="0"/>
      <w:shd w:val="clear" w:color="auto" w:fill="FFFFFF"/>
      <w:spacing w:before="480" w:after="180" w:line="326" w:lineRule="exact"/>
    </w:pPr>
    <w:rPr>
      <w:rFonts w:eastAsia="Times New Roman"/>
      <w:b/>
      <w:bCs/>
      <w:spacing w:val="-2"/>
      <w:sz w:val="20"/>
      <w:szCs w:val="20"/>
    </w:rPr>
  </w:style>
  <w:style w:type="character" w:customStyle="1" w:styleId="a5">
    <w:name w:val="Основной текст_"/>
    <w:link w:val="1"/>
    <w:rsid w:val="00CF6815"/>
    <w:rPr>
      <w:rFonts w:eastAsia="Times New Roman"/>
      <w:spacing w:val="-5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5"/>
    <w:rsid w:val="00CF6815"/>
    <w:pPr>
      <w:widowControl w:val="0"/>
      <w:shd w:val="clear" w:color="auto" w:fill="FFFFFF"/>
      <w:spacing w:line="319" w:lineRule="exact"/>
      <w:jc w:val="both"/>
    </w:pPr>
    <w:rPr>
      <w:rFonts w:eastAsia="Times New Roman"/>
      <w:spacing w:val="-5"/>
      <w:sz w:val="27"/>
      <w:szCs w:val="27"/>
    </w:rPr>
  </w:style>
  <w:style w:type="paragraph" w:customStyle="1" w:styleId="23">
    <w:name w:val="Основной текст2"/>
    <w:basedOn w:val="a"/>
    <w:rsid w:val="00CF6815"/>
    <w:pPr>
      <w:widowControl w:val="0"/>
      <w:shd w:val="clear" w:color="auto" w:fill="FFFFFF"/>
      <w:spacing w:before="600" w:line="312" w:lineRule="exact"/>
    </w:pPr>
    <w:rPr>
      <w:rFonts w:eastAsia="Times New Roman"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9B1CC6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B1CC6"/>
    <w:rPr>
      <w:rFonts w:ascii="Tahoma" w:hAnsi="Tahoma" w:cs="Tahoma"/>
      <w:sz w:val="16"/>
      <w:szCs w:val="16"/>
      <w:lang w:eastAsia="en-US"/>
    </w:rPr>
  </w:style>
  <w:style w:type="character" w:customStyle="1" w:styleId="24">
    <w:name w:val="Основной текст (2)_"/>
    <w:link w:val="25"/>
    <w:rsid w:val="00A435FF"/>
    <w:rPr>
      <w:spacing w:val="10"/>
      <w:sz w:val="19"/>
      <w:szCs w:val="19"/>
      <w:shd w:val="clear" w:color="auto" w:fill="FFFFFF"/>
    </w:rPr>
  </w:style>
  <w:style w:type="character" w:customStyle="1" w:styleId="210pt0pt">
    <w:name w:val="Основной текст (2) + 10 pt;Интервал 0 pt"/>
    <w:rsid w:val="00A435FF"/>
    <w:rPr>
      <w:color w:val="000000"/>
      <w:spacing w:val="8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A435FF"/>
    <w:pPr>
      <w:widowControl w:val="0"/>
      <w:shd w:val="clear" w:color="auto" w:fill="FFFFFF"/>
      <w:spacing w:after="1200" w:line="252" w:lineRule="exact"/>
      <w:ind w:firstLine="220"/>
    </w:pPr>
    <w:rPr>
      <w:spacing w:val="10"/>
      <w:sz w:val="19"/>
      <w:szCs w:val="19"/>
    </w:rPr>
  </w:style>
  <w:style w:type="character" w:customStyle="1" w:styleId="3">
    <w:name w:val="Основной текст (3)_"/>
    <w:link w:val="30"/>
    <w:rsid w:val="00A435FF"/>
    <w:rPr>
      <w:rFonts w:ascii="Bookman Old Style" w:eastAsia="Bookman Old Style" w:hAnsi="Bookman Old Style" w:cs="Bookman Old Style"/>
      <w:spacing w:val="14"/>
      <w:shd w:val="clear" w:color="auto" w:fill="FFFFFF"/>
    </w:rPr>
  </w:style>
  <w:style w:type="character" w:customStyle="1" w:styleId="4">
    <w:name w:val="Основной текст (4)_"/>
    <w:link w:val="40"/>
    <w:rsid w:val="00A435FF"/>
    <w:rPr>
      <w:b/>
      <w:bCs/>
      <w:spacing w:val="1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435FF"/>
    <w:pPr>
      <w:widowControl w:val="0"/>
      <w:shd w:val="clear" w:color="auto" w:fill="FFFFFF"/>
      <w:spacing w:before="1200" w:line="320" w:lineRule="exact"/>
      <w:jc w:val="center"/>
    </w:pPr>
    <w:rPr>
      <w:rFonts w:ascii="Bookman Old Style" w:eastAsia="Bookman Old Style" w:hAnsi="Bookman Old Style"/>
      <w:spacing w:val="14"/>
      <w:sz w:val="20"/>
      <w:szCs w:val="20"/>
    </w:rPr>
  </w:style>
  <w:style w:type="paragraph" w:customStyle="1" w:styleId="40">
    <w:name w:val="Основной текст (4)"/>
    <w:basedOn w:val="a"/>
    <w:link w:val="4"/>
    <w:rsid w:val="00A435FF"/>
    <w:pPr>
      <w:widowControl w:val="0"/>
      <w:shd w:val="clear" w:color="auto" w:fill="FFFFFF"/>
      <w:spacing w:line="320" w:lineRule="exact"/>
      <w:jc w:val="center"/>
    </w:pPr>
    <w:rPr>
      <w:b/>
      <w:bCs/>
      <w:spacing w:val="12"/>
      <w:sz w:val="20"/>
      <w:szCs w:val="20"/>
    </w:rPr>
  </w:style>
  <w:style w:type="character" w:customStyle="1" w:styleId="10pt0pt">
    <w:name w:val="Основной текст + 10 pt;Интервал 0 pt"/>
    <w:rsid w:val="00A435FF"/>
    <w:rPr>
      <w:rFonts w:eastAsia="Times New Roman"/>
      <w:color w:val="000000"/>
      <w:spacing w:val="9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CenturyGothic9pt0pt">
    <w:name w:val="Основной текст + Century Gothic;9 pt;Интервал 0 pt"/>
    <w:rsid w:val="00A435FF"/>
    <w:rPr>
      <w:rFonts w:ascii="Century Gothic" w:eastAsia="Century Gothic" w:hAnsi="Century Gothic" w:cs="Century Gothic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Verdana85pt0pt">
    <w:name w:val="Основной текст + Verdana;8;5 pt;Интервал 0 pt"/>
    <w:rsid w:val="00A435FF"/>
    <w:rPr>
      <w:rFonts w:ascii="Verdana" w:eastAsia="Verdana" w:hAnsi="Verdana" w:cs="Verdan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pt0pt0">
    <w:name w:val="Основной текст + 10 pt;Курсив;Интервал 0 pt"/>
    <w:rsid w:val="00A435FF"/>
    <w:rPr>
      <w:rFonts w:eastAsia="Times New Roman"/>
      <w:i/>
      <w:iCs/>
      <w:color w:val="000000"/>
      <w:spacing w:val="7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pt0pt1">
    <w:name w:val="Основной текст + 10 pt;Полужирный;Интервал 0 pt"/>
    <w:rsid w:val="00A435FF"/>
    <w:rPr>
      <w:rFonts w:eastAsia="Times New Roman"/>
      <w:b/>
      <w:bCs/>
      <w:color w:val="000000"/>
      <w:spacing w:val="8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pt1pt">
    <w:name w:val="Основной текст + 10 pt;Полужирный;Интервал 1 pt"/>
    <w:rsid w:val="00A435FF"/>
    <w:rPr>
      <w:rFonts w:eastAsia="Times New Roman"/>
      <w:b/>
      <w:bCs/>
      <w:color w:val="000000"/>
      <w:spacing w:val="33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CenturyGothic85pt1pt">
    <w:name w:val="Основной текст + Century Gothic;8;5 pt;Интервал 1 pt"/>
    <w:rsid w:val="00A435FF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2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rial6pt0pt">
    <w:name w:val="Основной текст + Arial;6 pt;Интервал 0 pt"/>
    <w:rsid w:val="00A435F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Интервал 0 pt"/>
    <w:rsid w:val="00A435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Arial7pt0pt">
    <w:name w:val="Основной текст + Arial;7 pt;Интервал 0 pt"/>
    <w:rsid w:val="00A435F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table" w:customStyle="1" w:styleId="-11">
    <w:name w:val="Светлый список - Акцент 11"/>
    <w:basedOn w:val="a1"/>
    <w:uiPriority w:val="61"/>
    <w:rsid w:val="00A435FF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4">
    <w:name w:val="Light List Accent 4"/>
    <w:basedOn w:val="a1"/>
    <w:uiPriority w:val="61"/>
    <w:rsid w:val="00A435FF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character" w:customStyle="1" w:styleId="20">
    <w:name w:val="Заголовок 2 Знак"/>
    <w:basedOn w:val="a0"/>
    <w:link w:val="2"/>
    <w:rsid w:val="00BB1FDB"/>
    <w:rPr>
      <w:rFonts w:eastAsia="Times New Roman"/>
      <w:b/>
      <w:sz w:val="36"/>
    </w:rPr>
  </w:style>
  <w:style w:type="table" w:styleId="a8">
    <w:name w:val="Table Grid"/>
    <w:basedOn w:val="a1"/>
    <w:uiPriority w:val="59"/>
    <w:rsid w:val="00EE3DA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E3DA0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F18EE-4261-4E02-8223-094908FD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Агапова Лариса Владимировна</cp:lastModifiedBy>
  <cp:revision>6</cp:revision>
  <cp:lastPrinted>2018-01-17T08:39:00Z</cp:lastPrinted>
  <dcterms:created xsi:type="dcterms:W3CDTF">2024-01-23T14:53:00Z</dcterms:created>
  <dcterms:modified xsi:type="dcterms:W3CDTF">2024-02-05T12:33:00Z</dcterms:modified>
</cp:coreProperties>
</file>