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в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 районе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1467B3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27.12</w:t>
      </w:r>
      <w:r w:rsidR="00675FA3">
        <w:rPr>
          <w:rFonts w:ascii="Times New Roman" w:hAnsi="Times New Roman"/>
          <w:sz w:val="28"/>
          <w:szCs w:val="28"/>
        </w:rPr>
        <w:t>.2017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Место проведения: кабинет главы Богучарского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10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575FB3" w:rsidRDefault="00575FB3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F3472F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Богучарского муниципального района, председатель Совета по противодействию коррупции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B91" w:rsidRDefault="00E72523" w:rsidP="00675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467B3" w:rsidRPr="00354303" w:rsidRDefault="001467B3" w:rsidP="001467B3">
      <w:pPr>
        <w:jc w:val="both"/>
        <w:rPr>
          <w:rFonts w:ascii="Times New Roman" w:hAnsi="Times New Roman"/>
          <w:sz w:val="28"/>
          <w:szCs w:val="28"/>
        </w:rPr>
      </w:pPr>
    </w:p>
    <w:p w:rsidR="001467B3" w:rsidRPr="00CD7AE2" w:rsidRDefault="001467B3" w:rsidP="00CD7AE2">
      <w:pPr>
        <w:ind w:firstLine="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999">
        <w:rPr>
          <w:rFonts w:ascii="Times New Roman" w:eastAsia="Times New Roman" w:hAnsi="Times New Roman"/>
          <w:sz w:val="28"/>
          <w:szCs w:val="28"/>
          <w:lang w:eastAsia="ru-RU"/>
        </w:rPr>
        <w:t>1.О состоянии внутреннего финансового контроля и мерах по его с</w:t>
      </w:r>
      <w:r w:rsidRPr="00D409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0999">
        <w:rPr>
          <w:rFonts w:ascii="Times New Roman" w:eastAsia="Times New Roman" w:hAnsi="Times New Roman"/>
          <w:sz w:val="28"/>
          <w:szCs w:val="28"/>
          <w:lang w:eastAsia="ru-RU"/>
        </w:rPr>
        <w:t xml:space="preserve">вершенствованию в </w:t>
      </w:r>
      <w:proofErr w:type="spellStart"/>
      <w:r w:rsidRPr="00D40999">
        <w:rPr>
          <w:rFonts w:ascii="Times New Roman" w:eastAsia="Times New Roman" w:hAnsi="Times New Roman"/>
          <w:sz w:val="28"/>
          <w:szCs w:val="28"/>
          <w:lang w:eastAsia="ru-RU"/>
        </w:rPr>
        <w:t>Богучарском</w:t>
      </w:r>
      <w:proofErr w:type="spellEnd"/>
      <w:r w:rsidRPr="00D409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районе.</w:t>
      </w:r>
    </w:p>
    <w:p w:rsidR="001467B3" w:rsidRPr="00D40999" w:rsidRDefault="001467B3" w:rsidP="00CD7AE2">
      <w:pPr>
        <w:jc w:val="both"/>
        <w:rPr>
          <w:rFonts w:ascii="Times New Roman" w:hAnsi="Times New Roman"/>
          <w:sz w:val="28"/>
          <w:szCs w:val="28"/>
        </w:rPr>
      </w:pPr>
      <w:r w:rsidRPr="00D40999">
        <w:rPr>
          <w:rFonts w:ascii="Times New Roman" w:hAnsi="Times New Roman"/>
          <w:sz w:val="28"/>
          <w:szCs w:val="28"/>
        </w:rPr>
        <w:t xml:space="preserve">        2. О принятых органами местного самоуправления Богучарского мун</w:t>
      </w:r>
      <w:r w:rsidRPr="00D40999">
        <w:rPr>
          <w:rFonts w:ascii="Times New Roman" w:hAnsi="Times New Roman"/>
          <w:sz w:val="28"/>
          <w:szCs w:val="28"/>
        </w:rPr>
        <w:t>и</w:t>
      </w:r>
      <w:r w:rsidRPr="00D40999">
        <w:rPr>
          <w:rFonts w:ascii="Times New Roman" w:hAnsi="Times New Roman"/>
          <w:sz w:val="28"/>
          <w:szCs w:val="28"/>
        </w:rPr>
        <w:t>ципального района мерах по результатам рассмотрения внесенных актов прокурорского реагирования.</w:t>
      </w:r>
    </w:p>
    <w:p w:rsidR="001467B3" w:rsidRPr="00D40999" w:rsidRDefault="001467B3" w:rsidP="001467B3">
      <w:pPr>
        <w:jc w:val="both"/>
        <w:rPr>
          <w:rFonts w:ascii="Times New Roman" w:hAnsi="Times New Roman"/>
          <w:sz w:val="28"/>
          <w:szCs w:val="28"/>
        </w:rPr>
      </w:pPr>
      <w:r w:rsidRPr="00D40999">
        <w:rPr>
          <w:rFonts w:ascii="Times New Roman" w:hAnsi="Times New Roman"/>
          <w:sz w:val="28"/>
          <w:szCs w:val="28"/>
        </w:rPr>
        <w:t xml:space="preserve">        3. Об итогах проведенных проверок полноты и достоверности сведений о доходах, расходах, об имуществе и обязательствах имущественного хара</w:t>
      </w:r>
      <w:r w:rsidRPr="00D40999">
        <w:rPr>
          <w:rFonts w:ascii="Times New Roman" w:hAnsi="Times New Roman"/>
          <w:sz w:val="28"/>
          <w:szCs w:val="28"/>
        </w:rPr>
        <w:t>к</w:t>
      </w:r>
      <w:r w:rsidRPr="00D40999">
        <w:rPr>
          <w:rFonts w:ascii="Times New Roman" w:hAnsi="Times New Roman"/>
          <w:sz w:val="28"/>
          <w:szCs w:val="28"/>
        </w:rPr>
        <w:t>тера, предоставленных муниципальными служащими и руководителями м</w:t>
      </w:r>
      <w:r w:rsidRPr="00D40999">
        <w:rPr>
          <w:rFonts w:ascii="Times New Roman" w:hAnsi="Times New Roman"/>
          <w:sz w:val="28"/>
          <w:szCs w:val="28"/>
        </w:rPr>
        <w:t>у</w:t>
      </w:r>
      <w:r w:rsidRPr="00D40999">
        <w:rPr>
          <w:rFonts w:ascii="Times New Roman" w:hAnsi="Times New Roman"/>
          <w:sz w:val="28"/>
          <w:szCs w:val="28"/>
        </w:rPr>
        <w:t>ниципальных учреждений Богучарского муниципального района. О резул</w:t>
      </w:r>
      <w:r w:rsidRPr="00D40999">
        <w:rPr>
          <w:rFonts w:ascii="Times New Roman" w:hAnsi="Times New Roman"/>
          <w:sz w:val="28"/>
          <w:szCs w:val="28"/>
        </w:rPr>
        <w:t>ь</w:t>
      </w:r>
      <w:r w:rsidRPr="00D40999">
        <w:rPr>
          <w:rFonts w:ascii="Times New Roman" w:hAnsi="Times New Roman"/>
          <w:sz w:val="28"/>
          <w:szCs w:val="28"/>
        </w:rPr>
        <w:t>тативности комплекса принимаемых мер органами местного самоуправления Богучарского муниципального района, тенденции исключения фактов пре</w:t>
      </w:r>
      <w:r w:rsidRPr="00D40999">
        <w:rPr>
          <w:rFonts w:ascii="Times New Roman" w:hAnsi="Times New Roman"/>
          <w:sz w:val="28"/>
          <w:szCs w:val="28"/>
        </w:rPr>
        <w:t>д</w:t>
      </w:r>
      <w:r w:rsidRPr="00D40999">
        <w:rPr>
          <w:rFonts w:ascii="Times New Roman" w:hAnsi="Times New Roman"/>
          <w:sz w:val="28"/>
          <w:szCs w:val="28"/>
        </w:rPr>
        <w:t>ставления недостоверных сведений о доходах и расходах.</w:t>
      </w:r>
    </w:p>
    <w:p w:rsidR="006B0939" w:rsidRPr="00D40999" w:rsidRDefault="001467B3" w:rsidP="00A149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0999">
        <w:rPr>
          <w:rFonts w:ascii="Times New Roman" w:hAnsi="Times New Roman"/>
          <w:sz w:val="28"/>
          <w:szCs w:val="28"/>
        </w:rPr>
        <w:t>4. О плане работы Совета по противодействию коррупции на 2018 год.</w:t>
      </w:r>
    </w:p>
    <w:p w:rsidR="00D40999" w:rsidRDefault="00D40999" w:rsidP="00CD7AE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10C68" w:rsidRPr="00D40999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0999">
        <w:rPr>
          <w:rFonts w:ascii="Times New Roman" w:hAnsi="Times New Roman"/>
          <w:sz w:val="28"/>
          <w:szCs w:val="28"/>
          <w:u w:val="single"/>
        </w:rPr>
        <w:t xml:space="preserve">На заседании Совета </w:t>
      </w:r>
      <w:proofErr w:type="gramStart"/>
      <w:r w:rsidRPr="00D40999">
        <w:rPr>
          <w:rFonts w:ascii="Times New Roman" w:hAnsi="Times New Roman"/>
          <w:sz w:val="28"/>
          <w:szCs w:val="28"/>
          <w:u w:val="single"/>
        </w:rPr>
        <w:t>приглашены</w:t>
      </w:r>
      <w:proofErr w:type="gramEnd"/>
      <w:r w:rsidRPr="00D40999">
        <w:rPr>
          <w:rFonts w:ascii="Times New Roman" w:hAnsi="Times New Roman"/>
          <w:sz w:val="28"/>
          <w:szCs w:val="28"/>
          <w:u w:val="single"/>
        </w:rPr>
        <w:t>:</w:t>
      </w:r>
    </w:p>
    <w:p w:rsidR="00610C68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7B3" w:rsidRPr="001467B3" w:rsidRDefault="00675FA3" w:rsidP="001467B3">
      <w:pPr>
        <w:ind w:left="576"/>
        <w:jc w:val="both"/>
        <w:rPr>
          <w:rFonts w:ascii="Times New Roman" w:hAnsi="Times New Roman"/>
          <w:sz w:val="28"/>
          <w:szCs w:val="28"/>
        </w:rPr>
      </w:pPr>
      <w:r w:rsidRPr="001467B3">
        <w:rPr>
          <w:rFonts w:ascii="Times New Roman" w:hAnsi="Times New Roman"/>
          <w:sz w:val="28"/>
          <w:szCs w:val="28"/>
        </w:rPr>
        <w:t xml:space="preserve">- </w:t>
      </w:r>
      <w:r w:rsidR="001467B3" w:rsidRPr="001467B3">
        <w:rPr>
          <w:rFonts w:ascii="Times New Roman" w:hAnsi="Times New Roman"/>
          <w:sz w:val="28"/>
          <w:szCs w:val="28"/>
        </w:rPr>
        <w:t>Бровкина Наталья Александровна - руководитель финансового отдела администрации Богучарского муниципального района.</w:t>
      </w:r>
    </w:p>
    <w:p w:rsidR="001467B3" w:rsidRDefault="001467B3" w:rsidP="001467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0144" w:rsidRPr="00E761E8" w:rsidRDefault="00580DCC" w:rsidP="00DD2C8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lastRenderedPageBreak/>
        <w:t>1.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="001467B3" w:rsidRPr="0014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67B3" w:rsidRPr="00EA7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состоянии внутреннего финансового контроля и мерах по его совершенствованию в </w:t>
      </w:r>
      <w:proofErr w:type="spellStart"/>
      <w:r w:rsidR="001467B3" w:rsidRPr="00EA798C">
        <w:rPr>
          <w:rFonts w:ascii="Times New Roman" w:eastAsia="Times New Roman" w:hAnsi="Times New Roman"/>
          <w:b/>
          <w:sz w:val="28"/>
          <w:szCs w:val="28"/>
          <w:lang w:eastAsia="ru-RU"/>
        </w:rPr>
        <w:t>Богучарском</w:t>
      </w:r>
      <w:proofErr w:type="spellEnd"/>
      <w:r w:rsidR="001467B3" w:rsidRPr="00EA7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ра</w:t>
      </w:r>
      <w:r w:rsidR="001467B3" w:rsidRPr="00EA798C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1467B3" w:rsidRPr="00EA798C">
        <w:rPr>
          <w:rFonts w:ascii="Times New Roman" w:eastAsia="Times New Roman" w:hAnsi="Times New Roman"/>
          <w:b/>
          <w:sz w:val="28"/>
          <w:szCs w:val="28"/>
          <w:lang w:eastAsia="ru-RU"/>
        </w:rPr>
        <w:t>оне.</w:t>
      </w:r>
    </w:p>
    <w:p w:rsidR="00A149DC" w:rsidRPr="00EA798C" w:rsidRDefault="00675FA3" w:rsidP="00A149DC">
      <w:pPr>
        <w:ind w:left="57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</w:t>
      </w:r>
      <w:r w:rsidR="00A71102">
        <w:rPr>
          <w:rFonts w:ascii="Times New Roman" w:hAnsi="Times New Roman"/>
          <w:i/>
          <w:sz w:val="28"/>
          <w:szCs w:val="28"/>
        </w:rPr>
        <w:t xml:space="preserve"> </w:t>
      </w:r>
      <w:r w:rsidR="00A149DC">
        <w:rPr>
          <w:rFonts w:ascii="Times New Roman" w:hAnsi="Times New Roman"/>
          <w:i/>
          <w:sz w:val="28"/>
          <w:szCs w:val="28"/>
        </w:rPr>
        <w:t>Бровкиной Натальи Александровны, руководителя фина</w:t>
      </w:r>
      <w:r w:rsidR="00A149DC">
        <w:rPr>
          <w:rFonts w:ascii="Times New Roman" w:hAnsi="Times New Roman"/>
          <w:i/>
          <w:sz w:val="28"/>
          <w:szCs w:val="28"/>
        </w:rPr>
        <w:t>н</w:t>
      </w:r>
      <w:r w:rsidR="00A149DC">
        <w:rPr>
          <w:rFonts w:ascii="Times New Roman" w:hAnsi="Times New Roman"/>
          <w:i/>
          <w:sz w:val="28"/>
          <w:szCs w:val="28"/>
        </w:rPr>
        <w:t>сового отдела администрации Богучарского муниципального района.</w:t>
      </w:r>
    </w:p>
    <w:p w:rsidR="00ED0144" w:rsidRPr="00E761E8" w:rsidRDefault="00ED0144" w:rsidP="00ED014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011C" w:rsidRPr="0043011C" w:rsidRDefault="0043011C" w:rsidP="004301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011C">
        <w:rPr>
          <w:rFonts w:ascii="Times New Roman" w:hAnsi="Times New Roman"/>
          <w:sz w:val="28"/>
          <w:szCs w:val="28"/>
        </w:rPr>
        <w:t xml:space="preserve">Наталья Александровна рассказала, что </w:t>
      </w:r>
      <w:r>
        <w:rPr>
          <w:rFonts w:ascii="Times New Roman" w:hAnsi="Times New Roman"/>
          <w:sz w:val="28"/>
          <w:szCs w:val="28"/>
        </w:rPr>
        <w:t>в</w:t>
      </w:r>
      <w:r w:rsidRPr="0043011C">
        <w:rPr>
          <w:rFonts w:ascii="Times New Roman" w:hAnsi="Times New Roman"/>
          <w:sz w:val="28"/>
          <w:szCs w:val="28"/>
        </w:rPr>
        <w:t xml:space="preserve"> январе 2016 года была введ</w:t>
      </w:r>
      <w:r w:rsidRPr="0043011C">
        <w:rPr>
          <w:rFonts w:ascii="Times New Roman" w:hAnsi="Times New Roman"/>
          <w:sz w:val="28"/>
          <w:szCs w:val="28"/>
        </w:rPr>
        <w:t>е</w:t>
      </w:r>
      <w:r w:rsidRPr="0043011C">
        <w:rPr>
          <w:rFonts w:ascii="Times New Roman" w:hAnsi="Times New Roman"/>
          <w:sz w:val="28"/>
          <w:szCs w:val="28"/>
        </w:rPr>
        <w:t>на 1 штатная единица старшего инспектора по внутреннему контролю и з</w:t>
      </w:r>
      <w:r w:rsidRPr="0043011C">
        <w:rPr>
          <w:rFonts w:ascii="Times New Roman" w:hAnsi="Times New Roman"/>
          <w:sz w:val="28"/>
          <w:szCs w:val="28"/>
        </w:rPr>
        <w:t>а</w:t>
      </w:r>
      <w:r w:rsidRPr="0043011C">
        <w:rPr>
          <w:rFonts w:ascii="Times New Roman" w:hAnsi="Times New Roman"/>
          <w:sz w:val="28"/>
          <w:szCs w:val="28"/>
        </w:rPr>
        <w:t>купкам финансового отдела администрации Богучарского муниципального района. За 2016 год было проведено 37 контрольных мероприятий, выявлено 81 нарушение, выдано 3 представления, 53 нарушения устранено.</w:t>
      </w:r>
    </w:p>
    <w:p w:rsidR="0043011C" w:rsidRPr="0043011C" w:rsidRDefault="0043011C" w:rsidP="004301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011C">
        <w:rPr>
          <w:rFonts w:ascii="Times New Roman" w:hAnsi="Times New Roman"/>
          <w:sz w:val="28"/>
          <w:szCs w:val="28"/>
        </w:rPr>
        <w:t>В начале 2017 года Управлением Федерального казначейства по Вор</w:t>
      </w:r>
      <w:r w:rsidRPr="0043011C">
        <w:rPr>
          <w:rFonts w:ascii="Times New Roman" w:hAnsi="Times New Roman"/>
          <w:sz w:val="28"/>
          <w:szCs w:val="28"/>
        </w:rPr>
        <w:t>о</w:t>
      </w:r>
      <w:r w:rsidRPr="0043011C">
        <w:rPr>
          <w:rFonts w:ascii="Times New Roman" w:hAnsi="Times New Roman"/>
          <w:sz w:val="28"/>
          <w:szCs w:val="28"/>
        </w:rPr>
        <w:t>нежской области был проведен анализ исполнения бюджетных полномочий органом муниципального финансового контроля за период с 01.01.2015 г. по 31.12.2016 г. В результате анализа были сделаны замечания, которые на да</w:t>
      </w:r>
      <w:r w:rsidRPr="0043011C">
        <w:rPr>
          <w:rFonts w:ascii="Times New Roman" w:hAnsi="Times New Roman"/>
          <w:sz w:val="28"/>
          <w:szCs w:val="28"/>
        </w:rPr>
        <w:t>н</w:t>
      </w:r>
      <w:r w:rsidRPr="0043011C">
        <w:rPr>
          <w:rFonts w:ascii="Times New Roman" w:hAnsi="Times New Roman"/>
          <w:sz w:val="28"/>
          <w:szCs w:val="28"/>
        </w:rPr>
        <w:t>ный момент устранены.</w:t>
      </w:r>
    </w:p>
    <w:p w:rsidR="0043011C" w:rsidRPr="0043011C" w:rsidRDefault="0043011C" w:rsidP="00CD7A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011C">
        <w:rPr>
          <w:rFonts w:ascii="Times New Roman" w:hAnsi="Times New Roman"/>
          <w:sz w:val="28"/>
          <w:szCs w:val="28"/>
        </w:rPr>
        <w:t xml:space="preserve">За 2017 год запланировано и проведено 38 контрольных мероприятий. В результате проведенных проверок выявлено 86 нарушений. </w:t>
      </w:r>
    </w:p>
    <w:p w:rsidR="0043011C" w:rsidRPr="0043011C" w:rsidRDefault="0043011C" w:rsidP="004301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011C">
        <w:rPr>
          <w:rFonts w:ascii="Times New Roman" w:hAnsi="Times New Roman"/>
          <w:sz w:val="28"/>
          <w:szCs w:val="28"/>
        </w:rPr>
        <w:t>В целях раскрытия информации о полноте и своевременности выпо</w:t>
      </w:r>
      <w:r w:rsidRPr="0043011C">
        <w:rPr>
          <w:rFonts w:ascii="Times New Roman" w:hAnsi="Times New Roman"/>
          <w:sz w:val="28"/>
          <w:szCs w:val="28"/>
        </w:rPr>
        <w:t>л</w:t>
      </w:r>
      <w:r w:rsidRPr="0043011C">
        <w:rPr>
          <w:rFonts w:ascii="Times New Roman" w:hAnsi="Times New Roman"/>
          <w:sz w:val="28"/>
          <w:szCs w:val="28"/>
        </w:rPr>
        <w:t>нения Плана контрольной деятельности за отчетный период, а также анализа информации о результатах проведения контрольных мероприятий финанс</w:t>
      </w:r>
      <w:r w:rsidRPr="0043011C">
        <w:rPr>
          <w:rFonts w:ascii="Times New Roman" w:hAnsi="Times New Roman"/>
          <w:sz w:val="28"/>
          <w:szCs w:val="28"/>
        </w:rPr>
        <w:t>о</w:t>
      </w:r>
      <w:r w:rsidRPr="0043011C">
        <w:rPr>
          <w:rFonts w:ascii="Times New Roman" w:hAnsi="Times New Roman"/>
          <w:sz w:val="28"/>
          <w:szCs w:val="28"/>
        </w:rPr>
        <w:t>вый отдел составляет отчет, который опубликовывается на официальном сайте администрации Богучарского муниципального района.</w:t>
      </w:r>
    </w:p>
    <w:p w:rsidR="00EF6892" w:rsidRDefault="00EF6892" w:rsidP="00CD7AE2">
      <w:pPr>
        <w:jc w:val="both"/>
        <w:rPr>
          <w:rFonts w:ascii="Times New Roman" w:hAnsi="Times New Roman"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AB3701">
        <w:rPr>
          <w:rFonts w:ascii="Times New Roman" w:hAnsi="Times New Roman"/>
          <w:sz w:val="28"/>
          <w:szCs w:val="28"/>
        </w:rPr>
        <w:t>7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EF6892" w:rsidRPr="00EF6892" w:rsidRDefault="00EF6892" w:rsidP="0043011C">
      <w:pPr>
        <w:jc w:val="both"/>
        <w:rPr>
          <w:rFonts w:ascii="Times New Roman" w:hAnsi="Times New Roman"/>
          <w:sz w:val="28"/>
          <w:szCs w:val="28"/>
        </w:rPr>
      </w:pPr>
    </w:p>
    <w:p w:rsidR="0043011C" w:rsidRPr="009F5F41" w:rsidRDefault="0043011C" w:rsidP="004301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F6892">
        <w:rPr>
          <w:rFonts w:ascii="Times New Roman" w:hAnsi="Times New Roman"/>
          <w:b/>
          <w:sz w:val="28"/>
          <w:szCs w:val="28"/>
        </w:rPr>
        <w:t xml:space="preserve">2. СЛУШАЛИ: </w:t>
      </w:r>
      <w:r w:rsidRPr="009F5F41">
        <w:rPr>
          <w:rFonts w:ascii="Times New Roman" w:hAnsi="Times New Roman"/>
          <w:b/>
          <w:sz w:val="28"/>
          <w:szCs w:val="28"/>
        </w:rPr>
        <w:t>О принятых органами местного самоуправления Богучарского муниципального района мерах по результатам рассмотр</w:t>
      </w:r>
      <w:r w:rsidRPr="009F5F41">
        <w:rPr>
          <w:rFonts w:ascii="Times New Roman" w:hAnsi="Times New Roman"/>
          <w:b/>
          <w:sz w:val="28"/>
          <w:szCs w:val="28"/>
        </w:rPr>
        <w:t>е</w:t>
      </w:r>
      <w:r w:rsidRPr="009F5F41">
        <w:rPr>
          <w:rFonts w:ascii="Times New Roman" w:hAnsi="Times New Roman"/>
          <w:b/>
          <w:sz w:val="28"/>
          <w:szCs w:val="28"/>
        </w:rPr>
        <w:t>ния внесенных актов прокурорского реагирования.</w:t>
      </w:r>
    </w:p>
    <w:p w:rsidR="00ED0144" w:rsidRPr="00E761E8" w:rsidRDefault="00ED0144" w:rsidP="00E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011C" w:rsidRPr="0043011C" w:rsidRDefault="004E6927" w:rsidP="0043011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</w:t>
      </w:r>
      <w:r w:rsidR="0043011C">
        <w:rPr>
          <w:rFonts w:ascii="Times New Roman" w:hAnsi="Times New Roman"/>
          <w:i/>
          <w:sz w:val="28"/>
          <w:szCs w:val="28"/>
        </w:rPr>
        <w:t>Козлова Дмитрия Васильевича, начальника юридического отдела администрации Богучарского муниципального района.</w:t>
      </w:r>
    </w:p>
    <w:p w:rsidR="0043011C" w:rsidRDefault="0043011C" w:rsidP="0043011C">
      <w:pPr>
        <w:pStyle w:val="a7"/>
        <w:spacing w:after="0"/>
        <w:ind w:firstLine="225"/>
        <w:rPr>
          <w:noProof/>
          <w:sz w:val="28"/>
          <w:szCs w:val="28"/>
        </w:rPr>
      </w:pPr>
      <w:r w:rsidRPr="0043011C">
        <w:rPr>
          <w:noProof/>
          <w:sz w:val="28"/>
          <w:szCs w:val="28"/>
        </w:rPr>
        <w:t xml:space="preserve">     </w:t>
      </w:r>
    </w:p>
    <w:p w:rsidR="0043011C" w:rsidRPr="0043011C" w:rsidRDefault="0043011C" w:rsidP="0043011C">
      <w:pPr>
        <w:pStyle w:val="a7"/>
        <w:spacing w:after="0"/>
        <w:ind w:firstLine="225"/>
        <w:rPr>
          <w:color w:val="000000"/>
          <w:sz w:val="28"/>
          <w:szCs w:val="28"/>
          <w:shd w:val="clear" w:color="auto" w:fill="FDFDFF"/>
        </w:rPr>
      </w:pPr>
      <w:r>
        <w:rPr>
          <w:noProof/>
          <w:sz w:val="28"/>
          <w:szCs w:val="28"/>
        </w:rPr>
        <w:t xml:space="preserve">  </w:t>
      </w:r>
      <w:r w:rsidR="002B2E2C">
        <w:rPr>
          <w:noProof/>
          <w:sz w:val="28"/>
          <w:szCs w:val="28"/>
        </w:rPr>
        <w:t xml:space="preserve"> </w:t>
      </w:r>
      <w:r w:rsidRPr="0043011C">
        <w:rPr>
          <w:noProof/>
          <w:sz w:val="28"/>
          <w:szCs w:val="28"/>
        </w:rPr>
        <w:t xml:space="preserve">  Козлов Д.В. доложил о том, что </w:t>
      </w:r>
      <w:r w:rsidRPr="0043011C">
        <w:rPr>
          <w:sz w:val="28"/>
          <w:szCs w:val="28"/>
        </w:rPr>
        <w:t>взаимодействие органов местного сам</w:t>
      </w:r>
      <w:r w:rsidRPr="0043011C">
        <w:rPr>
          <w:sz w:val="28"/>
          <w:szCs w:val="28"/>
        </w:rPr>
        <w:t>о</w:t>
      </w:r>
      <w:r w:rsidRPr="0043011C">
        <w:rPr>
          <w:sz w:val="28"/>
          <w:szCs w:val="28"/>
        </w:rPr>
        <w:t>управления Богучарского муниципального района и прокуратуры Богуча</w:t>
      </w:r>
      <w:r w:rsidRPr="0043011C">
        <w:rPr>
          <w:sz w:val="28"/>
          <w:szCs w:val="28"/>
        </w:rPr>
        <w:t>р</w:t>
      </w:r>
      <w:r w:rsidRPr="0043011C">
        <w:rPr>
          <w:sz w:val="28"/>
          <w:szCs w:val="28"/>
        </w:rPr>
        <w:t xml:space="preserve">ского района строится на принципах </w:t>
      </w:r>
      <w:proofErr w:type="spellStart"/>
      <w:r w:rsidRPr="0043011C">
        <w:rPr>
          <w:sz w:val="28"/>
          <w:szCs w:val="28"/>
        </w:rPr>
        <w:t>взаимооткрытости</w:t>
      </w:r>
      <w:proofErr w:type="spellEnd"/>
      <w:r w:rsidRPr="0043011C">
        <w:rPr>
          <w:sz w:val="28"/>
          <w:szCs w:val="28"/>
        </w:rPr>
        <w:t>, законности и добр</w:t>
      </w:r>
      <w:r w:rsidRPr="0043011C">
        <w:rPr>
          <w:sz w:val="28"/>
          <w:szCs w:val="28"/>
        </w:rPr>
        <w:t>о</w:t>
      </w:r>
      <w:r w:rsidRPr="0043011C">
        <w:rPr>
          <w:sz w:val="28"/>
          <w:szCs w:val="28"/>
        </w:rPr>
        <w:t xml:space="preserve">совестности. </w:t>
      </w:r>
      <w:proofErr w:type="gramStart"/>
      <w:r w:rsidRPr="0043011C">
        <w:rPr>
          <w:sz w:val="28"/>
          <w:szCs w:val="28"/>
        </w:rPr>
        <w:t>Исходя из этих принципов</w:t>
      </w:r>
      <w:bookmarkStart w:id="0" w:name="413"/>
      <w:r w:rsidRPr="0043011C">
        <w:rPr>
          <w:sz w:val="28"/>
          <w:szCs w:val="28"/>
        </w:rPr>
        <w:t xml:space="preserve"> и положений действующего закон</w:t>
      </w:r>
      <w:r w:rsidRPr="0043011C">
        <w:rPr>
          <w:sz w:val="28"/>
          <w:szCs w:val="28"/>
        </w:rPr>
        <w:t>о</w:t>
      </w:r>
      <w:r w:rsidRPr="0043011C">
        <w:rPr>
          <w:sz w:val="28"/>
          <w:szCs w:val="28"/>
        </w:rPr>
        <w:t>дательства, з</w:t>
      </w:r>
      <w:r w:rsidRPr="0043011C">
        <w:rPr>
          <w:color w:val="000000"/>
          <w:sz w:val="28"/>
          <w:szCs w:val="28"/>
          <w:shd w:val="clear" w:color="auto" w:fill="FDFDFF"/>
        </w:rPr>
        <w:t>алог успешной совместной работы заключается в активном взаимодействии органов прокуратуры и местного самоуправления для обе</w:t>
      </w:r>
      <w:r w:rsidRPr="0043011C">
        <w:rPr>
          <w:color w:val="000000"/>
          <w:sz w:val="28"/>
          <w:szCs w:val="28"/>
          <w:shd w:val="clear" w:color="auto" w:fill="FDFDFF"/>
        </w:rPr>
        <w:t>с</w:t>
      </w:r>
      <w:r w:rsidRPr="0043011C">
        <w:rPr>
          <w:color w:val="000000"/>
          <w:sz w:val="28"/>
          <w:szCs w:val="28"/>
          <w:shd w:val="clear" w:color="auto" w:fill="FDFDFF"/>
        </w:rPr>
        <w:t>печения полного и своевременного поступления в органы прокуратуры но</w:t>
      </w:r>
      <w:r w:rsidRPr="0043011C">
        <w:rPr>
          <w:color w:val="000000"/>
          <w:sz w:val="28"/>
          <w:szCs w:val="28"/>
          <w:shd w:val="clear" w:color="auto" w:fill="FDFDFF"/>
        </w:rPr>
        <w:t>р</w:t>
      </w:r>
      <w:r w:rsidRPr="0043011C">
        <w:rPr>
          <w:color w:val="000000"/>
          <w:sz w:val="28"/>
          <w:szCs w:val="28"/>
          <w:shd w:val="clear" w:color="auto" w:fill="FDFDFF"/>
        </w:rPr>
        <w:t>мативных правовых актов и их проектов, конструктивного обсуждения выя</w:t>
      </w:r>
      <w:r w:rsidRPr="0043011C">
        <w:rPr>
          <w:color w:val="000000"/>
          <w:sz w:val="28"/>
          <w:szCs w:val="28"/>
          <w:shd w:val="clear" w:color="auto" w:fill="FDFDFF"/>
        </w:rPr>
        <w:t>в</w:t>
      </w:r>
      <w:r w:rsidRPr="0043011C">
        <w:rPr>
          <w:color w:val="000000"/>
          <w:sz w:val="28"/>
          <w:szCs w:val="28"/>
          <w:shd w:val="clear" w:color="auto" w:fill="FDFDFF"/>
        </w:rPr>
        <w:t>ленных недостатков и их оперативного устранения, а также приведения м</w:t>
      </w:r>
      <w:r w:rsidRPr="0043011C">
        <w:rPr>
          <w:color w:val="000000"/>
          <w:sz w:val="28"/>
          <w:szCs w:val="28"/>
          <w:shd w:val="clear" w:color="auto" w:fill="FDFDFF"/>
        </w:rPr>
        <w:t>у</w:t>
      </w:r>
      <w:r w:rsidRPr="0043011C">
        <w:rPr>
          <w:color w:val="000000"/>
          <w:sz w:val="28"/>
          <w:szCs w:val="28"/>
          <w:shd w:val="clear" w:color="auto" w:fill="FDFDFF"/>
        </w:rPr>
        <w:t>ниципальных правовых актов в соответствие с изменившимся федеральным и региональным законодательством.</w:t>
      </w:r>
      <w:proofErr w:type="gramEnd"/>
    </w:p>
    <w:p w:rsidR="0043011C" w:rsidRPr="0043011C" w:rsidRDefault="0043011C" w:rsidP="0043011C">
      <w:pPr>
        <w:pStyle w:val="a7"/>
        <w:spacing w:after="0"/>
        <w:ind w:firstLine="567"/>
        <w:rPr>
          <w:color w:val="000000"/>
          <w:sz w:val="28"/>
          <w:szCs w:val="28"/>
          <w:shd w:val="clear" w:color="auto" w:fill="FDFDFF"/>
        </w:rPr>
      </w:pPr>
      <w:r w:rsidRPr="0043011C">
        <w:rPr>
          <w:color w:val="000000"/>
          <w:sz w:val="28"/>
          <w:szCs w:val="28"/>
          <w:shd w:val="clear" w:color="auto" w:fill="FDFDFF"/>
        </w:rPr>
        <w:lastRenderedPageBreak/>
        <w:t>Деятельность прокурора Богучарского района  по надзору за законн</w:t>
      </w:r>
      <w:r w:rsidRPr="0043011C">
        <w:rPr>
          <w:color w:val="000000"/>
          <w:sz w:val="28"/>
          <w:szCs w:val="28"/>
          <w:shd w:val="clear" w:color="auto" w:fill="FDFDFF"/>
        </w:rPr>
        <w:t>о</w:t>
      </w:r>
      <w:r w:rsidRPr="0043011C">
        <w:rPr>
          <w:color w:val="000000"/>
          <w:sz w:val="28"/>
          <w:szCs w:val="28"/>
          <w:shd w:val="clear" w:color="auto" w:fill="FDFDFF"/>
        </w:rPr>
        <w:t xml:space="preserve">стью в деятельности администрации Богучарского муниципального района в 2017 году была реализована в   таком количественном соотношении  актов прокурорского реагирования: протестов было направлено – 7,  представлений направлено - 9. Таких актов прокурорского реагирования как постановлений о возбуждении дела об административном правонарушении не составлялось, предостережений о недопустимости нарушения закона не направлялось. </w:t>
      </w:r>
    </w:p>
    <w:p w:rsidR="0043011C" w:rsidRPr="0043011C" w:rsidRDefault="0043011C" w:rsidP="0043011C">
      <w:pPr>
        <w:pStyle w:val="a7"/>
        <w:spacing w:after="0"/>
        <w:ind w:firstLine="567"/>
        <w:rPr>
          <w:color w:val="000000"/>
          <w:sz w:val="28"/>
          <w:szCs w:val="28"/>
          <w:shd w:val="clear" w:color="auto" w:fill="FDFDFF"/>
        </w:rPr>
      </w:pPr>
      <w:r w:rsidRPr="0043011C">
        <w:rPr>
          <w:color w:val="000000"/>
          <w:sz w:val="28"/>
          <w:szCs w:val="28"/>
          <w:shd w:val="clear" w:color="auto" w:fill="FDFDFF"/>
        </w:rPr>
        <w:t>Следует отметить, что по правовому содержанию на нормативные пр</w:t>
      </w:r>
      <w:r w:rsidRPr="0043011C">
        <w:rPr>
          <w:color w:val="000000"/>
          <w:sz w:val="28"/>
          <w:szCs w:val="28"/>
          <w:shd w:val="clear" w:color="auto" w:fill="FDFDFF"/>
        </w:rPr>
        <w:t>а</w:t>
      </w:r>
      <w:r w:rsidRPr="0043011C">
        <w:rPr>
          <w:color w:val="000000"/>
          <w:sz w:val="28"/>
          <w:szCs w:val="28"/>
          <w:shd w:val="clear" w:color="auto" w:fill="FDFDFF"/>
        </w:rPr>
        <w:t>вовые акты администрации Богучарского муниципального района актов пр</w:t>
      </w:r>
      <w:r w:rsidRPr="0043011C">
        <w:rPr>
          <w:color w:val="000000"/>
          <w:sz w:val="28"/>
          <w:szCs w:val="28"/>
          <w:shd w:val="clear" w:color="auto" w:fill="FDFDFF"/>
        </w:rPr>
        <w:t>о</w:t>
      </w:r>
      <w:r w:rsidRPr="0043011C">
        <w:rPr>
          <w:color w:val="000000"/>
          <w:sz w:val="28"/>
          <w:szCs w:val="28"/>
          <w:shd w:val="clear" w:color="auto" w:fill="FDFDFF"/>
        </w:rPr>
        <w:t>курорского реагирования не выносилось.</w:t>
      </w:r>
    </w:p>
    <w:p w:rsidR="0043011C" w:rsidRPr="0043011C" w:rsidRDefault="0043011C" w:rsidP="0043011C">
      <w:pPr>
        <w:pStyle w:val="a7"/>
        <w:spacing w:after="0"/>
        <w:ind w:firstLine="567"/>
        <w:rPr>
          <w:b/>
          <w:color w:val="000000"/>
          <w:sz w:val="28"/>
          <w:szCs w:val="28"/>
          <w:shd w:val="clear" w:color="auto" w:fill="FDFDFF"/>
        </w:rPr>
      </w:pPr>
      <w:r w:rsidRPr="0043011C">
        <w:rPr>
          <w:color w:val="000000"/>
          <w:sz w:val="28"/>
          <w:szCs w:val="28"/>
          <w:shd w:val="clear" w:color="auto" w:fill="FDFDFF"/>
        </w:rPr>
        <w:t>Основной составляющей в администрации Богучарского муниципальн</w:t>
      </w:r>
      <w:r w:rsidRPr="0043011C">
        <w:rPr>
          <w:color w:val="000000"/>
          <w:sz w:val="28"/>
          <w:szCs w:val="28"/>
          <w:shd w:val="clear" w:color="auto" w:fill="FDFDFF"/>
        </w:rPr>
        <w:t>о</w:t>
      </w:r>
      <w:r w:rsidRPr="0043011C">
        <w:rPr>
          <w:color w:val="000000"/>
          <w:sz w:val="28"/>
          <w:szCs w:val="28"/>
          <w:shd w:val="clear" w:color="auto" w:fill="FDFDFF"/>
        </w:rPr>
        <w:t>го района в 2017 году  являлось нарушение действующего законодательства в сфере обращения граждан.</w:t>
      </w:r>
    </w:p>
    <w:p w:rsidR="0043011C" w:rsidRPr="0043011C" w:rsidRDefault="0043011C" w:rsidP="0043011C">
      <w:pPr>
        <w:pStyle w:val="a7"/>
        <w:spacing w:after="0"/>
        <w:ind w:firstLine="567"/>
        <w:rPr>
          <w:color w:val="000000"/>
          <w:sz w:val="28"/>
          <w:szCs w:val="28"/>
          <w:shd w:val="clear" w:color="auto" w:fill="FDFDFF"/>
        </w:rPr>
      </w:pPr>
      <w:proofErr w:type="gramStart"/>
      <w:r w:rsidRPr="0043011C">
        <w:rPr>
          <w:color w:val="000000"/>
          <w:sz w:val="28"/>
          <w:szCs w:val="28"/>
          <w:shd w:val="clear" w:color="auto" w:fill="FDFDFF"/>
        </w:rPr>
        <w:t>Деятельность</w:t>
      </w:r>
      <w:r w:rsidR="002B2E2C">
        <w:rPr>
          <w:color w:val="000000"/>
          <w:sz w:val="28"/>
          <w:szCs w:val="28"/>
          <w:shd w:val="clear" w:color="auto" w:fill="FDFDFF"/>
        </w:rPr>
        <w:t xml:space="preserve"> прокурора Богучарского района </w:t>
      </w:r>
      <w:r w:rsidRPr="0043011C">
        <w:rPr>
          <w:color w:val="000000"/>
          <w:sz w:val="28"/>
          <w:szCs w:val="28"/>
          <w:shd w:val="clear" w:color="auto" w:fill="FDFDFF"/>
        </w:rPr>
        <w:t>по надзору за законн</w:t>
      </w:r>
      <w:r w:rsidRPr="0043011C">
        <w:rPr>
          <w:color w:val="000000"/>
          <w:sz w:val="28"/>
          <w:szCs w:val="28"/>
          <w:shd w:val="clear" w:color="auto" w:fill="FDFDFF"/>
        </w:rPr>
        <w:t>о</w:t>
      </w:r>
      <w:r w:rsidRPr="0043011C">
        <w:rPr>
          <w:color w:val="000000"/>
          <w:sz w:val="28"/>
          <w:szCs w:val="28"/>
          <w:shd w:val="clear" w:color="auto" w:fill="FDFDFF"/>
        </w:rPr>
        <w:t>стью в деятельности администраций сельских и городского поселений Бог</w:t>
      </w:r>
      <w:r w:rsidRPr="0043011C">
        <w:rPr>
          <w:color w:val="000000"/>
          <w:sz w:val="28"/>
          <w:szCs w:val="28"/>
          <w:shd w:val="clear" w:color="auto" w:fill="FDFDFF"/>
        </w:rPr>
        <w:t>у</w:t>
      </w:r>
      <w:r w:rsidRPr="0043011C">
        <w:rPr>
          <w:color w:val="000000"/>
          <w:sz w:val="28"/>
          <w:szCs w:val="28"/>
          <w:shd w:val="clear" w:color="auto" w:fill="FDFDFF"/>
        </w:rPr>
        <w:t>чарского муниципального района в 2017 году была реализована в   таком к</w:t>
      </w:r>
      <w:r w:rsidRPr="0043011C">
        <w:rPr>
          <w:color w:val="000000"/>
          <w:sz w:val="28"/>
          <w:szCs w:val="28"/>
          <w:shd w:val="clear" w:color="auto" w:fill="FDFDFF"/>
        </w:rPr>
        <w:t>о</w:t>
      </w:r>
      <w:r w:rsidRPr="0043011C">
        <w:rPr>
          <w:color w:val="000000"/>
          <w:sz w:val="28"/>
          <w:szCs w:val="28"/>
          <w:shd w:val="clear" w:color="auto" w:fill="FDFDFF"/>
        </w:rPr>
        <w:t>личественном соотношении  актов прокурорского реагирования: протестов было направлено – 66,  представлений направлено - 65, было составлено 4 постановления о возбуждении дела об административном правонарушении,  вынесено 4 предостережения о недопустимости нарушения закона.</w:t>
      </w:r>
      <w:proofErr w:type="gramEnd"/>
    </w:p>
    <w:p w:rsidR="0043011C" w:rsidRPr="0043011C" w:rsidRDefault="0043011C" w:rsidP="0043011C">
      <w:pPr>
        <w:pStyle w:val="a7"/>
        <w:spacing w:after="0"/>
        <w:ind w:firstLine="567"/>
        <w:rPr>
          <w:color w:val="000000"/>
          <w:sz w:val="28"/>
          <w:szCs w:val="28"/>
          <w:shd w:val="clear" w:color="auto" w:fill="FDFDFF"/>
        </w:rPr>
      </w:pPr>
      <w:r w:rsidRPr="0043011C">
        <w:rPr>
          <w:color w:val="000000"/>
          <w:sz w:val="28"/>
          <w:szCs w:val="28"/>
          <w:shd w:val="clear" w:color="auto" w:fill="FDFDFF"/>
        </w:rPr>
        <w:t>По правовому содержанию основными нарушениями в сельских и г</w:t>
      </w:r>
      <w:r w:rsidRPr="0043011C">
        <w:rPr>
          <w:color w:val="000000"/>
          <w:sz w:val="28"/>
          <w:szCs w:val="28"/>
          <w:shd w:val="clear" w:color="auto" w:fill="FDFDFF"/>
        </w:rPr>
        <w:t>о</w:t>
      </w:r>
      <w:r w:rsidRPr="0043011C">
        <w:rPr>
          <w:color w:val="000000"/>
          <w:sz w:val="28"/>
          <w:szCs w:val="28"/>
          <w:shd w:val="clear" w:color="auto" w:fill="FDFDFF"/>
        </w:rPr>
        <w:t>родском поселениях Богучарского района являлись нарушения в сфере з</w:t>
      </w:r>
      <w:r w:rsidRPr="0043011C">
        <w:rPr>
          <w:color w:val="000000"/>
          <w:sz w:val="28"/>
          <w:szCs w:val="28"/>
          <w:shd w:val="clear" w:color="auto" w:fill="FDFDFF"/>
        </w:rPr>
        <w:t>е</w:t>
      </w:r>
      <w:r w:rsidRPr="0043011C">
        <w:rPr>
          <w:color w:val="000000"/>
          <w:sz w:val="28"/>
          <w:szCs w:val="28"/>
          <w:shd w:val="clear" w:color="auto" w:fill="FDFDFF"/>
        </w:rPr>
        <w:t xml:space="preserve">мельного законодательства, в сфере рассмотрения обращений граждан, в сфере похоронного дела, в сфере </w:t>
      </w:r>
      <w:r w:rsidR="00DA2AC0">
        <w:rPr>
          <w:color w:val="000000"/>
          <w:sz w:val="28"/>
          <w:szCs w:val="28"/>
          <w:shd w:val="clear" w:color="auto" w:fill="FDFDFF"/>
        </w:rPr>
        <w:t xml:space="preserve">ремонта и </w:t>
      </w:r>
      <w:proofErr w:type="gramStart"/>
      <w:r w:rsidR="00DA2AC0">
        <w:rPr>
          <w:color w:val="000000"/>
          <w:sz w:val="28"/>
          <w:szCs w:val="28"/>
          <w:shd w:val="clear" w:color="auto" w:fill="FDFDFF"/>
        </w:rPr>
        <w:t>строительства</w:t>
      </w:r>
      <w:proofErr w:type="gramEnd"/>
      <w:r w:rsidR="00DA2AC0">
        <w:rPr>
          <w:color w:val="000000"/>
          <w:sz w:val="28"/>
          <w:szCs w:val="28"/>
          <w:shd w:val="clear" w:color="auto" w:fill="FDFDFF"/>
        </w:rPr>
        <w:t xml:space="preserve"> </w:t>
      </w:r>
      <w:r w:rsidRPr="0043011C">
        <w:rPr>
          <w:color w:val="000000"/>
          <w:sz w:val="28"/>
          <w:szCs w:val="28"/>
          <w:shd w:val="clear" w:color="auto" w:fill="FDFDFF"/>
        </w:rPr>
        <w:t>автомобильных дорог м</w:t>
      </w:r>
      <w:r w:rsidRPr="0043011C">
        <w:rPr>
          <w:color w:val="000000"/>
          <w:sz w:val="28"/>
          <w:szCs w:val="28"/>
          <w:shd w:val="clear" w:color="auto" w:fill="FDFDFF"/>
        </w:rPr>
        <w:t>е</w:t>
      </w:r>
      <w:r w:rsidRPr="0043011C">
        <w:rPr>
          <w:color w:val="000000"/>
          <w:sz w:val="28"/>
          <w:szCs w:val="28"/>
          <w:shd w:val="clear" w:color="auto" w:fill="FDFDFF"/>
        </w:rPr>
        <w:t>стного значения.</w:t>
      </w:r>
    </w:p>
    <w:p w:rsidR="0043011C" w:rsidRPr="0043011C" w:rsidRDefault="0043011C" w:rsidP="0043011C">
      <w:pPr>
        <w:pStyle w:val="a7"/>
        <w:spacing w:after="0"/>
        <w:ind w:firstLine="567"/>
        <w:rPr>
          <w:color w:val="000000"/>
          <w:sz w:val="28"/>
          <w:szCs w:val="28"/>
          <w:shd w:val="clear" w:color="auto" w:fill="FDFDFF"/>
        </w:rPr>
      </w:pPr>
      <w:r w:rsidRPr="0043011C">
        <w:rPr>
          <w:color w:val="000000"/>
          <w:sz w:val="28"/>
          <w:szCs w:val="28"/>
          <w:shd w:val="clear" w:color="auto" w:fill="FDFDFF"/>
        </w:rPr>
        <w:t>Особое внимание обращает на себя тот факт, что прокуратурой Богуча</w:t>
      </w:r>
      <w:r w:rsidRPr="0043011C">
        <w:rPr>
          <w:color w:val="000000"/>
          <w:sz w:val="28"/>
          <w:szCs w:val="28"/>
          <w:shd w:val="clear" w:color="auto" w:fill="FDFDFF"/>
        </w:rPr>
        <w:t>р</w:t>
      </w:r>
      <w:r w:rsidRPr="0043011C">
        <w:rPr>
          <w:color w:val="000000"/>
          <w:sz w:val="28"/>
          <w:szCs w:val="28"/>
          <w:shd w:val="clear" w:color="auto" w:fill="FDFDFF"/>
        </w:rPr>
        <w:t>ского района составлены 4 постановления о возбуждении дела об админис</w:t>
      </w:r>
      <w:r w:rsidRPr="0043011C">
        <w:rPr>
          <w:color w:val="000000"/>
          <w:sz w:val="28"/>
          <w:szCs w:val="28"/>
          <w:shd w:val="clear" w:color="auto" w:fill="FDFDFF"/>
        </w:rPr>
        <w:t>т</w:t>
      </w:r>
      <w:r w:rsidRPr="0043011C">
        <w:rPr>
          <w:color w:val="000000"/>
          <w:sz w:val="28"/>
          <w:szCs w:val="28"/>
          <w:shd w:val="clear" w:color="auto" w:fill="FDFDFF"/>
        </w:rPr>
        <w:t>ративном правонарушении, в которых административным правонарушением являлось неисполнение требований прокурора или исполнение требований с нарушением. Прокуратура Богучарского района усмотрела составы админ</w:t>
      </w:r>
      <w:r w:rsidRPr="0043011C">
        <w:rPr>
          <w:color w:val="000000"/>
          <w:sz w:val="28"/>
          <w:szCs w:val="28"/>
          <w:shd w:val="clear" w:color="auto" w:fill="FDFDFF"/>
        </w:rPr>
        <w:t>и</w:t>
      </w:r>
      <w:r w:rsidRPr="0043011C">
        <w:rPr>
          <w:color w:val="000000"/>
          <w:sz w:val="28"/>
          <w:szCs w:val="28"/>
          <w:shd w:val="clear" w:color="auto" w:fill="FDFDFF"/>
        </w:rPr>
        <w:t xml:space="preserve">стративных правонарушений в действиях (бездействиях) администрации </w:t>
      </w:r>
      <w:proofErr w:type="spellStart"/>
      <w:r w:rsidRPr="0043011C">
        <w:rPr>
          <w:color w:val="000000"/>
          <w:sz w:val="28"/>
          <w:szCs w:val="28"/>
          <w:shd w:val="clear" w:color="auto" w:fill="FDFDFF"/>
        </w:rPr>
        <w:t>Подколодновского</w:t>
      </w:r>
      <w:proofErr w:type="spellEnd"/>
      <w:r w:rsidRPr="0043011C">
        <w:rPr>
          <w:color w:val="000000"/>
          <w:sz w:val="28"/>
          <w:szCs w:val="28"/>
          <w:shd w:val="clear" w:color="auto" w:fill="FDFDFF"/>
        </w:rPr>
        <w:t xml:space="preserve"> сельского поселения Богучарского муниципального ра</w:t>
      </w:r>
      <w:r w:rsidRPr="0043011C">
        <w:rPr>
          <w:color w:val="000000"/>
          <w:sz w:val="28"/>
          <w:szCs w:val="28"/>
          <w:shd w:val="clear" w:color="auto" w:fill="FDFDFF"/>
        </w:rPr>
        <w:t>й</w:t>
      </w:r>
      <w:r w:rsidRPr="0043011C">
        <w:rPr>
          <w:color w:val="000000"/>
          <w:sz w:val="28"/>
          <w:szCs w:val="28"/>
          <w:shd w:val="clear" w:color="auto" w:fill="FDFDFF"/>
        </w:rPr>
        <w:t>она (1 постановление о возбуждении административного дела) и в админис</w:t>
      </w:r>
      <w:r w:rsidRPr="0043011C">
        <w:rPr>
          <w:color w:val="000000"/>
          <w:sz w:val="28"/>
          <w:szCs w:val="28"/>
          <w:shd w:val="clear" w:color="auto" w:fill="FDFDFF"/>
        </w:rPr>
        <w:t>т</w:t>
      </w:r>
      <w:r w:rsidRPr="0043011C">
        <w:rPr>
          <w:color w:val="000000"/>
          <w:sz w:val="28"/>
          <w:szCs w:val="28"/>
          <w:shd w:val="clear" w:color="auto" w:fill="FDFDFF"/>
        </w:rPr>
        <w:t>рации городского поселения – город Богучар Богучарского муниципального района (3 постановления о возбуждении административного дела).</w:t>
      </w:r>
    </w:p>
    <w:bookmarkEnd w:id="0"/>
    <w:p w:rsidR="0043011C" w:rsidRPr="0043011C" w:rsidRDefault="0043011C" w:rsidP="004301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011C">
        <w:rPr>
          <w:rFonts w:ascii="Times New Roman" w:hAnsi="Times New Roman"/>
          <w:sz w:val="28"/>
          <w:szCs w:val="28"/>
        </w:rPr>
        <w:t xml:space="preserve">  Юридическим отделом администрации Богучарского муниципального района </w:t>
      </w:r>
      <w:proofErr w:type="spellStart"/>
      <w:r w:rsidRPr="0043011C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43011C">
        <w:rPr>
          <w:rFonts w:ascii="Times New Roman" w:hAnsi="Times New Roman"/>
          <w:sz w:val="28"/>
          <w:szCs w:val="28"/>
        </w:rPr>
        <w:t xml:space="preserve"> экспертиза нормативных правовых актов пров</w:t>
      </w:r>
      <w:r w:rsidRPr="0043011C">
        <w:rPr>
          <w:rFonts w:ascii="Times New Roman" w:hAnsi="Times New Roman"/>
          <w:sz w:val="28"/>
          <w:szCs w:val="28"/>
        </w:rPr>
        <w:t>о</w:t>
      </w:r>
      <w:r w:rsidRPr="0043011C">
        <w:rPr>
          <w:rFonts w:ascii="Times New Roman" w:hAnsi="Times New Roman"/>
          <w:sz w:val="28"/>
          <w:szCs w:val="28"/>
        </w:rPr>
        <w:t>дится на стадии подготовки проекта. Это позволяет увеличить эффекти</w:t>
      </w:r>
      <w:r w:rsidRPr="0043011C">
        <w:rPr>
          <w:rFonts w:ascii="Times New Roman" w:hAnsi="Times New Roman"/>
          <w:sz w:val="28"/>
          <w:szCs w:val="28"/>
        </w:rPr>
        <w:t>в</w:t>
      </w:r>
      <w:r w:rsidRPr="0043011C">
        <w:rPr>
          <w:rFonts w:ascii="Times New Roman" w:hAnsi="Times New Roman"/>
          <w:sz w:val="28"/>
          <w:szCs w:val="28"/>
        </w:rPr>
        <w:t xml:space="preserve">ность устранения возможных </w:t>
      </w:r>
      <w:proofErr w:type="spellStart"/>
      <w:r w:rsidRPr="0043011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3011C">
        <w:rPr>
          <w:rFonts w:ascii="Times New Roman" w:hAnsi="Times New Roman"/>
          <w:sz w:val="28"/>
          <w:szCs w:val="28"/>
        </w:rPr>
        <w:t xml:space="preserve"> факторов, не влияя на поле</w:t>
      </w:r>
      <w:r w:rsidRPr="0043011C">
        <w:rPr>
          <w:rFonts w:ascii="Times New Roman" w:hAnsi="Times New Roman"/>
          <w:sz w:val="28"/>
          <w:szCs w:val="28"/>
        </w:rPr>
        <w:t>з</w:t>
      </w:r>
      <w:r w:rsidRPr="0043011C">
        <w:rPr>
          <w:rFonts w:ascii="Times New Roman" w:hAnsi="Times New Roman"/>
          <w:sz w:val="28"/>
          <w:szCs w:val="28"/>
        </w:rPr>
        <w:t xml:space="preserve">ный эффект правого регулирования общественных отношений нормативным правовым актом по существу. Кроме того, проведение </w:t>
      </w:r>
      <w:proofErr w:type="spellStart"/>
      <w:r w:rsidRPr="0043011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3011C">
        <w:rPr>
          <w:rFonts w:ascii="Times New Roman" w:hAnsi="Times New Roman"/>
          <w:sz w:val="28"/>
          <w:szCs w:val="28"/>
        </w:rPr>
        <w:t xml:space="preserve"> экспертизы нормативного правового акта в стадии проектирования позволяет заблаговременно выяснить его мотивацию и более оперативно провести разъяснительную работу с исполнителем, не затрагивая сроков принятия с</w:t>
      </w:r>
      <w:r w:rsidRPr="0043011C">
        <w:rPr>
          <w:rFonts w:ascii="Times New Roman" w:hAnsi="Times New Roman"/>
          <w:sz w:val="28"/>
          <w:szCs w:val="28"/>
        </w:rPr>
        <w:t>а</w:t>
      </w:r>
      <w:r w:rsidRPr="0043011C">
        <w:rPr>
          <w:rFonts w:ascii="Times New Roman" w:hAnsi="Times New Roman"/>
          <w:sz w:val="28"/>
          <w:szCs w:val="28"/>
        </w:rPr>
        <w:t>мого нормативного правого акта.</w:t>
      </w:r>
    </w:p>
    <w:p w:rsidR="0043011C" w:rsidRDefault="0043011C" w:rsidP="002B2E2C">
      <w:pPr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43011C">
        <w:rPr>
          <w:rFonts w:ascii="Times New Roman" w:hAnsi="Times New Roman"/>
          <w:sz w:val="28"/>
          <w:szCs w:val="28"/>
        </w:rPr>
        <w:t xml:space="preserve">          </w:t>
      </w:r>
    </w:p>
    <w:p w:rsidR="00A93D78" w:rsidRDefault="00F95ED0" w:rsidP="00A93D7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A93D78" w:rsidRPr="00610DCE" w:rsidRDefault="00A93D78" w:rsidP="00A93D7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A93D78" w:rsidRDefault="00A93D78" w:rsidP="00A93D7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E6927">
        <w:rPr>
          <w:rFonts w:ascii="Times New Roman" w:hAnsi="Times New Roman"/>
          <w:b/>
          <w:i/>
          <w:sz w:val="28"/>
          <w:szCs w:val="28"/>
        </w:rPr>
        <w:t>Самодурова</w:t>
      </w:r>
      <w:proofErr w:type="spellEnd"/>
      <w:r w:rsidRPr="004E6927">
        <w:rPr>
          <w:rFonts w:ascii="Times New Roman" w:hAnsi="Times New Roman"/>
          <w:b/>
          <w:i/>
          <w:sz w:val="28"/>
          <w:szCs w:val="28"/>
        </w:rPr>
        <w:t xml:space="preserve"> Н.А. – заместитель главы 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района </w:t>
      </w:r>
      <w:r w:rsidRPr="004E6927">
        <w:rPr>
          <w:rFonts w:ascii="Times New Roman" w:hAnsi="Times New Roman"/>
          <w:b/>
          <w:i/>
          <w:sz w:val="28"/>
          <w:szCs w:val="28"/>
        </w:rPr>
        <w:t>– р</w:t>
      </w:r>
      <w:r w:rsidRPr="004E6927">
        <w:rPr>
          <w:rFonts w:ascii="Times New Roman" w:hAnsi="Times New Roman"/>
          <w:b/>
          <w:i/>
          <w:sz w:val="28"/>
          <w:szCs w:val="28"/>
        </w:rPr>
        <w:t>у</w:t>
      </w:r>
      <w:r w:rsidRPr="004E6927">
        <w:rPr>
          <w:rFonts w:ascii="Times New Roman" w:hAnsi="Times New Roman"/>
          <w:b/>
          <w:i/>
          <w:sz w:val="28"/>
          <w:szCs w:val="28"/>
        </w:rPr>
        <w:t>ко</w:t>
      </w:r>
      <w:r>
        <w:rPr>
          <w:rFonts w:ascii="Times New Roman" w:hAnsi="Times New Roman"/>
          <w:b/>
          <w:i/>
          <w:sz w:val="28"/>
          <w:szCs w:val="28"/>
        </w:rPr>
        <w:t>во</w:t>
      </w:r>
      <w:r w:rsidRPr="004E6927">
        <w:rPr>
          <w:rFonts w:ascii="Times New Roman" w:hAnsi="Times New Roman"/>
          <w:b/>
          <w:i/>
          <w:sz w:val="28"/>
          <w:szCs w:val="28"/>
        </w:rPr>
        <w:t xml:space="preserve">дитель аппарата </w:t>
      </w:r>
    </w:p>
    <w:p w:rsidR="00A93D78" w:rsidRDefault="00A93D78" w:rsidP="00A93D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Наталья Анатольевна поинтересовалась, что за </w:t>
      </w:r>
      <w:r w:rsidR="00DA2AC0">
        <w:rPr>
          <w:rFonts w:ascii="Times New Roman" w:hAnsi="Times New Roman"/>
          <w:sz w:val="28"/>
          <w:szCs w:val="28"/>
        </w:rPr>
        <w:t>ситуация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Подколо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поселении?</w:t>
      </w:r>
    </w:p>
    <w:p w:rsidR="00A93D78" w:rsidRDefault="00A93D78" w:rsidP="00A93D7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Кожанов Алексей Юрьевич - заместитель главы администрации Богучарского муниципального района</w:t>
      </w:r>
    </w:p>
    <w:p w:rsidR="00610DCE" w:rsidRDefault="00A93D78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Кожанов А.Ю. пояснил, что депутаты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приняли решение </w:t>
      </w:r>
      <w:r w:rsidR="00DA2AC0">
        <w:rPr>
          <w:rFonts w:ascii="Times New Roman" w:hAnsi="Times New Roman"/>
          <w:sz w:val="28"/>
          <w:szCs w:val="28"/>
        </w:rPr>
        <w:t xml:space="preserve">Совета народных депутатов, которое не соответствует </w:t>
      </w:r>
      <w:r>
        <w:rPr>
          <w:rFonts w:ascii="Times New Roman" w:hAnsi="Times New Roman"/>
          <w:sz w:val="28"/>
          <w:szCs w:val="28"/>
        </w:rPr>
        <w:t>компетенции</w:t>
      </w:r>
      <w:r w:rsidR="00DA2AC0">
        <w:rPr>
          <w:rFonts w:ascii="Times New Roman" w:hAnsi="Times New Roman"/>
          <w:sz w:val="28"/>
          <w:szCs w:val="28"/>
        </w:rPr>
        <w:t xml:space="preserve"> в части поручения адм</w:t>
      </w:r>
      <w:r w:rsidR="00DA2AC0">
        <w:rPr>
          <w:rFonts w:ascii="Times New Roman" w:hAnsi="Times New Roman"/>
          <w:sz w:val="28"/>
          <w:szCs w:val="28"/>
        </w:rPr>
        <w:t>и</w:t>
      </w:r>
      <w:r w:rsidR="00DA2AC0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DA2AC0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DA2AC0">
        <w:rPr>
          <w:rFonts w:ascii="Times New Roman" w:hAnsi="Times New Roman"/>
          <w:sz w:val="28"/>
          <w:szCs w:val="28"/>
        </w:rPr>
        <w:t xml:space="preserve"> сельского поселения решать вопрос о выдел</w:t>
      </w:r>
      <w:r w:rsidR="00DA2AC0">
        <w:rPr>
          <w:rFonts w:ascii="Times New Roman" w:hAnsi="Times New Roman"/>
          <w:sz w:val="28"/>
          <w:szCs w:val="28"/>
        </w:rPr>
        <w:t>е</w:t>
      </w:r>
      <w:r w:rsidR="00DA2AC0">
        <w:rPr>
          <w:rFonts w:ascii="Times New Roman" w:hAnsi="Times New Roman"/>
          <w:sz w:val="28"/>
          <w:szCs w:val="28"/>
        </w:rPr>
        <w:t>нии земельного участка под карьер в с</w:t>
      </w:r>
      <w:proofErr w:type="gramStart"/>
      <w:r w:rsidR="00DA2AC0">
        <w:rPr>
          <w:rFonts w:ascii="Times New Roman" w:hAnsi="Times New Roman"/>
          <w:sz w:val="28"/>
          <w:szCs w:val="28"/>
        </w:rPr>
        <w:t>.Ж</w:t>
      </w:r>
      <w:proofErr w:type="gramEnd"/>
      <w:r w:rsidR="00DA2AC0">
        <w:rPr>
          <w:rFonts w:ascii="Times New Roman" w:hAnsi="Times New Roman"/>
          <w:sz w:val="28"/>
          <w:szCs w:val="28"/>
        </w:rPr>
        <w:t>уравка</w:t>
      </w:r>
      <w:r>
        <w:rPr>
          <w:rFonts w:ascii="Times New Roman" w:hAnsi="Times New Roman"/>
          <w:sz w:val="28"/>
          <w:szCs w:val="28"/>
        </w:rPr>
        <w:t>,</w:t>
      </w:r>
      <w:r w:rsidR="00DA2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</w:t>
      </w:r>
      <w:r w:rsidR="00DA2AC0">
        <w:rPr>
          <w:rFonts w:ascii="Times New Roman" w:hAnsi="Times New Roman"/>
          <w:sz w:val="28"/>
          <w:szCs w:val="28"/>
        </w:rPr>
        <w:t>му данный</w:t>
      </w:r>
      <w:r>
        <w:rPr>
          <w:rFonts w:ascii="Times New Roman" w:hAnsi="Times New Roman"/>
          <w:sz w:val="28"/>
          <w:szCs w:val="28"/>
        </w:rPr>
        <w:t xml:space="preserve"> вопрос </w:t>
      </w:r>
      <w:r w:rsidR="00DA2AC0">
        <w:rPr>
          <w:rFonts w:ascii="Times New Roman" w:hAnsi="Times New Roman"/>
          <w:sz w:val="28"/>
          <w:szCs w:val="28"/>
        </w:rPr>
        <w:t xml:space="preserve">придется </w:t>
      </w:r>
      <w:r>
        <w:rPr>
          <w:rFonts w:ascii="Times New Roman" w:hAnsi="Times New Roman"/>
          <w:sz w:val="28"/>
          <w:szCs w:val="28"/>
        </w:rPr>
        <w:t>решать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суд.</w:t>
      </w:r>
    </w:p>
    <w:p w:rsidR="00A93D78" w:rsidRPr="00A93D78" w:rsidRDefault="00A93D78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610DCE">
        <w:rPr>
          <w:rFonts w:ascii="Times New Roman" w:hAnsi="Times New Roman"/>
          <w:sz w:val="28"/>
          <w:szCs w:val="28"/>
        </w:rPr>
        <w:t>7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D78" w:rsidRPr="00EA798C" w:rsidRDefault="00A93D78" w:rsidP="00A93D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D2C8D">
        <w:rPr>
          <w:rFonts w:ascii="Times New Roman" w:hAnsi="Times New Roman"/>
          <w:b/>
          <w:sz w:val="28"/>
          <w:szCs w:val="28"/>
        </w:rPr>
        <w:t>3</w:t>
      </w:r>
      <w:r w:rsidR="00DD2C8D" w:rsidRPr="00316BFB">
        <w:rPr>
          <w:rFonts w:ascii="Times New Roman" w:hAnsi="Times New Roman"/>
          <w:b/>
          <w:sz w:val="28"/>
          <w:szCs w:val="28"/>
        </w:rPr>
        <w:t>.</w:t>
      </w:r>
      <w:r w:rsidR="00DD2C8D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9F5F41">
        <w:rPr>
          <w:rFonts w:ascii="Times New Roman" w:hAnsi="Times New Roman"/>
          <w:b/>
          <w:sz w:val="28"/>
          <w:szCs w:val="28"/>
        </w:rPr>
        <w:t>Об итогах проведенных проверок полноты и дост</w:t>
      </w:r>
      <w:r w:rsidRPr="009F5F41">
        <w:rPr>
          <w:rFonts w:ascii="Times New Roman" w:hAnsi="Times New Roman"/>
          <w:b/>
          <w:sz w:val="28"/>
          <w:szCs w:val="28"/>
        </w:rPr>
        <w:t>о</w:t>
      </w:r>
      <w:r w:rsidRPr="009F5F41">
        <w:rPr>
          <w:rFonts w:ascii="Times New Roman" w:hAnsi="Times New Roman"/>
          <w:b/>
          <w:sz w:val="28"/>
          <w:szCs w:val="28"/>
        </w:rPr>
        <w:t>верности сведений о доходах, расходах, об имуществе и обязательствах имущественного характера, предоставленных муниципальными служ</w:t>
      </w:r>
      <w:r w:rsidRPr="009F5F41">
        <w:rPr>
          <w:rFonts w:ascii="Times New Roman" w:hAnsi="Times New Roman"/>
          <w:b/>
          <w:sz w:val="28"/>
          <w:szCs w:val="28"/>
        </w:rPr>
        <w:t>а</w:t>
      </w:r>
      <w:r w:rsidRPr="009F5F41">
        <w:rPr>
          <w:rFonts w:ascii="Times New Roman" w:hAnsi="Times New Roman"/>
          <w:b/>
          <w:sz w:val="28"/>
          <w:szCs w:val="28"/>
        </w:rPr>
        <w:t>щими и руководителями муниципальных учреждений Богучарского м</w:t>
      </w:r>
      <w:r w:rsidRPr="009F5F41">
        <w:rPr>
          <w:rFonts w:ascii="Times New Roman" w:hAnsi="Times New Roman"/>
          <w:b/>
          <w:sz w:val="28"/>
          <w:szCs w:val="28"/>
        </w:rPr>
        <w:t>у</w:t>
      </w:r>
      <w:r w:rsidRPr="009F5F41">
        <w:rPr>
          <w:rFonts w:ascii="Times New Roman" w:hAnsi="Times New Roman"/>
          <w:b/>
          <w:sz w:val="28"/>
          <w:szCs w:val="28"/>
        </w:rPr>
        <w:t>ниципального района. О результативности комплекса принимаемых мер органами местного самоуправления Богучарского муниципального ра</w:t>
      </w:r>
      <w:r w:rsidRPr="009F5F41">
        <w:rPr>
          <w:rFonts w:ascii="Times New Roman" w:hAnsi="Times New Roman"/>
          <w:b/>
          <w:sz w:val="28"/>
          <w:szCs w:val="28"/>
        </w:rPr>
        <w:t>й</w:t>
      </w:r>
      <w:r w:rsidRPr="009F5F41">
        <w:rPr>
          <w:rFonts w:ascii="Times New Roman" w:hAnsi="Times New Roman"/>
          <w:b/>
          <w:sz w:val="28"/>
          <w:szCs w:val="28"/>
        </w:rPr>
        <w:t>она, тенденции исключения фактов представления недостоверных св</w:t>
      </w:r>
      <w:r w:rsidRPr="009F5F41">
        <w:rPr>
          <w:rFonts w:ascii="Times New Roman" w:hAnsi="Times New Roman"/>
          <w:b/>
          <w:sz w:val="28"/>
          <w:szCs w:val="28"/>
        </w:rPr>
        <w:t>е</w:t>
      </w:r>
      <w:r w:rsidRPr="009F5F41">
        <w:rPr>
          <w:rFonts w:ascii="Times New Roman" w:hAnsi="Times New Roman"/>
          <w:b/>
          <w:sz w:val="28"/>
          <w:szCs w:val="28"/>
        </w:rPr>
        <w:t>дений о доходах и расходах.</w:t>
      </w:r>
    </w:p>
    <w:p w:rsidR="00A93D78" w:rsidRDefault="00A93D78" w:rsidP="00A93D7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93D78" w:rsidRDefault="00A93D78" w:rsidP="00A93D7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Натальи Анатольевны - заместителя главы администрации Богучарского муниципального района - руководителя апп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рата администрации района.</w:t>
      </w:r>
    </w:p>
    <w:p w:rsidR="00A93D78" w:rsidRDefault="00A93D78" w:rsidP="00DD2C8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3D78" w:rsidRPr="00A93D78" w:rsidRDefault="00A93D78" w:rsidP="00A93D78">
      <w:pPr>
        <w:shd w:val="clear" w:color="auto" w:fill="FFFFFF"/>
        <w:ind w:left="10" w:right="10" w:firstLine="499"/>
        <w:contextualSpacing/>
        <w:jc w:val="both"/>
        <w:rPr>
          <w:rFonts w:ascii="Times New Roman" w:hAnsi="Times New Roman"/>
          <w:sz w:val="28"/>
          <w:szCs w:val="28"/>
        </w:rPr>
      </w:pPr>
      <w:r w:rsidRPr="00A93D78">
        <w:rPr>
          <w:rFonts w:ascii="Times New Roman" w:hAnsi="Times New Roman"/>
          <w:noProof/>
          <w:sz w:val="28"/>
          <w:szCs w:val="28"/>
        </w:rPr>
        <w:t>Наталья Анатольевна рассказала о</w:t>
      </w:r>
      <w:r>
        <w:rPr>
          <w:rFonts w:ascii="Times New Roman" w:hAnsi="Times New Roman"/>
          <w:noProof/>
          <w:sz w:val="28"/>
          <w:szCs w:val="28"/>
        </w:rPr>
        <w:t xml:space="preserve"> том, что</w:t>
      </w:r>
      <w:r w:rsidRPr="00A93D78">
        <w:rPr>
          <w:rFonts w:ascii="Times New Roman" w:hAnsi="Times New Roman"/>
          <w:noProof/>
          <w:sz w:val="28"/>
          <w:szCs w:val="28"/>
        </w:rPr>
        <w:t xml:space="preserve"> 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в администрации Богуча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ского муниципального района, в администрациях поселений района и по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ведомственных учреждениях определены должностные лица, ответстве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 xml:space="preserve">ные за проведение ретроспективного анализа сведений. В администрации Богучарского муниципального района </w:t>
      </w:r>
      <w:r w:rsidRPr="00A93D78">
        <w:rPr>
          <w:rFonts w:ascii="Times New Roman" w:hAnsi="Times New Roman"/>
          <w:color w:val="000000"/>
          <w:spacing w:val="1"/>
          <w:sz w:val="28"/>
          <w:szCs w:val="28"/>
        </w:rPr>
        <w:t xml:space="preserve">подразделением, ответственным  за профилактику 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коррупционных и иных правонарушений, определен отдел по организационной работе и делопроизводству, в администрациях поселений и подведомственных учреждениях района – специалисты, ответственные за о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 xml:space="preserve">ганизацию кадрового делопроизводства. Заместителем главы администрации Богучарского муниципального района, курирующим работу по профилактики коррупционных и иных правонарушений в органах местного самоуправления района, определена </w:t>
      </w:r>
      <w:proofErr w:type="spellStart"/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Самодурова</w:t>
      </w:r>
      <w:proofErr w:type="spellEnd"/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Наталья Анатольевна. </w:t>
      </w:r>
    </w:p>
    <w:p w:rsidR="00A93D78" w:rsidRPr="00A93D78" w:rsidRDefault="00A93D78" w:rsidP="00A93D78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В срок до 01 июля 2017 года сотрудниками отдела по организационной работе и делопроизводству администрации Богучарского муниципального района и должностными лицами, ответственными за организацию кадровой работы в администрациях поселений и подведомственных учреждениях ра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она, проведен ретроспективный анализ сведений о доходах, расходах, об имуществе и обязательствах имущественного характера, представленных м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ниципальными служащими и руководителями муниципальных казенных у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 xml:space="preserve">реждений района за 2016 год.  </w:t>
      </w:r>
      <w:proofErr w:type="gramEnd"/>
    </w:p>
    <w:p w:rsidR="00A93D78" w:rsidRPr="00A93D78" w:rsidRDefault="00A93D78" w:rsidP="00A93D78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A93D78">
        <w:rPr>
          <w:rFonts w:ascii="Times New Roman" w:hAnsi="Times New Roman"/>
          <w:color w:val="000000"/>
          <w:sz w:val="28"/>
          <w:szCs w:val="28"/>
        </w:rPr>
        <w:t xml:space="preserve">роведение анализа сведений о доходах  </w:t>
      </w:r>
      <w:r w:rsidRPr="00A93D78">
        <w:rPr>
          <w:rFonts w:ascii="Times New Roman" w:hAnsi="Times New Roman"/>
          <w:color w:val="000000"/>
          <w:spacing w:val="1"/>
          <w:sz w:val="28"/>
          <w:szCs w:val="28"/>
        </w:rPr>
        <w:t>направленно на оценку об</w:t>
      </w:r>
      <w:r w:rsidRPr="00A93D78">
        <w:rPr>
          <w:rFonts w:ascii="Times New Roman" w:hAnsi="Times New Roman"/>
          <w:color w:val="000000"/>
          <w:spacing w:val="1"/>
          <w:sz w:val="28"/>
          <w:szCs w:val="28"/>
        </w:rPr>
        <w:t>ъ</w:t>
      </w:r>
      <w:r w:rsidRPr="00A93D78">
        <w:rPr>
          <w:rFonts w:ascii="Times New Roman" w:hAnsi="Times New Roman"/>
          <w:color w:val="000000"/>
          <w:spacing w:val="1"/>
          <w:sz w:val="28"/>
          <w:szCs w:val="28"/>
        </w:rPr>
        <w:t xml:space="preserve">ективности и соразмерности имущественного 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положения должностных лиц их доходам;</w:t>
      </w:r>
    </w:p>
    <w:p w:rsidR="00A93D78" w:rsidRPr="00A93D78" w:rsidRDefault="00A93D78" w:rsidP="00A93D78">
      <w:pPr>
        <w:shd w:val="clear" w:color="auto" w:fill="FFFFFF"/>
        <w:ind w:left="10" w:right="19" w:firstLine="504"/>
        <w:contextualSpacing/>
        <w:jc w:val="both"/>
        <w:rPr>
          <w:rFonts w:ascii="Times New Roman" w:hAnsi="Times New Roman"/>
          <w:sz w:val="28"/>
          <w:szCs w:val="28"/>
        </w:rPr>
      </w:pP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 xml:space="preserve">- выявление признаков представления недостоверных или неполных </w:t>
      </w:r>
      <w:r w:rsidRPr="00A93D78">
        <w:rPr>
          <w:rFonts w:ascii="Times New Roman" w:hAnsi="Times New Roman"/>
          <w:color w:val="000000"/>
          <w:spacing w:val="11"/>
          <w:sz w:val="28"/>
          <w:szCs w:val="28"/>
        </w:rPr>
        <w:t>св</w:t>
      </w:r>
      <w:r w:rsidRPr="00A93D78"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r w:rsidRPr="00A93D78">
        <w:rPr>
          <w:rFonts w:ascii="Times New Roman" w:hAnsi="Times New Roman"/>
          <w:color w:val="000000"/>
          <w:spacing w:val="11"/>
          <w:sz w:val="28"/>
          <w:szCs w:val="28"/>
        </w:rPr>
        <w:t xml:space="preserve">дений, конфликта интересов, иных нарушений положений 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законод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тельства Российской Федерации о противодействии коррупции;</w:t>
      </w:r>
    </w:p>
    <w:p w:rsidR="00A93D78" w:rsidRPr="00A93D78" w:rsidRDefault="00A93D78" w:rsidP="00A93D78">
      <w:pPr>
        <w:shd w:val="clear" w:color="auto" w:fill="FFFFFF"/>
        <w:tabs>
          <w:tab w:val="left" w:pos="624"/>
        </w:tabs>
        <w:ind w:left="5" w:firstLine="5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3D7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93D78">
        <w:rPr>
          <w:rFonts w:ascii="Times New Roman" w:hAnsi="Times New Roman"/>
          <w:color w:val="000000"/>
          <w:sz w:val="28"/>
          <w:szCs w:val="28"/>
        </w:rPr>
        <w:tab/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обеспечение соблюдения муниципальными </w:t>
      </w:r>
      <w:r w:rsidRPr="00A93D78">
        <w:rPr>
          <w:rFonts w:ascii="Times New Roman" w:hAnsi="Times New Roman"/>
          <w:color w:val="000000"/>
          <w:spacing w:val="1"/>
          <w:sz w:val="28"/>
          <w:szCs w:val="28"/>
        </w:rPr>
        <w:t>служащими органов мес</w:t>
      </w:r>
      <w:r w:rsidRPr="00A93D78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A93D78">
        <w:rPr>
          <w:rFonts w:ascii="Times New Roman" w:hAnsi="Times New Roman"/>
          <w:color w:val="000000"/>
          <w:spacing w:val="1"/>
          <w:sz w:val="28"/>
          <w:szCs w:val="28"/>
        </w:rPr>
        <w:t xml:space="preserve">ного самоуправления района, работниками, на которых распространяется обязанность 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представлять сведения, требований </w:t>
      </w:r>
      <w:proofErr w:type="spellStart"/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антикоррупционного</w:t>
      </w:r>
      <w:proofErr w:type="spellEnd"/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закон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дательства.</w:t>
      </w:r>
    </w:p>
    <w:p w:rsidR="00DD2C8D" w:rsidRPr="00D40999" w:rsidRDefault="00A93D78" w:rsidP="00D4099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4E6927">
        <w:rPr>
          <w:rFonts w:ascii="Times New Roman" w:hAnsi="Times New Roman"/>
          <w:noProof/>
          <w:sz w:val="28"/>
          <w:szCs w:val="28"/>
        </w:rPr>
        <w:t>(Информация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</w:t>
      </w:r>
      <w:r w:rsidR="00DD2C8D" w:rsidRPr="006F3E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40999" w:rsidRPr="00D40999">
        <w:rPr>
          <w:rFonts w:ascii="Times New Roman" w:hAnsi="Times New Roman"/>
          <w:sz w:val="28"/>
          <w:szCs w:val="28"/>
        </w:rPr>
        <w:t>заместителя главы администрации Богучарского муниципального района - руководителя аппарата администр</w:t>
      </w:r>
      <w:r w:rsidR="00D40999" w:rsidRPr="00D40999">
        <w:rPr>
          <w:rFonts w:ascii="Times New Roman" w:hAnsi="Times New Roman"/>
          <w:sz w:val="28"/>
          <w:szCs w:val="28"/>
        </w:rPr>
        <w:t>а</w:t>
      </w:r>
      <w:r w:rsidR="00D40999" w:rsidRPr="00D40999">
        <w:rPr>
          <w:rFonts w:ascii="Times New Roman" w:hAnsi="Times New Roman"/>
          <w:sz w:val="28"/>
          <w:szCs w:val="28"/>
        </w:rPr>
        <w:t>ции района</w:t>
      </w:r>
      <w:r w:rsidR="00D40999">
        <w:rPr>
          <w:rFonts w:ascii="Times New Roman" w:hAnsi="Times New Roman"/>
          <w:sz w:val="28"/>
          <w:szCs w:val="28"/>
        </w:rPr>
        <w:t xml:space="preserve"> </w:t>
      </w:r>
      <w:r w:rsidR="00DD2C8D">
        <w:rPr>
          <w:rFonts w:ascii="Times New Roman" w:hAnsi="Times New Roman"/>
          <w:noProof/>
          <w:sz w:val="28"/>
          <w:szCs w:val="28"/>
        </w:rPr>
        <w:t>прилагается к протоколу).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4E6927" w:rsidRDefault="004E6927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2C8D" w:rsidRPr="004E6927" w:rsidRDefault="00DD2C8D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Богучарского муниципального района</w:t>
      </w:r>
    </w:p>
    <w:p w:rsidR="00D40999" w:rsidRDefault="004E6927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Валерий Васильевич </w:t>
      </w:r>
      <w:r w:rsidR="00D40999">
        <w:rPr>
          <w:rFonts w:ascii="Times New Roman" w:hAnsi="Times New Roman"/>
          <w:sz w:val="28"/>
          <w:szCs w:val="28"/>
        </w:rPr>
        <w:t>подчеркнул, что законодательство надо выпо</w:t>
      </w:r>
      <w:r w:rsidR="00D40999">
        <w:rPr>
          <w:rFonts w:ascii="Times New Roman" w:hAnsi="Times New Roman"/>
          <w:sz w:val="28"/>
          <w:szCs w:val="28"/>
        </w:rPr>
        <w:t>л</w:t>
      </w:r>
      <w:r w:rsidR="00D40999">
        <w:rPr>
          <w:rFonts w:ascii="Times New Roman" w:hAnsi="Times New Roman"/>
          <w:sz w:val="28"/>
          <w:szCs w:val="28"/>
        </w:rPr>
        <w:t>нять.</w:t>
      </w:r>
    </w:p>
    <w:p w:rsidR="002B1EF8" w:rsidRDefault="002B1EF8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D2C8D" w:rsidRDefault="004E6927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- 7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C0530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  <w:bookmarkStart w:id="1" w:name="_GoBack"/>
      <w:bookmarkEnd w:id="1"/>
    </w:p>
    <w:p w:rsidR="00D40999" w:rsidRPr="009F5F41" w:rsidRDefault="00F81DAD" w:rsidP="00D4099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</w:t>
      </w:r>
      <w:r w:rsidR="00D40999" w:rsidRPr="00316BFB">
        <w:rPr>
          <w:rFonts w:ascii="Times New Roman" w:hAnsi="Times New Roman"/>
          <w:b/>
          <w:sz w:val="28"/>
          <w:szCs w:val="28"/>
        </w:rPr>
        <w:t>.</w:t>
      </w:r>
      <w:r w:rsidR="00D40999">
        <w:rPr>
          <w:rFonts w:ascii="Times New Roman" w:hAnsi="Times New Roman"/>
          <w:b/>
          <w:sz w:val="28"/>
          <w:szCs w:val="28"/>
        </w:rPr>
        <w:t xml:space="preserve">СЛУШАЛИ: </w:t>
      </w:r>
      <w:r w:rsidR="00D40999" w:rsidRPr="009F5F41">
        <w:rPr>
          <w:rFonts w:ascii="Times New Roman" w:hAnsi="Times New Roman"/>
          <w:b/>
          <w:sz w:val="28"/>
          <w:szCs w:val="28"/>
        </w:rPr>
        <w:t>О плане работы Совета по противодействию коррупции на 2018 год.</w:t>
      </w:r>
    </w:p>
    <w:p w:rsidR="00D40999" w:rsidRDefault="00D40999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0999" w:rsidRDefault="00D40999" w:rsidP="00D409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Натальи Анатольевны - заместителя главы администрации Богучарского муниципального района - руководителя апп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рата администрации района.</w:t>
      </w:r>
    </w:p>
    <w:p w:rsidR="00D40999" w:rsidRPr="00D40999" w:rsidRDefault="00D40999" w:rsidP="00D4099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Анатольевна познакомила с планом работы Совета по против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2018 год.</w:t>
      </w:r>
    </w:p>
    <w:p w:rsidR="00D40999" w:rsidRDefault="00D40999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999" w:rsidRDefault="00D40999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40999" w:rsidRDefault="00D40999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- 7</w:t>
      </w:r>
    </w:p>
    <w:p w:rsidR="00D40999" w:rsidRDefault="00D40999" w:rsidP="00D40999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40999" w:rsidRDefault="00D40999" w:rsidP="00D40999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40999" w:rsidRPr="000C0530" w:rsidRDefault="00D40999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40999" w:rsidRDefault="00D40999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999" w:rsidRDefault="00D40999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proofErr w:type="spellStart"/>
      <w:r w:rsidRPr="00334430">
        <w:rPr>
          <w:rFonts w:ascii="Times New Roman" w:hAnsi="Times New Roman" w:cs="Times New Roman"/>
          <w:spacing w:val="0"/>
          <w:sz w:val="28"/>
          <w:szCs w:val="28"/>
        </w:rPr>
        <w:t>Богучарском</w:t>
      </w:r>
      <w:proofErr w:type="spellEnd"/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</w:t>
      </w:r>
      <w:r w:rsidR="00D73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Кузнецов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8752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A10E9"/>
    <w:rsid w:val="000C0F72"/>
    <w:rsid w:val="001467B3"/>
    <w:rsid w:val="00157BFA"/>
    <w:rsid w:val="001629F3"/>
    <w:rsid w:val="00172943"/>
    <w:rsid w:val="00172D09"/>
    <w:rsid w:val="00175438"/>
    <w:rsid w:val="001872B1"/>
    <w:rsid w:val="001A1D0A"/>
    <w:rsid w:val="001B1AED"/>
    <w:rsid w:val="001D6E87"/>
    <w:rsid w:val="00202E2D"/>
    <w:rsid w:val="002325A9"/>
    <w:rsid w:val="00295F5F"/>
    <w:rsid w:val="002B1EF8"/>
    <w:rsid w:val="002B2E2C"/>
    <w:rsid w:val="002B4B42"/>
    <w:rsid w:val="002D3EB1"/>
    <w:rsid w:val="00316BFB"/>
    <w:rsid w:val="00356784"/>
    <w:rsid w:val="00374969"/>
    <w:rsid w:val="00396633"/>
    <w:rsid w:val="003D00CA"/>
    <w:rsid w:val="003D4EFD"/>
    <w:rsid w:val="003E4E17"/>
    <w:rsid w:val="00406D2E"/>
    <w:rsid w:val="00417A8D"/>
    <w:rsid w:val="0043011C"/>
    <w:rsid w:val="00483A69"/>
    <w:rsid w:val="004A675F"/>
    <w:rsid w:val="004A734E"/>
    <w:rsid w:val="004D4A5F"/>
    <w:rsid w:val="004E6927"/>
    <w:rsid w:val="0050334D"/>
    <w:rsid w:val="00513E3F"/>
    <w:rsid w:val="00575FB3"/>
    <w:rsid w:val="00580DCC"/>
    <w:rsid w:val="005A566A"/>
    <w:rsid w:val="005B0078"/>
    <w:rsid w:val="005B2E5E"/>
    <w:rsid w:val="005C0566"/>
    <w:rsid w:val="005C78A9"/>
    <w:rsid w:val="00610C68"/>
    <w:rsid w:val="00610DCE"/>
    <w:rsid w:val="0062442B"/>
    <w:rsid w:val="00675FA3"/>
    <w:rsid w:val="006778FA"/>
    <w:rsid w:val="006B0939"/>
    <w:rsid w:val="007550BD"/>
    <w:rsid w:val="007662B0"/>
    <w:rsid w:val="00802BBA"/>
    <w:rsid w:val="008128C0"/>
    <w:rsid w:val="00833756"/>
    <w:rsid w:val="008375B9"/>
    <w:rsid w:val="0087528A"/>
    <w:rsid w:val="008C5EFA"/>
    <w:rsid w:val="00925406"/>
    <w:rsid w:val="0098032B"/>
    <w:rsid w:val="009B687E"/>
    <w:rsid w:val="009E58F7"/>
    <w:rsid w:val="009F3AA0"/>
    <w:rsid w:val="00A149DC"/>
    <w:rsid w:val="00A44034"/>
    <w:rsid w:val="00A71102"/>
    <w:rsid w:val="00A90154"/>
    <w:rsid w:val="00A93D78"/>
    <w:rsid w:val="00AB3701"/>
    <w:rsid w:val="00AB648E"/>
    <w:rsid w:val="00AC08D0"/>
    <w:rsid w:val="00AC39F1"/>
    <w:rsid w:val="00BF400F"/>
    <w:rsid w:val="00BF5141"/>
    <w:rsid w:val="00CA6D6D"/>
    <w:rsid w:val="00CB6182"/>
    <w:rsid w:val="00CD7AE2"/>
    <w:rsid w:val="00D00367"/>
    <w:rsid w:val="00D40999"/>
    <w:rsid w:val="00D73612"/>
    <w:rsid w:val="00DA15C1"/>
    <w:rsid w:val="00DA2AC0"/>
    <w:rsid w:val="00DB118A"/>
    <w:rsid w:val="00DC3531"/>
    <w:rsid w:val="00DD2C8D"/>
    <w:rsid w:val="00DE37A5"/>
    <w:rsid w:val="00DF5E1A"/>
    <w:rsid w:val="00E23B91"/>
    <w:rsid w:val="00E41CAC"/>
    <w:rsid w:val="00E66459"/>
    <w:rsid w:val="00E72523"/>
    <w:rsid w:val="00E82510"/>
    <w:rsid w:val="00ED0144"/>
    <w:rsid w:val="00EF6892"/>
    <w:rsid w:val="00F118BF"/>
    <w:rsid w:val="00F208E3"/>
    <w:rsid w:val="00F2579C"/>
    <w:rsid w:val="00F3472F"/>
    <w:rsid w:val="00F45992"/>
    <w:rsid w:val="00F546A9"/>
    <w:rsid w:val="00F72E72"/>
    <w:rsid w:val="00F81DAD"/>
    <w:rsid w:val="00F9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3011C"/>
    <w:pPr>
      <w:spacing w:after="24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585D-16D1-4F23-B589-EADF26B8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user</cp:lastModifiedBy>
  <cp:revision>13</cp:revision>
  <cp:lastPrinted>2018-01-09T08:00:00Z</cp:lastPrinted>
  <dcterms:created xsi:type="dcterms:W3CDTF">2017-03-07T06:26:00Z</dcterms:created>
  <dcterms:modified xsi:type="dcterms:W3CDTF">2018-01-11T06:14:00Z</dcterms:modified>
</cp:coreProperties>
</file>