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2548D5">
      <w:pPr>
        <w:pStyle w:val="a3"/>
        <w:ind w:left="-142" w:right="-14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2548D5">
      <w:pPr>
        <w:pStyle w:val="a3"/>
        <w:ind w:left="-142" w:right="-14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72D75">
        <w:rPr>
          <w:rFonts w:ascii="Times New Roman" w:hAnsi="Times New Roman"/>
          <w:sz w:val="24"/>
          <w:szCs w:val="24"/>
          <w:u w:val="single"/>
        </w:rPr>
        <w:t>«</w:t>
      </w:r>
      <w:r w:rsidR="00925FF8">
        <w:rPr>
          <w:rFonts w:ascii="Times New Roman" w:hAnsi="Times New Roman"/>
          <w:sz w:val="24"/>
          <w:szCs w:val="24"/>
          <w:u w:val="single"/>
        </w:rPr>
        <w:t>02</w:t>
      </w:r>
      <w:r w:rsidR="00472D75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925FF8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624C42">
        <w:rPr>
          <w:rFonts w:ascii="Times New Roman" w:hAnsi="Times New Roman"/>
          <w:sz w:val="24"/>
          <w:szCs w:val="24"/>
          <w:u w:val="single"/>
        </w:rPr>
        <w:t>1</w:t>
      </w:r>
    </w:p>
    <w:p w:rsidR="004E105C" w:rsidRPr="000C5E28" w:rsidRDefault="004E105C" w:rsidP="002548D5">
      <w:pPr>
        <w:pStyle w:val="a3"/>
        <w:ind w:left="-142" w:right="-14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2548D5">
      <w:pPr>
        <w:pStyle w:val="a3"/>
        <w:ind w:left="-142" w:right="-14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2548D5">
      <w:pPr>
        <w:pStyle w:val="a3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2548D5">
      <w:pPr>
        <w:pStyle w:val="a3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2548D5">
      <w:pPr>
        <w:pStyle w:val="a3"/>
        <w:ind w:left="-142" w:right="-143"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90753" w:rsidRPr="000C5E28">
        <w:rPr>
          <w:rFonts w:ascii="Times New Roman" w:hAnsi="Times New Roman"/>
          <w:sz w:val="26"/>
          <w:szCs w:val="26"/>
        </w:rPr>
        <w:t>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Кучмасовой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Валентины Андреевны, заведующей МКДОУ «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детский сад </w:t>
      </w:r>
      <w:r w:rsidR="002548D5" w:rsidRPr="002548D5">
        <w:rPr>
          <w:rFonts w:ascii="Times New Roman" w:hAnsi="Times New Roman"/>
          <w:color w:val="000000"/>
          <w:sz w:val="26"/>
          <w:szCs w:val="26"/>
        </w:rPr>
        <w:t>комбинированного вида</w:t>
      </w:r>
      <w:r w:rsidR="002548D5">
        <w:rPr>
          <w:color w:val="000000"/>
          <w:sz w:val="28"/>
          <w:szCs w:val="28"/>
        </w:rPr>
        <w:t xml:space="preserve"> </w:t>
      </w:r>
      <w:r w:rsidR="00E75D89" w:rsidRPr="00E75D89">
        <w:rPr>
          <w:rFonts w:ascii="Times New Roman" w:hAnsi="Times New Roman"/>
          <w:color w:val="000000"/>
          <w:sz w:val="26"/>
          <w:szCs w:val="26"/>
        </w:rPr>
        <w:t>«Сказка»</w:t>
      </w:r>
      <w:r w:rsidRPr="00E75D89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2548D5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Кучмасовой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Валентин</w:t>
      </w:r>
      <w:r w:rsidR="00E75D89">
        <w:rPr>
          <w:rFonts w:ascii="Times New Roman" w:hAnsi="Times New Roman"/>
          <w:color w:val="000000"/>
          <w:sz w:val="26"/>
          <w:szCs w:val="26"/>
        </w:rPr>
        <w:t>ой</w:t>
      </w:r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Андреевн</w:t>
      </w:r>
      <w:r w:rsidR="00E75D89">
        <w:rPr>
          <w:rFonts w:ascii="Times New Roman" w:hAnsi="Times New Roman"/>
          <w:color w:val="000000"/>
          <w:sz w:val="26"/>
          <w:szCs w:val="26"/>
        </w:rPr>
        <w:t>ой</w:t>
      </w:r>
      <w:r w:rsidR="00E75D89" w:rsidRPr="00E75D89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детский сад </w:t>
      </w:r>
      <w:r w:rsidR="002548D5" w:rsidRPr="002548D5">
        <w:rPr>
          <w:rFonts w:ascii="Times New Roman" w:hAnsi="Times New Roman"/>
          <w:color w:val="000000"/>
          <w:sz w:val="26"/>
          <w:szCs w:val="26"/>
        </w:rPr>
        <w:t>комбинированного вида</w:t>
      </w:r>
      <w:r w:rsidR="002548D5">
        <w:rPr>
          <w:color w:val="000000"/>
          <w:sz w:val="28"/>
          <w:szCs w:val="28"/>
        </w:rPr>
        <w:t xml:space="preserve"> </w:t>
      </w:r>
      <w:r w:rsidR="00E75D89" w:rsidRPr="00E75D89">
        <w:rPr>
          <w:rFonts w:ascii="Times New Roman" w:hAnsi="Times New Roman"/>
          <w:color w:val="000000"/>
          <w:sz w:val="26"/>
          <w:szCs w:val="26"/>
        </w:rPr>
        <w:t>«Сказка»</w:t>
      </w:r>
      <w:r w:rsidR="00B8700E" w:rsidRPr="00B8700E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 w:rsidP="002548D5">
      <w:pPr>
        <w:shd w:val="clear" w:color="auto" w:fill="FFFFFF"/>
        <w:spacing w:after="0" w:line="240" w:lineRule="auto"/>
        <w:ind w:left="-142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3C70A5"/>
    <w:rsid w:val="00472D75"/>
    <w:rsid w:val="004D0E3F"/>
    <w:rsid w:val="004E105C"/>
    <w:rsid w:val="005A4AF5"/>
    <w:rsid w:val="00624C42"/>
    <w:rsid w:val="00632AC2"/>
    <w:rsid w:val="006405CC"/>
    <w:rsid w:val="00657A5D"/>
    <w:rsid w:val="0066094F"/>
    <w:rsid w:val="009241E2"/>
    <w:rsid w:val="00925FF8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16</cp:revision>
  <cp:lastPrinted>2018-08-06T07:39:00Z</cp:lastPrinted>
  <dcterms:created xsi:type="dcterms:W3CDTF">2018-05-28T06:22:00Z</dcterms:created>
  <dcterms:modified xsi:type="dcterms:W3CDTF">2018-08-06T07:41:00Z</dcterms:modified>
</cp:coreProperties>
</file>