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ADE" w:rsidRPr="005B776F" w:rsidRDefault="00994ADE" w:rsidP="00994AD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smallCaps/>
        </w:rPr>
      </w:pPr>
      <w:r>
        <w:rPr>
          <w:rFonts w:cs="Arial"/>
          <w:smallCap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5pt;margin-top:-45pt;width:45pt;height:64.1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3003650" r:id="rId5"/>
        </w:object>
      </w:r>
    </w:p>
    <w:p w:rsidR="00994ADE" w:rsidRPr="005B776F" w:rsidRDefault="00994ADE" w:rsidP="00994ADE">
      <w:pPr>
        <w:pStyle w:val="21"/>
        <w:spacing w:line="240" w:lineRule="auto"/>
        <w:rPr>
          <w:rFonts w:cs="Arial"/>
          <w:b w:val="0"/>
          <w:sz w:val="24"/>
        </w:rPr>
      </w:pPr>
      <w:r w:rsidRPr="005B776F">
        <w:rPr>
          <w:rFonts w:cs="Arial"/>
          <w:b w:val="0"/>
          <w:sz w:val="24"/>
        </w:rPr>
        <w:t xml:space="preserve">АДМИНИСТРАЦИЯ </w:t>
      </w:r>
    </w:p>
    <w:p w:rsidR="00994ADE" w:rsidRPr="005B776F" w:rsidRDefault="00994ADE" w:rsidP="00994ADE">
      <w:pPr>
        <w:pStyle w:val="21"/>
        <w:spacing w:line="240" w:lineRule="auto"/>
        <w:rPr>
          <w:rFonts w:cs="Arial"/>
          <w:b w:val="0"/>
          <w:sz w:val="24"/>
        </w:rPr>
      </w:pPr>
      <w:r w:rsidRPr="005B776F">
        <w:rPr>
          <w:rFonts w:cs="Arial"/>
          <w:b w:val="0"/>
          <w:sz w:val="24"/>
        </w:rPr>
        <w:t>БОГУЧАРСКОГО МУНИЦИПАЛЬНОГО РАЙОНА</w:t>
      </w:r>
    </w:p>
    <w:p w:rsidR="00994ADE" w:rsidRPr="005B776F" w:rsidRDefault="00994ADE" w:rsidP="00994ADE">
      <w:pPr>
        <w:pStyle w:val="1"/>
        <w:rPr>
          <w:b w:val="0"/>
          <w:sz w:val="24"/>
        </w:rPr>
      </w:pPr>
      <w:r w:rsidRPr="005B776F">
        <w:rPr>
          <w:b w:val="0"/>
          <w:sz w:val="24"/>
        </w:rPr>
        <w:t>ВОРОНЕЖСКОЙ ОБЛАСТИ</w:t>
      </w:r>
    </w:p>
    <w:p w:rsidR="00994ADE" w:rsidRPr="005B776F" w:rsidRDefault="00994ADE" w:rsidP="00994ADE">
      <w:pPr>
        <w:pStyle w:val="2"/>
        <w:rPr>
          <w:b w:val="0"/>
          <w:sz w:val="24"/>
          <w:szCs w:val="24"/>
        </w:rPr>
      </w:pPr>
      <w:r w:rsidRPr="005B776F">
        <w:rPr>
          <w:b w:val="0"/>
          <w:sz w:val="24"/>
          <w:szCs w:val="24"/>
        </w:rPr>
        <w:t>ПОСТАНОВЛЕНИЕ</w:t>
      </w:r>
    </w:p>
    <w:p w:rsidR="00994ADE" w:rsidRPr="005B776F" w:rsidRDefault="00994ADE" w:rsidP="00994ADE">
      <w:pPr>
        <w:pStyle w:val="2"/>
        <w:rPr>
          <w:b w:val="0"/>
          <w:sz w:val="24"/>
          <w:szCs w:val="24"/>
        </w:rPr>
      </w:pPr>
      <w:r w:rsidRPr="005B776F">
        <w:rPr>
          <w:b w:val="0"/>
          <w:sz w:val="24"/>
          <w:szCs w:val="24"/>
        </w:rPr>
        <w:t xml:space="preserve"> </w:t>
      </w: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widowControl w:val="0"/>
        <w:autoSpaceDE w:val="0"/>
        <w:autoSpaceDN w:val="0"/>
        <w:adjustRightInd w:val="0"/>
        <w:rPr>
          <w:rFonts w:cs="Arial"/>
        </w:rPr>
      </w:pPr>
      <w:r w:rsidRPr="005B776F">
        <w:rPr>
          <w:rFonts w:cs="Arial"/>
        </w:rPr>
        <w:t xml:space="preserve">от «30» марта </w:t>
      </w:r>
      <w:proofErr w:type="gramStart"/>
      <w:r w:rsidRPr="005B776F">
        <w:rPr>
          <w:rFonts w:cs="Arial"/>
        </w:rPr>
        <w:t>2015  г.</w:t>
      </w:r>
      <w:proofErr w:type="gramEnd"/>
      <w:r w:rsidRPr="005B776F">
        <w:rPr>
          <w:rFonts w:cs="Arial"/>
        </w:rPr>
        <w:t xml:space="preserve"> № 225 </w:t>
      </w:r>
    </w:p>
    <w:p w:rsidR="00994ADE" w:rsidRPr="005B776F" w:rsidRDefault="00994ADE" w:rsidP="00994ADE">
      <w:pPr>
        <w:widowControl w:val="0"/>
        <w:autoSpaceDE w:val="0"/>
        <w:autoSpaceDN w:val="0"/>
        <w:adjustRightInd w:val="0"/>
        <w:ind w:firstLine="560"/>
        <w:rPr>
          <w:rFonts w:cs="Arial"/>
        </w:rPr>
      </w:pPr>
      <w:r w:rsidRPr="005B776F">
        <w:rPr>
          <w:rFonts w:cs="Arial"/>
        </w:rPr>
        <w:t xml:space="preserve">        г. Богучар</w:t>
      </w:r>
    </w:p>
    <w:p w:rsidR="00994ADE" w:rsidRPr="005B776F" w:rsidRDefault="00994ADE" w:rsidP="00994ADE">
      <w:pPr>
        <w:ind w:left="5400" w:right="-5"/>
        <w:rPr>
          <w:rFonts w:cs="Arial"/>
        </w:rPr>
      </w:pPr>
    </w:p>
    <w:p w:rsidR="00994ADE" w:rsidRPr="005B776F" w:rsidRDefault="00994ADE" w:rsidP="00994ADE">
      <w:pPr>
        <w:ind w:right="-5"/>
        <w:jc w:val="center"/>
        <w:rPr>
          <w:rFonts w:cs="Arial"/>
          <w:b/>
          <w:sz w:val="32"/>
          <w:szCs w:val="32"/>
        </w:rPr>
      </w:pPr>
      <w:bookmarkStart w:id="0" w:name="_GoBack"/>
      <w:r w:rsidRPr="005B776F">
        <w:rPr>
          <w:rFonts w:cs="Arial"/>
          <w:b/>
          <w:sz w:val="32"/>
          <w:szCs w:val="32"/>
        </w:rPr>
        <w:t>Об утверждении ведомственного перечня муниципальных услуг и работ, оказываемых и выполняемых муниципальными</w:t>
      </w:r>
    </w:p>
    <w:p w:rsidR="00994ADE" w:rsidRPr="005B776F" w:rsidRDefault="00994ADE" w:rsidP="00994ADE">
      <w:pPr>
        <w:ind w:right="-5"/>
        <w:jc w:val="center"/>
        <w:rPr>
          <w:rFonts w:cs="Arial"/>
          <w:b/>
          <w:sz w:val="32"/>
          <w:szCs w:val="32"/>
        </w:rPr>
      </w:pPr>
      <w:r w:rsidRPr="005B776F">
        <w:rPr>
          <w:rFonts w:cs="Arial"/>
          <w:b/>
          <w:sz w:val="32"/>
          <w:szCs w:val="32"/>
        </w:rPr>
        <w:t>образовательными учреждениями</w:t>
      </w:r>
    </w:p>
    <w:p w:rsidR="00994ADE" w:rsidRDefault="00994ADE" w:rsidP="00994ADE">
      <w:pPr>
        <w:ind w:right="-5"/>
        <w:jc w:val="center"/>
        <w:rPr>
          <w:rFonts w:cs="Arial"/>
          <w:b/>
          <w:sz w:val="32"/>
          <w:szCs w:val="32"/>
        </w:rPr>
      </w:pPr>
      <w:proofErr w:type="spellStart"/>
      <w:r w:rsidRPr="005B776F">
        <w:rPr>
          <w:rFonts w:cs="Arial"/>
          <w:b/>
          <w:sz w:val="32"/>
          <w:szCs w:val="32"/>
        </w:rPr>
        <w:t>Богучарского</w:t>
      </w:r>
      <w:proofErr w:type="spellEnd"/>
      <w:r w:rsidRPr="005B776F">
        <w:rPr>
          <w:rFonts w:cs="Arial"/>
          <w:b/>
          <w:sz w:val="32"/>
          <w:szCs w:val="32"/>
        </w:rPr>
        <w:t xml:space="preserve"> муниципального района</w:t>
      </w:r>
    </w:p>
    <w:bookmarkEnd w:id="0"/>
    <w:p w:rsidR="00994ADE" w:rsidRDefault="00994ADE" w:rsidP="00994ADE">
      <w:pPr>
        <w:ind w:right="-5"/>
        <w:jc w:val="center"/>
        <w:rPr>
          <w:rFonts w:cs="Arial"/>
          <w:b/>
        </w:rPr>
      </w:pPr>
    </w:p>
    <w:p w:rsidR="00994ADE" w:rsidRPr="005B776F" w:rsidRDefault="00994ADE" w:rsidP="00994ADE">
      <w:pPr>
        <w:ind w:right="-5"/>
        <w:jc w:val="center"/>
        <w:rPr>
          <w:rFonts w:cs="Arial"/>
          <w:b/>
        </w:rPr>
      </w:pPr>
      <w:r>
        <w:rPr>
          <w:rFonts w:cs="Arial"/>
          <w:b/>
        </w:rPr>
        <w:t>(в редакции постановления от 06.05.2016 № 191)</w:t>
      </w:r>
    </w:p>
    <w:p w:rsidR="00994ADE" w:rsidRPr="005B776F" w:rsidRDefault="00994ADE" w:rsidP="00994ADE">
      <w:pPr>
        <w:ind w:right="-5"/>
        <w:rPr>
          <w:rFonts w:cs="Arial"/>
        </w:rPr>
      </w:pPr>
    </w:p>
    <w:p w:rsidR="00994ADE" w:rsidRPr="005B776F" w:rsidRDefault="00994ADE" w:rsidP="00994ADE">
      <w:pPr>
        <w:ind w:left="5400" w:right="-5"/>
        <w:rPr>
          <w:rFonts w:cs="Arial"/>
        </w:rPr>
      </w:pPr>
    </w:p>
    <w:p w:rsidR="00994ADE" w:rsidRPr="005B776F" w:rsidRDefault="00994ADE" w:rsidP="00994ADE">
      <w:pPr>
        <w:ind w:firstLine="709"/>
        <w:rPr>
          <w:rFonts w:cs="Arial"/>
          <w:lang w:eastAsia="ar-SA"/>
        </w:rPr>
      </w:pPr>
      <w:r w:rsidRPr="005B776F">
        <w:rPr>
          <w:rFonts w:cs="Arial"/>
          <w:lang w:eastAsia="ar-SA"/>
        </w:rPr>
        <w:t xml:space="preserve">В соответствии с постановлением администрации </w:t>
      </w:r>
      <w:proofErr w:type="spellStart"/>
      <w:r w:rsidRPr="005B776F">
        <w:rPr>
          <w:rFonts w:cs="Arial"/>
          <w:lang w:eastAsia="ar-SA"/>
        </w:rPr>
        <w:t>Богучарского</w:t>
      </w:r>
      <w:proofErr w:type="spellEnd"/>
      <w:r w:rsidRPr="005B776F">
        <w:rPr>
          <w:rFonts w:cs="Arial"/>
          <w:lang w:eastAsia="ar-SA"/>
        </w:rPr>
        <w:t xml:space="preserve"> муниципального района от 09.02.2015 № 86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</w:t>
      </w:r>
      <w:proofErr w:type="spellStart"/>
      <w:r w:rsidRPr="005B776F">
        <w:rPr>
          <w:rFonts w:cs="Arial"/>
          <w:lang w:eastAsia="ar-SA"/>
        </w:rPr>
        <w:t>Богучарского</w:t>
      </w:r>
      <w:proofErr w:type="spellEnd"/>
      <w:r w:rsidRPr="005B776F">
        <w:rPr>
          <w:rFonts w:cs="Arial"/>
          <w:lang w:eastAsia="ar-SA"/>
        </w:rPr>
        <w:t xml:space="preserve"> муниципального района», в целях организации деятельности по оказанию муниципальных услуг муниципальными образовательными учреждениями, подведомственными МКУ «Управление по образованию и молодежной политике», администрация </w:t>
      </w:r>
      <w:proofErr w:type="spellStart"/>
      <w:r w:rsidRPr="005B776F">
        <w:rPr>
          <w:rFonts w:cs="Arial"/>
          <w:lang w:eastAsia="ar-SA"/>
        </w:rPr>
        <w:t>Богучарского</w:t>
      </w:r>
      <w:proofErr w:type="spellEnd"/>
      <w:r w:rsidRPr="005B776F">
        <w:rPr>
          <w:rFonts w:cs="Arial"/>
          <w:lang w:eastAsia="ar-SA"/>
        </w:rPr>
        <w:t xml:space="preserve"> муниципального района   постановляет:</w:t>
      </w:r>
    </w:p>
    <w:p w:rsidR="00994ADE" w:rsidRPr="005B776F" w:rsidRDefault="00994ADE" w:rsidP="00994ADE">
      <w:pPr>
        <w:ind w:firstLine="709"/>
        <w:rPr>
          <w:rFonts w:cs="Arial"/>
        </w:rPr>
      </w:pPr>
      <w:r w:rsidRPr="005B776F">
        <w:rPr>
          <w:rFonts w:cs="Arial"/>
          <w:lang w:eastAsia="ar-SA"/>
        </w:rPr>
        <w:t>1. Утвердить</w:t>
      </w:r>
      <w:r w:rsidRPr="005B776F">
        <w:rPr>
          <w:rFonts w:cs="Arial"/>
        </w:rPr>
        <w:t xml:space="preserve"> ведомственный перечень муниципальных услуг, оказываемых на территории </w:t>
      </w:r>
      <w:proofErr w:type="spellStart"/>
      <w:r w:rsidRPr="005B776F">
        <w:rPr>
          <w:rFonts w:cs="Arial"/>
        </w:rPr>
        <w:t>Богучарского</w:t>
      </w:r>
      <w:proofErr w:type="spellEnd"/>
      <w:r w:rsidRPr="005B776F">
        <w:rPr>
          <w:rFonts w:cs="Arial"/>
        </w:rPr>
        <w:t xml:space="preserve"> муниципального района муниципальными   </w:t>
      </w:r>
      <w:proofErr w:type="gramStart"/>
      <w:r w:rsidRPr="005B776F">
        <w:rPr>
          <w:rFonts w:cs="Arial"/>
        </w:rPr>
        <w:t>образовательными  учреждениями</w:t>
      </w:r>
      <w:proofErr w:type="gramEnd"/>
      <w:r w:rsidRPr="005B776F">
        <w:rPr>
          <w:rFonts w:cs="Arial"/>
        </w:rPr>
        <w:t xml:space="preserve"> в качестве основных видов деятельности (далее - ведомственный перечень), согласно приложению № 1.</w:t>
      </w:r>
    </w:p>
    <w:p w:rsidR="00994ADE" w:rsidRPr="005B776F" w:rsidRDefault="00994ADE" w:rsidP="00994ADE">
      <w:pPr>
        <w:ind w:firstLine="709"/>
        <w:rPr>
          <w:rFonts w:cs="Arial"/>
          <w:lang w:eastAsia="ar-SA"/>
        </w:rPr>
      </w:pPr>
      <w:r w:rsidRPr="005B776F">
        <w:rPr>
          <w:rFonts w:cs="Arial"/>
          <w:lang w:eastAsia="ar-SA"/>
        </w:rPr>
        <w:t xml:space="preserve">2. МКУ «Управление по образованию и молодежной политике» (Зеленина О.С.) обеспечить предоставление муниципальных услуг, оказываемых подведомственными </w:t>
      </w:r>
      <w:proofErr w:type="gramStart"/>
      <w:r w:rsidRPr="005B776F">
        <w:rPr>
          <w:rFonts w:cs="Arial"/>
        </w:rPr>
        <w:t>образовательными  учреждениями</w:t>
      </w:r>
      <w:proofErr w:type="gramEnd"/>
      <w:r w:rsidRPr="005B776F">
        <w:rPr>
          <w:rFonts w:cs="Arial"/>
          <w:lang w:eastAsia="ar-SA"/>
        </w:rPr>
        <w:t xml:space="preserve">. </w:t>
      </w:r>
    </w:p>
    <w:p w:rsidR="00994ADE" w:rsidRPr="005B776F" w:rsidRDefault="00994ADE" w:rsidP="00994ADE">
      <w:pPr>
        <w:ind w:firstLine="709"/>
        <w:rPr>
          <w:rFonts w:cs="Arial"/>
          <w:lang w:eastAsia="ar-SA"/>
        </w:rPr>
      </w:pPr>
      <w:r w:rsidRPr="005B776F">
        <w:rPr>
          <w:rFonts w:cs="Arial"/>
          <w:lang w:bidi="ru-RU"/>
        </w:rPr>
        <w:t>3. Установить, что положения настоящего постановления применяются при формировании муниципальных заданий на оказание муниципальных услуг и выполнение работ на 2016 год и плановый период 2017 и 2018 годов.</w:t>
      </w:r>
      <w:r w:rsidRPr="005B776F">
        <w:rPr>
          <w:rFonts w:cs="Arial"/>
          <w:lang w:eastAsia="ar-SA"/>
        </w:rPr>
        <w:t xml:space="preserve"> </w:t>
      </w:r>
    </w:p>
    <w:p w:rsidR="00994ADE" w:rsidRPr="005B776F" w:rsidRDefault="00994ADE" w:rsidP="00994ADE">
      <w:pPr>
        <w:ind w:firstLine="709"/>
        <w:rPr>
          <w:rFonts w:cs="Arial"/>
        </w:rPr>
      </w:pPr>
      <w:r w:rsidRPr="005B776F">
        <w:rPr>
          <w:rFonts w:cs="Arial"/>
          <w:lang w:eastAsia="ar-SA"/>
        </w:rPr>
        <w:t xml:space="preserve">4. Контроль за исполнением настоящего постановления возложить на первого заместителя главы администрации </w:t>
      </w:r>
      <w:proofErr w:type="spellStart"/>
      <w:r w:rsidRPr="005B776F">
        <w:rPr>
          <w:rFonts w:cs="Arial"/>
          <w:lang w:eastAsia="ar-SA"/>
        </w:rPr>
        <w:t>Богучарского</w:t>
      </w:r>
      <w:proofErr w:type="spellEnd"/>
      <w:r w:rsidRPr="005B776F">
        <w:rPr>
          <w:rFonts w:cs="Arial"/>
          <w:lang w:eastAsia="ar-SA"/>
        </w:rPr>
        <w:t xml:space="preserve"> муниципального района Величенко Ю.М.</w:t>
      </w: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  <w:r w:rsidRPr="005B776F">
        <w:rPr>
          <w:rFonts w:cs="Arial"/>
        </w:rPr>
        <w:t xml:space="preserve">Глава администрации </w:t>
      </w:r>
    </w:p>
    <w:p w:rsidR="00994ADE" w:rsidRPr="005B776F" w:rsidRDefault="00994ADE" w:rsidP="00994ADE">
      <w:pPr>
        <w:rPr>
          <w:rFonts w:cs="Arial"/>
        </w:rPr>
      </w:pPr>
      <w:proofErr w:type="spellStart"/>
      <w:r w:rsidRPr="005B776F">
        <w:rPr>
          <w:rFonts w:cs="Arial"/>
        </w:rPr>
        <w:t>Богучарского</w:t>
      </w:r>
      <w:proofErr w:type="spellEnd"/>
      <w:r w:rsidRPr="005B776F">
        <w:rPr>
          <w:rFonts w:cs="Arial"/>
        </w:rPr>
        <w:t xml:space="preserve"> муниципального района                                                   В.В. Кузнецов</w:t>
      </w: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pStyle w:val="23"/>
        <w:shd w:val="clear" w:color="auto" w:fill="auto"/>
        <w:spacing w:before="0" w:line="240" w:lineRule="auto"/>
        <w:ind w:firstLine="567"/>
        <w:rPr>
          <w:rFonts w:cs="Arial"/>
          <w:sz w:val="24"/>
          <w:szCs w:val="24"/>
          <w:lang w:bidi="ru-RU"/>
        </w:rPr>
        <w:sectPr w:rsidR="00994ADE" w:rsidRPr="005B776F" w:rsidSect="005B776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94ADE" w:rsidRPr="005B776F" w:rsidRDefault="00994ADE" w:rsidP="00994ADE">
      <w:pPr>
        <w:jc w:val="right"/>
        <w:rPr>
          <w:rFonts w:cs="Arial"/>
          <w:color w:val="000000"/>
        </w:rPr>
      </w:pPr>
      <w:r w:rsidRPr="005B776F">
        <w:rPr>
          <w:rFonts w:cs="Arial"/>
          <w:color w:val="000000"/>
        </w:rPr>
        <w:lastRenderedPageBreak/>
        <w:t>Приложение</w:t>
      </w:r>
    </w:p>
    <w:p w:rsidR="00994ADE" w:rsidRPr="005B776F" w:rsidRDefault="00994ADE" w:rsidP="00994ADE">
      <w:pPr>
        <w:jc w:val="right"/>
        <w:rPr>
          <w:rFonts w:cs="Arial"/>
          <w:color w:val="000000"/>
        </w:rPr>
      </w:pPr>
      <w:r w:rsidRPr="005B776F">
        <w:rPr>
          <w:rFonts w:cs="Arial"/>
          <w:color w:val="000000"/>
        </w:rPr>
        <w:t>к постановлению администрации</w:t>
      </w:r>
    </w:p>
    <w:p w:rsidR="00994ADE" w:rsidRPr="005B776F" w:rsidRDefault="00994ADE" w:rsidP="00994ADE">
      <w:pPr>
        <w:jc w:val="right"/>
        <w:rPr>
          <w:rFonts w:cs="Arial"/>
          <w:color w:val="000000"/>
        </w:rPr>
      </w:pPr>
      <w:proofErr w:type="spellStart"/>
      <w:r w:rsidRPr="005B776F">
        <w:rPr>
          <w:rFonts w:cs="Arial"/>
          <w:color w:val="000000"/>
        </w:rPr>
        <w:t>Богучарского</w:t>
      </w:r>
      <w:proofErr w:type="spellEnd"/>
      <w:r w:rsidRPr="005B776F">
        <w:rPr>
          <w:rFonts w:cs="Arial"/>
          <w:color w:val="000000"/>
        </w:rPr>
        <w:t xml:space="preserve"> муниципального района</w:t>
      </w:r>
    </w:p>
    <w:p w:rsidR="00994ADE" w:rsidRDefault="00994ADE" w:rsidP="00994ADE">
      <w:pPr>
        <w:jc w:val="right"/>
        <w:rPr>
          <w:rFonts w:cs="Arial"/>
          <w:color w:val="000000"/>
        </w:rPr>
      </w:pPr>
      <w:r w:rsidRPr="005B776F">
        <w:rPr>
          <w:rFonts w:cs="Arial"/>
          <w:color w:val="000000"/>
        </w:rPr>
        <w:t>от 30.03.2015 № 225</w:t>
      </w:r>
    </w:p>
    <w:p w:rsidR="00994ADE" w:rsidRDefault="00994ADE" w:rsidP="00994ADE">
      <w:pPr>
        <w:jc w:val="right"/>
        <w:rPr>
          <w:rFonts w:cs="Arial"/>
          <w:color w:val="000000"/>
        </w:rPr>
      </w:pPr>
      <w:r>
        <w:rPr>
          <w:rFonts w:cs="Arial"/>
          <w:color w:val="000000"/>
        </w:rPr>
        <w:t>(приложение в редакции постановления</w:t>
      </w:r>
    </w:p>
    <w:p w:rsidR="00994ADE" w:rsidRPr="00994ADE" w:rsidRDefault="00994ADE" w:rsidP="00994ADE">
      <w:pPr>
        <w:jc w:val="right"/>
        <w:rPr>
          <w:rFonts w:cs="Arial"/>
          <w:color w:val="000000"/>
        </w:rPr>
      </w:pPr>
      <w:r>
        <w:rPr>
          <w:rFonts w:cs="Arial"/>
          <w:color w:val="000000"/>
        </w:rPr>
        <w:t>от 06.05.2016 № 191)</w:t>
      </w:r>
    </w:p>
    <w:p w:rsidR="00994ADE" w:rsidRPr="003E4372" w:rsidRDefault="00994ADE" w:rsidP="00994ADE">
      <w:pPr>
        <w:jc w:val="center"/>
        <w:rPr>
          <w:rFonts w:cs="Arial"/>
          <w:color w:val="000000"/>
        </w:rPr>
      </w:pPr>
      <w:r>
        <w:rPr>
          <w:rFonts w:cs="Arial"/>
          <w:color w:val="000000"/>
        </w:rPr>
        <w:t xml:space="preserve">Раздел </w:t>
      </w:r>
      <w:r>
        <w:rPr>
          <w:rFonts w:cs="Arial"/>
          <w:color w:val="000000"/>
          <w:lang w:val="en-US"/>
        </w:rPr>
        <w:t>I</w:t>
      </w:r>
    </w:p>
    <w:p w:rsidR="00994ADE" w:rsidRPr="005B776F" w:rsidRDefault="00994ADE" w:rsidP="00994ADE">
      <w:pPr>
        <w:jc w:val="center"/>
        <w:rPr>
          <w:rFonts w:cs="Arial"/>
          <w:color w:val="000000"/>
        </w:rPr>
      </w:pPr>
      <w:r w:rsidRPr="005B776F">
        <w:rPr>
          <w:rFonts w:cs="Arial"/>
          <w:color w:val="000000"/>
        </w:rPr>
        <w:t xml:space="preserve">Ведомственный перечень </w:t>
      </w:r>
    </w:p>
    <w:p w:rsidR="00994ADE" w:rsidRPr="005B776F" w:rsidRDefault="00994ADE" w:rsidP="00994ADE">
      <w:pPr>
        <w:jc w:val="center"/>
        <w:rPr>
          <w:rFonts w:cs="Arial"/>
          <w:color w:val="000000"/>
        </w:rPr>
      </w:pPr>
      <w:r w:rsidRPr="005B776F">
        <w:rPr>
          <w:rFonts w:cs="Arial"/>
          <w:color w:val="000000"/>
        </w:rPr>
        <w:t>муниципальных услуг и работ, оказываемых и выполняемых муниципальными учреждениями образования</w:t>
      </w:r>
    </w:p>
    <w:p w:rsidR="00994ADE" w:rsidRPr="005B776F" w:rsidRDefault="00994ADE" w:rsidP="00994ADE">
      <w:pPr>
        <w:ind w:left="-113" w:right="-113"/>
        <w:jc w:val="center"/>
        <w:rPr>
          <w:rFonts w:cs="Arial"/>
          <w:color w:val="000000"/>
        </w:rPr>
      </w:pPr>
      <w:r w:rsidRPr="005B776F">
        <w:rPr>
          <w:rFonts w:cs="Arial"/>
          <w:color w:val="000000"/>
        </w:rPr>
        <w:t xml:space="preserve"> </w:t>
      </w:r>
      <w:proofErr w:type="spellStart"/>
      <w:r w:rsidRPr="005B776F">
        <w:rPr>
          <w:rFonts w:cs="Arial"/>
          <w:color w:val="000000"/>
        </w:rPr>
        <w:t>Богучарского</w:t>
      </w:r>
      <w:proofErr w:type="spellEnd"/>
      <w:r w:rsidRPr="005B776F">
        <w:rPr>
          <w:rFonts w:cs="Arial"/>
          <w:color w:val="000000"/>
        </w:rPr>
        <w:t xml:space="preserve"> муниципального района</w:t>
      </w:r>
    </w:p>
    <w:p w:rsidR="00994ADE" w:rsidRPr="005B776F" w:rsidRDefault="00994ADE" w:rsidP="00994ADE">
      <w:pPr>
        <w:jc w:val="right"/>
        <w:rPr>
          <w:rFonts w:cs="Arial"/>
          <w:color w:val="000000"/>
        </w:rPr>
      </w:pPr>
    </w:p>
    <w:tbl>
      <w:tblPr>
        <w:tblpPr w:leftFromText="180" w:rightFromText="180" w:vertAnchor="page" w:horzAnchor="margin" w:tblpXSpec="center" w:tblpY="4231"/>
        <w:tblW w:w="15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1983"/>
        <w:gridCol w:w="2091"/>
        <w:gridCol w:w="1559"/>
        <w:gridCol w:w="851"/>
        <w:gridCol w:w="1275"/>
        <w:gridCol w:w="1418"/>
        <w:gridCol w:w="1310"/>
        <w:gridCol w:w="709"/>
        <w:gridCol w:w="1451"/>
      </w:tblGrid>
      <w:tr w:rsidR="00994ADE" w:rsidRPr="003E4372" w:rsidTr="00082C58">
        <w:trPr>
          <w:tblHeader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Наименование муниципальной услуги или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работы с указанием кодов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Общероссий-ского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классификатора видов экономической деятельности, которым соответствует муниципальная услуга или работа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Наименование органа, осуществляющего полномочия учредителя, или главного распорядителя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средств  бюджета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Код органа, осуществляющего полномочия учредителя, или главного распорядителя средств бюджета муниципального района в соответствии с реестром участников бюджетного процесса, а также отдельных юридических лиц, не являющихся участниками бюджетного процесса, формирование и ведение которого осуществляется в порядке, устанавливаемом Министерством финансов Российской Федерации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Наименование муниципального учреждения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и его код в соответствии с реестром участников бюджетного процесса, а также отдельных юридических лиц, не являющихся участниками бюджетного процесса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Содержание муниципальной услуги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или работы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(значение показателя)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Условия (формы) оказания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муници-пальной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услуги или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выпол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-нения работы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Вид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деятельнос-ти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муници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пального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учреждения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Категории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потребите-лей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муници-пальной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услуги или работы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Наименования показателей, характеризующих качество и (или) объем муниципальной услуги (выполняемой работы)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(ед. измерения)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Указание на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бесплат-ность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или плат-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ность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муни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ци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-паль-ной услуги или работы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Реквизиты нормативных правовых актов, являющихся основанием для включения муниципальной услуги или работы в ведомственный перечень муниципальных услуг и работ или внесения изменений в ведомственный перечень муниципальных услуг и работ</w:t>
            </w:r>
          </w:p>
        </w:tc>
      </w:tr>
      <w:tr w:rsidR="00994ADE" w:rsidRPr="003E4372" w:rsidTr="00082C58">
        <w:trPr>
          <w:trHeight w:val="53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Организация отдыха детей и молодежи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ОКВЭД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80.21.1;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80.21.2;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80.10.3;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lastRenderedPageBreak/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00094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1» (03083)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2» (03075)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Криничанская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   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"Вишневская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Монастырщинская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Липчанская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"Полтавская ООШ" (03063)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Дьяченковская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СОШ" (03065)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Твердохлебовская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Дубравская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"Лофицкая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Подколодновская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Данцевская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"Лебединская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"Южанская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Луговская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Терешковская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Радченская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Залиманская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Шуриновская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Купянская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Варваровская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ДОД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РЦДТ" (Р0885)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Организация отдыха детей и молодежи в лагерях с дневным пребыванием,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lastRenderedPageBreak/>
              <w:t>лагерях  с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круглосуточным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3E4372">
              <w:rPr>
                <w:rFonts w:cs="Arial"/>
                <w:sz w:val="20"/>
                <w:szCs w:val="20"/>
              </w:rPr>
              <w:t>пребыванием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В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канику-лярное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время с дневным и кругло-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суточ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lastRenderedPageBreak/>
              <w:t>ным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пребы-ванием</w:t>
            </w:r>
            <w:proofErr w:type="spellEnd"/>
            <w:proofErr w:type="gram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Молодежная политика (10)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Число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обучающихся.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(человек)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Бесплат-ная</w:t>
            </w:r>
            <w:proofErr w:type="spellEnd"/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Федеральный закон от 06.10.1999 №184-ФЗ «Об общих принципах организации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законодательных (представительных) и исполнительных органов государственной власти субъектов Российской Федерации», 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3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Присмотр и уход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ОКВЭД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80.10.1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Дьяченковский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"Звездочка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Р9871)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Радченский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д/с "Радуга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Р9873)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"Улыбка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Р0861)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вида "Родничок" (Р0860)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"Поповский детский сад "Истоки" (04994)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"Солнышко" (20001)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"Сказка" (20002)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"Теремок" (20155)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Подколодновская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"Полтавская ООШ" (03063)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"Лебединская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Шуриновская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"Вишневская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lastRenderedPageBreak/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тельные программы дошкольного образования</w:t>
            </w:r>
          </w:p>
          <w:p w:rsidR="00994ADE" w:rsidRPr="003E4372" w:rsidRDefault="00994ADE" w:rsidP="00082C58">
            <w:pPr>
              <w:keepNext/>
              <w:autoSpaceDE w:val="0"/>
              <w:autoSpaceDN w:val="0"/>
              <w:adjustRightInd w:val="0"/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Физические лица без ограниченных возможностей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 xml:space="preserve">здоровья,   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физические лица физические лица от 2 месяцев до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1,5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лет,  физические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лица от 1,5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 3 лет, физические лица от 3 до 5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лет,  от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5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до 7 лет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Посещаемость детьми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дошкольных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образовательных учреждений, дошкольных групп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тельных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учреждений 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Доля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lastRenderedPageBreak/>
              <w:t>Бесплат-ная</w:t>
            </w:r>
            <w:proofErr w:type="spellEnd"/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Федерации», 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3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Реализация основных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общеобразова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-тельных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программ дошкольного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ОКВЭД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80.10.1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Муниципальное казенное учреждение «Управление по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00094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Дьяченковский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"Звездочка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Р9871)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Радченский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д/с "Радуга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Р9873)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"Улыбка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Р0861)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"Родничок" (Р0860)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"Поповский детский сад "Истоки" (04994)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"Солнышко" (20001)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"Сказка" (20002)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МКДОУ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детский сад комбинированного вида "Теремок" (20155)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Подколодновская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"Полтавская ООШ" (03063)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"Лебединская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Шуриновская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"Вишневская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Образовательные программы общего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образования –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образователь-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ная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программа дошкольного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3E4372">
              <w:rPr>
                <w:rFonts w:cs="Arial"/>
                <w:sz w:val="20"/>
                <w:szCs w:val="20"/>
              </w:rPr>
              <w:t>стандарты и требования-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федеральныйгосударствен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образователь-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стандарт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очные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ние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и наука (11)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Физические лица от 1,5 до 3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 xml:space="preserve">лет, 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физические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лица от 3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 5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лет,  физические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лица от 5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до 7 лет.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Число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обучающихся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(человек).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Доля родителей (законодательных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  <w:r w:rsidRPr="003E4372">
              <w:rPr>
                <w:rFonts w:cs="Arial"/>
                <w:sz w:val="20"/>
                <w:szCs w:val="20"/>
              </w:rPr>
              <w:t>(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 xml:space="preserve">Процент)   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           на первом уровне общего образования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lastRenderedPageBreak/>
              <w:t>Бесплат-ная</w:t>
            </w:r>
            <w:proofErr w:type="spellEnd"/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Федеральный закон от 06.10.1999 №184-ФЗ «Об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367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Проведение государственной (итоговой) аттестации физических лиц, освоивших образовательные программы основного общего образования или среднего (полного) общего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ОКВЭД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80.21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лицей" (03072)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1» (03083)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2» (03075)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Дьяченковская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СОШ" (03065)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"Лебединская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Луговская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Монастырщинская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Подколодновская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Радченская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Твердохлебовская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Криничанская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   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"Вишневская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Липчанская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"Полтавская ООШ" (03063)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Дубравская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"Лофицкая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Данцевская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"Южанская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Терешковская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Залиманская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Суходонецкая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Шуриновская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Купянская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Варваровская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Филоновская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Красногоровская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(03062)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Старотолучеевская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(03081)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Травкинская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(03070)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Федеральный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государствен-ный</w:t>
            </w:r>
            <w:proofErr w:type="spellEnd"/>
            <w:proofErr w:type="gram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Образователь-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ный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стандарт.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Государствен-ный</w:t>
            </w:r>
            <w:proofErr w:type="spellEnd"/>
            <w:proofErr w:type="gram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Образователь-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ный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стандарт.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Образование и наука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Число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обучающихся (человек).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Доля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выпускников, сдавших основной государственный экзамен по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завершению освоения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обучающимися основной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ной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программы основного общего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Доля выпускников, сдавших единый государствен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ный экзамен по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завершению освоения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обучающимися основной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ной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программы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lastRenderedPageBreak/>
              <w:t>Бесплат-ная</w:t>
            </w:r>
            <w:proofErr w:type="spellEnd"/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Приказ от 25.12.2013 № 1394 «Об утверждении Порядка проведения государственной итоговой аттестации по образовательным программам основного общего образования», приказ от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26.12.2013  №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1400 «Об утверждении порядка проведения государственной итоговой аттестации по образовательным программам среднего общего образования,  Федеральный закон от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3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Реализация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дополнительныхобщеобразова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 xml:space="preserve">тельных 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общеразвива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ющих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 программ</w:t>
            </w:r>
            <w:proofErr w:type="gram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ОКВЭД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80.10.3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ДОД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РЦДТ" (Р0885)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Дополнитель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ныеобщеобразова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-тельные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общеразвиваю-щие</w:t>
            </w:r>
            <w:proofErr w:type="spellEnd"/>
            <w:proofErr w:type="gram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программы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Образование и наука (11)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Число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обучающихся (человек).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Доля детей, осваивающих дополнительные образовательные программы в образовательном учреждении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Бесплат-ная</w:t>
            </w:r>
            <w:proofErr w:type="spellEnd"/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06.10.2003 №131-ФЗ «Об общих принципах организации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06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Реализация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основныхобщеобразова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тельных программ начального общего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ОКВЭД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80.10.2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1» (03083)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2» (03075)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Криничанская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   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"Вишневская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Монастырщинская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Липчанская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"Полтавская ООШ" (03063)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Дьяченковская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СОШ" (03065)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Твердохлебовская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Дубравская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"Лофицкая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Подколодновская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Данцевская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"Лебединская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"Южанская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Луговская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Терешковская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Радченская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Залиманская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Суходонецкая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Шуриновская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Купянская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Варваровская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Филоновская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Красногоровская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(03062)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Старотолучеевская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(03081)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Травкинская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(03070)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Образовательные программы общего образования-Образовательная программа начального общего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Стандарты и требования-Государственный образовательный стандарт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Образование и наука (11)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Физические лица без ограниченных возможностей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здоровья,  физические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лица с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ограниченнымивозможностя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-ми здоровья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Число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обучающихся (человек).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Уровень освоения обучающимися основной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ной программы начального общего образования по завершению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второго уровня общего образования (Процент)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Бесплат-ная</w:t>
            </w:r>
            <w:proofErr w:type="spellEnd"/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06.10.2003 №131-ФЗ «Об общих принципах организации местного самоуправления в Российской Федерации», Федеральный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3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Реализация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основныхобщеобразова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тельных программ основного общего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ОКВЭД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80.21.1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лицей" (03072)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1» (03083)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2» (03075)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Криничанская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   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"Вишневская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Монастырщинская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Липчанская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"Полтавская ООШ" (03063)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Дьяченковская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СОШ" (03065)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Твердохлебовская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Дубравская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"Лофицкая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Подколодновская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Данцевская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"Лебединская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"Южанская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Луговская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Терешковская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03064)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Радченская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Залиманская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03059)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Суходонецкая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Шуриновская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Купянская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Варваровская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Филоновская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Красногоровская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(03062)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Старотолучеевская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(03081)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Травкинская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ООШ" (03070)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Образовательные программы общего образования-образовательная программа основного общего образования.</w:t>
            </w:r>
            <w:r w:rsidRPr="003E4372">
              <w:rPr>
                <w:rFonts w:cs="Arial"/>
                <w:sz w:val="20"/>
                <w:szCs w:val="20"/>
              </w:rPr>
              <w:br/>
              <w:t>Стандарты и требования-Государственный образовательный стандарт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ние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и наука (11)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Физиче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ские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лица без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ограниче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нных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возможностей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здоровья,  физические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лица с ограниченными возможностями здоровья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Число обучающихся (человек). Уровень освоения обучаю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щимися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основной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тель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ной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програм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мы основного общего образования по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заверше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нию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третьего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уровня общего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lastRenderedPageBreak/>
              <w:t>Бесплат-ная</w:t>
            </w:r>
            <w:proofErr w:type="spellEnd"/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45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Реализация основных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общеобразова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-тельных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программ среднего общего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ОКВЭД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80.21.2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Богучарский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лицей" (03072)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1» (03083)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«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 № 2» (03075)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Дьяченковская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СОШ" (03065)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"Лебединская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03068)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Луговская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03080)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Монастырщинская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03058)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Подколодновская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03078)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Радченская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03076)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МКОУ "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Твердохлебовская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СОШ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"  (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>03077)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Образователь-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программы общего образования-образовательная программа среднего общего образования, интегрирован-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дополнитель-ными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предпрофес-сиональными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образователь-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ными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программами в области физической культуры и спорта. Стандарты и требования-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государствен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образователь-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ный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стандарт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Образование и наука (11)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Физические лица без ограниченных возможностей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здоровья,  физические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лица с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ограниченнымивозможностя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-ми здоровья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Число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обучающихся (человек).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Уровень освоения обучающимися основной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ной программы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среднего  общего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образования по завершению обучения на четвертом  уровне общего образования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Бесплат-ная</w:t>
            </w:r>
            <w:proofErr w:type="spellEnd"/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</w:tbl>
    <w:p w:rsidR="00994ADE" w:rsidRPr="005B776F" w:rsidRDefault="00994ADE" w:rsidP="00994ADE">
      <w:pPr>
        <w:jc w:val="center"/>
        <w:rPr>
          <w:rFonts w:cs="Arial"/>
          <w:color w:val="000000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3E4372" w:rsidRDefault="00994ADE" w:rsidP="00994ADE">
      <w:pPr>
        <w:jc w:val="center"/>
        <w:rPr>
          <w:rFonts w:cs="Arial"/>
        </w:rPr>
      </w:pPr>
      <w:r w:rsidRPr="003E4372">
        <w:rPr>
          <w:rFonts w:cs="Arial"/>
        </w:rPr>
        <w:t xml:space="preserve">Раздел </w:t>
      </w:r>
      <w:r w:rsidRPr="003E4372">
        <w:rPr>
          <w:rFonts w:cs="Arial"/>
          <w:lang w:val="en-US"/>
        </w:rPr>
        <w:t>II</w:t>
      </w:r>
    </w:p>
    <w:p w:rsidR="00994ADE" w:rsidRPr="003E4372" w:rsidRDefault="00994ADE" w:rsidP="00994ADE">
      <w:pPr>
        <w:jc w:val="center"/>
        <w:rPr>
          <w:rFonts w:cs="Arial"/>
        </w:rPr>
      </w:pPr>
      <w:r w:rsidRPr="003E4372">
        <w:rPr>
          <w:rFonts w:cs="Arial"/>
        </w:rPr>
        <w:lastRenderedPageBreak/>
        <w:t xml:space="preserve">Ведомственный перечень муниципальных услуг, оказываемых на территории </w:t>
      </w:r>
      <w:proofErr w:type="spellStart"/>
      <w:r w:rsidRPr="003E4372">
        <w:rPr>
          <w:rFonts w:cs="Arial"/>
        </w:rPr>
        <w:t>Богучарского</w:t>
      </w:r>
      <w:proofErr w:type="spellEnd"/>
      <w:r w:rsidRPr="003E4372">
        <w:rPr>
          <w:rFonts w:cs="Arial"/>
        </w:rPr>
        <w:t xml:space="preserve"> муниципального района Муниципальным казенным   </w:t>
      </w:r>
      <w:proofErr w:type="gramStart"/>
      <w:r w:rsidRPr="003E4372">
        <w:rPr>
          <w:rFonts w:cs="Arial"/>
        </w:rPr>
        <w:t>образовательным  учреждением</w:t>
      </w:r>
      <w:proofErr w:type="gramEnd"/>
      <w:r w:rsidRPr="003E4372">
        <w:rPr>
          <w:rFonts w:cs="Arial"/>
        </w:rPr>
        <w:t xml:space="preserve"> «</w:t>
      </w:r>
      <w:proofErr w:type="spellStart"/>
      <w:r w:rsidRPr="003E4372">
        <w:rPr>
          <w:rFonts w:cs="Arial"/>
        </w:rPr>
        <w:t>Богучарский</w:t>
      </w:r>
      <w:proofErr w:type="spellEnd"/>
      <w:r w:rsidRPr="003E4372">
        <w:rPr>
          <w:rFonts w:cs="Arial"/>
        </w:rPr>
        <w:t xml:space="preserve"> межшкольный учебный комбинат № 1»</w:t>
      </w:r>
    </w:p>
    <w:p w:rsidR="00994ADE" w:rsidRPr="003E4372" w:rsidRDefault="00994ADE" w:rsidP="00994ADE">
      <w:pPr>
        <w:rPr>
          <w:rFonts w:cs="Arial"/>
        </w:rPr>
      </w:pPr>
    </w:p>
    <w:tbl>
      <w:tblPr>
        <w:tblpPr w:leftFromText="180" w:rightFromText="180" w:vertAnchor="page" w:horzAnchor="margin" w:tblpXSpec="center" w:tblpY="2626"/>
        <w:tblW w:w="15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843"/>
        <w:gridCol w:w="2126"/>
        <w:gridCol w:w="1276"/>
        <w:gridCol w:w="1276"/>
        <w:gridCol w:w="1134"/>
        <w:gridCol w:w="1417"/>
        <w:gridCol w:w="1418"/>
        <w:gridCol w:w="1276"/>
        <w:gridCol w:w="1876"/>
      </w:tblGrid>
      <w:tr w:rsidR="00994ADE" w:rsidRPr="003E4372" w:rsidTr="00082C58">
        <w:trPr>
          <w:tblHeader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Наименование муниципальной услуги или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работы с указанием кодов профессий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Наименование органа, осуществляющего полномочия учредителя, или главного распорядителя 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>средств  бюджета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Код органа, осуществляющего полномочия учредителя, или главного распорядителя средств бюджета муниципального района в соответствии с реестром участников бюджетного процесса, а также отдельных юридических лиц, не являющихся участниками бюджетного процесса, формирование и ведение которого осуществляется в порядке, устанавливаемом Министерством финансов Российской Федерации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Содержание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муниципаль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-ной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услуги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или работы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(значение показателя)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Условия (формы) оказания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муници-пальной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услуги или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выпол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-нения работы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Вид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деятельнос-тимуниципаль-ного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учреждения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Категории потребителей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муниципаль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-ной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услуги или работы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Наименования показателей, характеризующих качество и (или) объем муниципальной услуги (выполняемой работы)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(ед. измерения)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Указание на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бесплат-ность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или плат-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ность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муници-пальной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услуги или работы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Реквизиты нормативных правовых актов, являющихся основанием для включения муниципальной услуги или работы в ведомственный перечень муниципальных услуг и работ или внесения изменений в ведомственный перечень муниципальных услуг и работ, а также электронные копии таких нормативных правовых актов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94ADE" w:rsidRPr="003E4372" w:rsidTr="00082C58">
        <w:trPr>
          <w:trHeight w:val="535"/>
        </w:trPr>
        <w:tc>
          <w:tcPr>
            <w:tcW w:w="15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Программы профессиональной подготовки</w:t>
            </w:r>
          </w:p>
        </w:tc>
      </w:tr>
      <w:tr w:rsidR="00994ADE" w:rsidRPr="003E4372" w:rsidTr="00082C58">
        <w:trPr>
          <w:trHeight w:val="396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Обучение по профессии «Водитель автомобиля категории «А»» (код профессии 11442)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keepNext/>
              <w:autoSpaceDE w:val="0"/>
              <w:autoSpaceDN w:val="0"/>
              <w:adjustRightInd w:val="0"/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Доля несовершеннолетних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Доля  обучающихся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совершеннолетних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лиц,удовлетворенных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платная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3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Обучение по профессии «Водитель автомобиля категории «В»» (код профессии 11442)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Доля  обучающихся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Частично платная для обучаю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школ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Платная для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обуча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ющихся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Федеральный закон от 06.10.2003 №131-ФЗ «Об общих принципах организации местного самоуправления в Российской Федерации», Федеральный закон от 29.12.2012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№273-ФЗ «Об образовании в Российской Федерации»</w:t>
            </w:r>
          </w:p>
        </w:tc>
      </w:tr>
      <w:tr w:rsidR="00994ADE" w:rsidRPr="003E4372" w:rsidTr="00082C58">
        <w:trPr>
          <w:trHeight w:val="562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Обучение по профессии «Водитель автомобиля категории «С»» (код профессии 11442)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Доля  обучающихся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лиц, удовлетворенных условиями и качеством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lastRenderedPageBreak/>
              <w:t>Бесплат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ная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для обучаю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школ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Платная для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обуча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ющихся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3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Обучение по профессии «Тракторист-машинист сельскохозяйственного производства категории «В»» (код профессии 19205)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lastRenderedPageBreak/>
              <w:t>Доля  обучающихся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лиц, удовлетворенных условиями и качеством предоставляемой услуги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lastRenderedPageBreak/>
              <w:t>Бесплат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обуча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ющихся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школ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Платная для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обуча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ющихся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совершеннолетних лиц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27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Обучение по профессии «Тракторист-машинист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сельскохозяйст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венного производства категории «С»» (код профессии 19205)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Доля  обучающихся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лиц, удовлетворенных условиями и качеством предоставляемой услуги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Бесплат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для обучающихся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школ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Платная для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обуча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ющихся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3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Обучение по профессии «Продавец продовольственных товаров» (код профессии 17353)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Бесплат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ная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354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Обучение по профессии «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 xml:space="preserve">Портной»   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 (код профессии 16909)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Бесплат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ная</w:t>
            </w:r>
            <w:proofErr w:type="spellEnd"/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354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Обучение по профессии «Каменщик» (код профессии 12680)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Бесплатная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354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Обучение по профессии «Штукатур» (код профессии 19727)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Бесплатная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354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Обучение по профессии «</w:t>
            </w:r>
            <w:proofErr w:type="gramStart"/>
            <w:r w:rsidRPr="003E4372">
              <w:rPr>
                <w:rFonts w:cs="Arial"/>
                <w:sz w:val="20"/>
                <w:szCs w:val="20"/>
              </w:rPr>
              <w:t xml:space="preserve">Маляр»   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    (код профессии 13450)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Бесплатная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7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Обучение по профессии «Парикмахер» (код профессии 16437)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Доля  обучающихся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лиц, удовлетворенных условиями и качеством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предоставляемой услуги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Бесплатная для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обуча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ющихся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школ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Платная для обучающихся совершеннолетних лиц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545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Обучение по профессии «Оператор электронно-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вычислительныхи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вычислительныхмашин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»   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     (код профессии 16199)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Муниципальное казенное учреждение «Управление по образованию и 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Доля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несовершеннолет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них обучающихся, а также их родителей (законных представителей), удовлетворенных условиями и качеством предоставляемой услуги)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Доля  обучающихся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лиц, удовлетворенных условиями и качеством предоставляемой услуги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Бесплатная  для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обучаю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общеобразователь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ных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школ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Платная для обучаю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щихся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Федеральный закон от 06.10.2003 №131-ФЗ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  <w:tr w:rsidR="00994ADE" w:rsidRPr="003E4372" w:rsidTr="00082C58">
        <w:trPr>
          <w:trHeight w:val="697"/>
        </w:trPr>
        <w:tc>
          <w:tcPr>
            <w:tcW w:w="1545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Программы профессиональной переподготовки</w:t>
            </w:r>
          </w:p>
        </w:tc>
      </w:tr>
      <w:tr w:rsidR="00994ADE" w:rsidRPr="003E4372" w:rsidTr="00082C58">
        <w:trPr>
          <w:trHeight w:val="84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Переподготовка по профессии «Оператор электронно-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вычислительныхи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lastRenderedPageBreak/>
              <w:t>вычислительныхмашин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 xml:space="preserve">Муниципальное казенное учреждение «Управление по образованию и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молодежной политике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Богучарского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муниципального района Воронежской области»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00094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3E4372">
              <w:rPr>
                <w:rFonts w:cs="Arial"/>
                <w:sz w:val="20"/>
                <w:szCs w:val="20"/>
              </w:rPr>
              <w:t>Образова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>-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тельные программы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t>профессио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3E4372">
              <w:rPr>
                <w:rFonts w:cs="Arial"/>
                <w:sz w:val="20"/>
                <w:szCs w:val="20"/>
              </w:rPr>
              <w:lastRenderedPageBreak/>
              <w:t>нальной</w:t>
            </w:r>
            <w:proofErr w:type="spellEnd"/>
            <w:r w:rsidRPr="003E4372">
              <w:rPr>
                <w:rFonts w:cs="Arial"/>
                <w:sz w:val="20"/>
                <w:szCs w:val="20"/>
              </w:rPr>
              <w:t xml:space="preserve"> подготовки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очные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proofErr w:type="gramStart"/>
            <w:r w:rsidRPr="003E4372">
              <w:rPr>
                <w:rFonts w:cs="Arial"/>
                <w:sz w:val="20"/>
                <w:szCs w:val="20"/>
              </w:rPr>
              <w:t>Образова-ние</w:t>
            </w:r>
            <w:proofErr w:type="spellEnd"/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и наука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Физические лица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3E4372">
              <w:rPr>
                <w:rFonts w:cs="Arial"/>
                <w:sz w:val="20"/>
                <w:szCs w:val="20"/>
              </w:rPr>
              <w:t>Доля  обучающихся</w:t>
            </w:r>
            <w:proofErr w:type="gramEnd"/>
            <w:r w:rsidRPr="003E4372">
              <w:rPr>
                <w:rFonts w:cs="Arial"/>
                <w:sz w:val="20"/>
                <w:szCs w:val="20"/>
              </w:rPr>
              <w:t xml:space="preserve"> совершеннолетних лиц, удовлетворенных условиями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и качеством предоставляемой услуги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>(Процент)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lastRenderedPageBreak/>
              <w:t>Платная</w:t>
            </w:r>
          </w:p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ADE" w:rsidRPr="003E4372" w:rsidRDefault="00994ADE" w:rsidP="00082C58">
            <w:pPr>
              <w:ind w:left="-113" w:right="-113"/>
              <w:jc w:val="center"/>
              <w:rPr>
                <w:rFonts w:cs="Arial"/>
                <w:sz w:val="20"/>
                <w:szCs w:val="20"/>
              </w:rPr>
            </w:pPr>
            <w:r w:rsidRPr="003E4372">
              <w:rPr>
                <w:rFonts w:cs="Arial"/>
                <w:sz w:val="20"/>
                <w:szCs w:val="20"/>
              </w:rPr>
              <w:t xml:space="preserve">Федеральный закон от 06.10.2003 №131-ФЗ «Об общих принципах организации местного </w:t>
            </w:r>
            <w:r w:rsidRPr="003E4372">
              <w:rPr>
                <w:rFonts w:cs="Arial"/>
                <w:sz w:val="20"/>
                <w:szCs w:val="20"/>
              </w:rPr>
              <w:lastRenderedPageBreak/>
              <w:t>самоуправления в Российской Федерации», Федеральный закон от 29.12.2012 №273-ФЗ «Об образовании в Российской Федерации»</w:t>
            </w:r>
          </w:p>
        </w:tc>
      </w:tr>
    </w:tbl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994ADE" w:rsidRPr="005B776F" w:rsidRDefault="00994ADE" w:rsidP="00994ADE">
      <w:pPr>
        <w:rPr>
          <w:rFonts w:cs="Arial"/>
        </w:rPr>
      </w:pPr>
    </w:p>
    <w:p w:rsidR="00FF33B3" w:rsidRDefault="00FF33B3"/>
    <w:sectPr w:rsidR="00FF33B3" w:rsidSect="005B776F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EF" w:rsidRDefault="00994AD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EF" w:rsidRDefault="00994AD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EF" w:rsidRDefault="00994ADE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EF" w:rsidRDefault="00994AD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EF" w:rsidRPr="0050728E" w:rsidRDefault="00994ADE">
    <w:pPr>
      <w:pStyle w:val="a3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5EF" w:rsidRDefault="00994AD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2C7"/>
    <w:rsid w:val="002B4AD8"/>
    <w:rsid w:val="00356E80"/>
    <w:rsid w:val="007E1BA3"/>
    <w:rsid w:val="00994ADE"/>
    <w:rsid w:val="00B242C7"/>
    <w:rsid w:val="00B90F4C"/>
    <w:rsid w:val="00BF2F1E"/>
    <w:rsid w:val="00D24C61"/>
    <w:rsid w:val="00D81449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37D4CA7-63FE-4266-8935-ACA2A636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994AD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4ADE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994ADE"/>
    <w:pPr>
      <w:jc w:val="center"/>
      <w:outlineLvl w:val="1"/>
    </w:pPr>
    <w:rPr>
      <w:rFonts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994AD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994ADE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21">
    <w:name w:val="Body Text 2"/>
    <w:basedOn w:val="a"/>
    <w:link w:val="22"/>
    <w:rsid w:val="00994ADE"/>
    <w:pPr>
      <w:widowControl w:val="0"/>
      <w:autoSpaceDE w:val="0"/>
      <w:autoSpaceDN w:val="0"/>
      <w:adjustRightInd w:val="0"/>
      <w:spacing w:line="288" w:lineRule="auto"/>
      <w:jc w:val="center"/>
    </w:pPr>
    <w:rPr>
      <w:b/>
      <w:smallCaps/>
      <w:sz w:val="28"/>
      <w:lang w:val="x-none"/>
    </w:rPr>
  </w:style>
  <w:style w:type="character" w:customStyle="1" w:styleId="22">
    <w:name w:val="Основной текст 2 Знак"/>
    <w:basedOn w:val="a0"/>
    <w:link w:val="21"/>
    <w:rsid w:val="00994ADE"/>
    <w:rPr>
      <w:rFonts w:ascii="Arial" w:eastAsia="Times New Roman" w:hAnsi="Arial" w:cs="Times New Roman"/>
      <w:b/>
      <w:smallCaps/>
      <w:sz w:val="28"/>
      <w:szCs w:val="24"/>
      <w:lang w:val="x-none" w:eastAsia="ru-RU"/>
    </w:rPr>
  </w:style>
  <w:style w:type="paragraph" w:customStyle="1" w:styleId="23">
    <w:name w:val="Основной текст2"/>
    <w:basedOn w:val="a"/>
    <w:rsid w:val="00994ADE"/>
    <w:pPr>
      <w:widowControl w:val="0"/>
      <w:shd w:val="clear" w:color="auto" w:fill="FFFFFF"/>
      <w:spacing w:before="120" w:line="295" w:lineRule="exact"/>
      <w:ind w:hanging="1560"/>
    </w:pPr>
    <w:rPr>
      <w:spacing w:val="10"/>
      <w:sz w:val="20"/>
      <w:szCs w:val="20"/>
      <w:shd w:val="clear" w:color="auto" w:fill="FFFFFF"/>
    </w:rPr>
  </w:style>
  <w:style w:type="paragraph" w:styleId="a3">
    <w:name w:val="header"/>
    <w:basedOn w:val="a"/>
    <w:link w:val="a4"/>
    <w:uiPriority w:val="99"/>
    <w:unhideWhenUsed/>
    <w:rsid w:val="00994AD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994ADE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994AD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994ADE"/>
    <w:rPr>
      <w:rFonts w:ascii="Arial" w:eastAsia="Times New Roman" w:hAnsi="Arial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4442</Words>
  <Characters>25323</Characters>
  <Application>Microsoft Office Word</Application>
  <DocSecurity>0</DocSecurity>
  <Lines>211</Lines>
  <Paragraphs>59</Paragraphs>
  <ScaleCrop>false</ScaleCrop>
  <Company/>
  <LinksUpToDate>false</LinksUpToDate>
  <CharactersWithSpaces>29706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2020-02-12T06:07:00Z</dcterms:created>
  <dcterms:modified xsi:type="dcterms:W3CDTF">2020-02-12T06:08:00Z</dcterms:modified>
</cp:coreProperties>
</file>