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65642C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902D3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65642C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9229B5">
        <w:rPr>
          <w:rFonts w:ascii="Times New Roman" w:eastAsia="Calibri" w:hAnsi="Times New Roman" w:cs="Times New Roman"/>
          <w:sz w:val="24"/>
          <w:szCs w:val="28"/>
        </w:rPr>
        <w:t>28-р</w:t>
      </w:r>
    </w:p>
    <w:p w:rsidR="00854987" w:rsidRPr="00982CEF" w:rsidRDefault="0065642C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п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убрава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65642C">
        <w:rPr>
          <w:rFonts w:ascii="Times New Roman" w:eastAsia="Calibri" w:hAnsi="Times New Roman" w:cs="Times New Roman"/>
          <w:sz w:val="28"/>
        </w:rPr>
        <w:t>Медовского</w:t>
      </w:r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 муниципального района</w:t>
      </w:r>
      <w:r w:rsidR="004055C0">
        <w:rPr>
          <w:rFonts w:ascii="Times New Roman" w:eastAsia="Calibri" w:hAnsi="Times New Roman" w:cs="Times New Roman"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642C">
        <w:rPr>
          <w:rFonts w:ascii="Times New Roman" w:eastAsia="Calibri" w:hAnsi="Times New Roman" w:cs="Times New Roman"/>
          <w:bCs/>
          <w:sz w:val="28"/>
        </w:rPr>
        <w:t xml:space="preserve"> Медовского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65642C">
        <w:rPr>
          <w:rFonts w:ascii="Times New Roman" w:eastAsia="Calibri" w:hAnsi="Times New Roman" w:cs="Times New Roman"/>
          <w:bCs/>
          <w:sz w:val="28"/>
        </w:rPr>
        <w:t>С.В.Чупраков</w:t>
      </w:r>
    </w:p>
    <w:p w:rsidR="00651BEF" w:rsidRPr="00651BEF" w:rsidRDefault="00B14BFB" w:rsidP="00651BEF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F93" w:rsidRDefault="001F3F93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65642C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Медовского 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   </w:t>
      </w:r>
      <w:r w:rsidR="00A82E4B">
        <w:rPr>
          <w:rFonts w:ascii="Times New Roman" w:hAnsi="Times New Roman" w:cs="Times New Roman"/>
          <w:sz w:val="28"/>
        </w:rPr>
        <w:t xml:space="preserve">  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9229B5">
        <w:rPr>
          <w:rFonts w:ascii="Times New Roman" w:hAnsi="Times New Roman" w:cs="Times New Roman"/>
          <w:sz w:val="28"/>
        </w:rPr>
        <w:t>22</w:t>
      </w:r>
      <w:r w:rsidR="00047E7A">
        <w:rPr>
          <w:rFonts w:ascii="Times New Roman" w:hAnsi="Times New Roman" w:cs="Times New Roman"/>
          <w:sz w:val="28"/>
        </w:rPr>
        <w:t>.</w:t>
      </w:r>
      <w:r w:rsidR="0065642C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9229B5">
        <w:rPr>
          <w:rFonts w:ascii="Times New Roman" w:hAnsi="Times New Roman" w:cs="Times New Roman"/>
          <w:sz w:val="28"/>
        </w:rPr>
        <w:t>28-р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5642C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65642C">
              <w:rPr>
                <w:rFonts w:ascii="Times New Roman" w:hAnsi="Times New Roman" w:cs="Times New Roman"/>
                <w:sz w:val="24"/>
                <w:szCs w:val="10"/>
              </w:rPr>
              <w:t xml:space="preserve"> Медовского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5642C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3640100010000691674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B14BFB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Default="00B14BFB" w:rsidP="00B14BFB">
            <w:pPr>
              <w:pStyle w:val="a6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65642C">
              <w:rPr>
                <w:rFonts w:eastAsia="Calibri"/>
                <w:sz w:val="24"/>
              </w:rPr>
              <w:t xml:space="preserve">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65642C">
              <w:rPr>
                <w:sz w:val="24"/>
              </w:rPr>
              <w:t xml:space="preserve">24.08.2015 </w:t>
            </w:r>
            <w:r w:rsidRPr="00FE36E5">
              <w:rPr>
                <w:sz w:val="24"/>
              </w:rPr>
              <w:t xml:space="preserve"> № </w:t>
            </w:r>
            <w:r w:rsidR="0065642C">
              <w:rPr>
                <w:sz w:val="24"/>
              </w:rPr>
              <w:t>55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 xml:space="preserve">Об утверждении </w:t>
            </w:r>
            <w:proofErr w:type="gramStart"/>
            <w:r w:rsidRPr="00FE36E5">
              <w:rPr>
                <w:sz w:val="24"/>
              </w:rPr>
              <w:t>административного</w:t>
            </w:r>
            <w:proofErr w:type="gramEnd"/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895CA2">
            <w:pPr>
              <w:pStyle w:val="a6"/>
              <w:jc w:val="both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895CA2">
            <w:pPr>
              <w:pStyle w:val="a6"/>
              <w:jc w:val="both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895CA2">
            <w:pPr>
              <w:pStyle w:val="a6"/>
              <w:jc w:val="both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895CA2">
            <w:pPr>
              <w:pStyle w:val="a6"/>
              <w:jc w:val="both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895CA2">
              <w:rPr>
                <w:sz w:val="24"/>
                <w:szCs w:val="24"/>
              </w:rPr>
              <w:t xml:space="preserve"> </w:t>
            </w:r>
            <w:proofErr w:type="spellStart"/>
            <w:r w:rsidR="00895CA2">
              <w:rPr>
                <w:sz w:val="24"/>
                <w:szCs w:val="24"/>
              </w:rPr>
              <w:t>Медовскго</w:t>
            </w:r>
            <w:proofErr w:type="spellEnd"/>
            <w:r w:rsidR="00895CA2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</w:t>
            </w:r>
            <w:r w:rsidR="00ED5EB0" w:rsidRPr="009D1513">
              <w:rPr>
                <w:sz w:val="24"/>
                <w:szCs w:val="24"/>
              </w:rPr>
              <w:lastRenderedPageBreak/>
              <w:t>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895CA2">
              <w:rPr>
                <w:sz w:val="24"/>
                <w:szCs w:val="24"/>
              </w:rPr>
              <w:t>01.07.2015 №1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95C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Медовского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5351B7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95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95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95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895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895CA2">
            <w:pPr>
              <w:jc w:val="both"/>
              <w:rPr>
                <w:rFonts w:ascii="Times New Roman" w:hAnsi="Times New Roman" w:cs="Times New Roman"/>
              </w:rPr>
            </w:pPr>
          </w:p>
          <w:p w:rsidR="00BF169B" w:rsidRDefault="00BF169B" w:rsidP="00895CA2">
            <w:pPr>
              <w:jc w:val="both"/>
              <w:rPr>
                <w:rFonts w:ascii="Times New Roman" w:hAnsi="Times New Roman" w:cs="Times New Roman"/>
              </w:rPr>
            </w:pPr>
          </w:p>
          <w:p w:rsidR="00BF169B" w:rsidRDefault="00BF169B" w:rsidP="00895CA2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895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2A5643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895CA2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895CA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895C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895CA2">
            <w:pPr>
              <w:pStyle w:val="a6"/>
              <w:jc w:val="both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895C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895CA2">
            <w:pPr>
              <w:pStyle w:val="a6"/>
              <w:jc w:val="both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895CA2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895CA2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895CA2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895CA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895CA2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895CA2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895CA2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95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F7779C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9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95C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5CA2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895CA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9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9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5CA2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Богучарского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895CA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95C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95C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95C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95C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5CA2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895CA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21234F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895CA2">
              <w:rPr>
                <w:rFonts w:eastAsia="Calibri"/>
                <w:sz w:val="24"/>
              </w:rPr>
              <w:t>Медовского</w:t>
            </w:r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C1636F" w:rsidRPr="007B6938" w:rsidRDefault="00C1636F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895CA2">
              <w:rPr>
                <w:rFonts w:eastAsia="Calibri"/>
                <w:sz w:val="24"/>
              </w:rPr>
              <w:t>Медовского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C1636F" w:rsidRPr="007B6938" w:rsidRDefault="00C1636F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895CA2">
              <w:rPr>
                <w:rFonts w:eastAsia="Calibri"/>
                <w:sz w:val="24"/>
              </w:rPr>
              <w:t>Медовского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C1636F" w:rsidRPr="007B6938" w:rsidRDefault="00C1636F" w:rsidP="00895CA2">
            <w:pPr>
              <w:pStyle w:val="a6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895CA2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895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Медовского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426106" w:rsidRPr="00026848" w:rsidRDefault="00302983" w:rsidP="00895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895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89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Медовского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171BE8" w:rsidRPr="00026848" w:rsidRDefault="00302983" w:rsidP="00895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895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8F0548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895CA2">
            <w:pPr>
              <w:pStyle w:val="a6"/>
              <w:jc w:val="both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895CA2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895CA2">
            <w:pPr>
              <w:pStyle w:val="a6"/>
              <w:tabs>
                <w:tab w:val="left" w:pos="3434"/>
              </w:tabs>
              <w:ind w:firstLine="317"/>
              <w:jc w:val="both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895CA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895CA2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Богучарского филиала ФГБУ «Федеральная Кадастровая Палата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895C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895CA2">
            <w:pPr>
              <w:pStyle w:val="a6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895CA2">
            <w:pPr>
              <w:pStyle w:val="a6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895CA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89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895CA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главе </w:t>
            </w:r>
            <w:r w:rsidR="00895CA2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Обеспечивает регистрацию постановления о присвоении объекту адресации адреса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посредством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C711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1F3F93"/>
    <w:rsid w:val="002013DF"/>
    <w:rsid w:val="0020297D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5C0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2D3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42C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95CA2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29B5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A4FF0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1F65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243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37A4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51C5-D391-47F9-851B-61B991B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38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839</cp:revision>
  <cp:lastPrinted>2016-02-04T08:14:00Z</cp:lastPrinted>
  <dcterms:created xsi:type="dcterms:W3CDTF">2015-09-10T10:47:00Z</dcterms:created>
  <dcterms:modified xsi:type="dcterms:W3CDTF">2016-12-21T10:14:00Z</dcterms:modified>
</cp:coreProperties>
</file>