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E36465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СУХОДОНЕКОГО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36465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646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6465" w:rsidRPr="00E36465">
        <w:rPr>
          <w:rFonts w:ascii="Times New Roman" w:eastAsia="Calibri" w:hAnsi="Times New Roman" w:cs="Times New Roman"/>
          <w:sz w:val="28"/>
          <w:szCs w:val="28"/>
        </w:rPr>
        <w:t xml:space="preserve"> 22.12.</w:t>
      </w:r>
      <w:r w:rsidRPr="00E3646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E36465">
        <w:rPr>
          <w:rFonts w:ascii="Times New Roman" w:eastAsia="Calibri" w:hAnsi="Times New Roman" w:cs="Times New Roman"/>
          <w:sz w:val="28"/>
          <w:szCs w:val="28"/>
        </w:rPr>
        <w:t>6</w:t>
      </w:r>
      <w:r w:rsidRPr="00E3646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E33105">
        <w:rPr>
          <w:rFonts w:ascii="Times New Roman" w:eastAsia="Calibri" w:hAnsi="Times New Roman" w:cs="Times New Roman"/>
          <w:sz w:val="28"/>
          <w:szCs w:val="28"/>
        </w:rPr>
        <w:t>45</w:t>
      </w:r>
      <w:r w:rsidR="00E36465" w:rsidRPr="00E3646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E36465" w:rsidRPr="00E3646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</w:p>
    <w:p w:rsidR="00854987" w:rsidRPr="00E36465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646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51F8" w:rsidRPr="00E3646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F851F8" w:rsidRPr="00E36465">
        <w:rPr>
          <w:rFonts w:ascii="Times New Roman" w:eastAsia="Calibri" w:hAnsi="Times New Roman" w:cs="Times New Roman"/>
          <w:sz w:val="28"/>
          <w:szCs w:val="28"/>
        </w:rPr>
        <w:t>.</w:t>
      </w:r>
      <w:r w:rsidR="00E36465" w:rsidRPr="00E3646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36465" w:rsidRPr="00E36465">
        <w:rPr>
          <w:rFonts w:ascii="Times New Roman" w:eastAsia="Calibri" w:hAnsi="Times New Roman" w:cs="Times New Roman"/>
          <w:sz w:val="28"/>
          <w:szCs w:val="28"/>
        </w:rPr>
        <w:t>ухой Донец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36465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 w:rsidR="00E36465">
        <w:rPr>
          <w:rFonts w:ascii="Times New Roman" w:eastAsia="Calibri" w:hAnsi="Times New Roman" w:cs="Times New Roman"/>
          <w:sz w:val="28"/>
        </w:rPr>
        <w:t xml:space="preserve"> </w:t>
      </w:r>
      <w:r w:rsidR="00F851F8">
        <w:rPr>
          <w:rFonts w:ascii="Times New Roman" w:eastAsia="Calibri" w:hAnsi="Times New Roman" w:cs="Times New Roman"/>
          <w:sz w:val="28"/>
        </w:rPr>
        <w:t>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F851F8" w:rsidRDefault="00F851F8" w:rsidP="00F851F8">
      <w:pPr>
        <w:pStyle w:val="a6"/>
        <w:rPr>
          <w:b/>
          <w:bCs/>
        </w:rPr>
      </w:pPr>
      <w:r>
        <w:t xml:space="preserve">Глава </w:t>
      </w:r>
      <w:proofErr w:type="spellStart"/>
      <w:r w:rsidR="00421A31">
        <w:t>Суходонецкого</w:t>
      </w:r>
      <w:proofErr w:type="spellEnd"/>
      <w:r w:rsidR="00421A31">
        <w:t xml:space="preserve"> </w:t>
      </w:r>
      <w:r>
        <w:t xml:space="preserve"> сельского поселения            </w:t>
      </w:r>
      <w:r w:rsidR="00421A31">
        <w:t xml:space="preserve">       </w:t>
      </w:r>
      <w:r>
        <w:t xml:space="preserve">   </w:t>
      </w:r>
      <w:r w:rsidR="00421A31">
        <w:t xml:space="preserve"> Н.Д. Гриднева</w:t>
      </w:r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1A31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D82E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421A31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421A31">
        <w:rPr>
          <w:rFonts w:ascii="Times New Roman" w:hAnsi="Times New Roman" w:cs="Times New Roman"/>
          <w:sz w:val="28"/>
        </w:rPr>
        <w:t xml:space="preserve"> </w:t>
      </w:r>
      <w:r w:rsidR="00E33105">
        <w:rPr>
          <w:rFonts w:ascii="Times New Roman" w:hAnsi="Times New Roman" w:cs="Times New Roman"/>
          <w:sz w:val="28"/>
        </w:rPr>
        <w:t xml:space="preserve">45 </w:t>
      </w:r>
      <w:r w:rsidR="00421A31">
        <w:rPr>
          <w:rFonts w:ascii="Times New Roman" w:hAnsi="Times New Roman" w:cs="Times New Roman"/>
          <w:sz w:val="28"/>
        </w:rPr>
        <w:t>-</w:t>
      </w:r>
      <w:r w:rsidR="00E3310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21A3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C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9C6EC4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9C6EC4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E33105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3640100010000761264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9C6EC4">
              <w:rPr>
                <w:rFonts w:eastAsia="Calibri"/>
                <w:sz w:val="24"/>
                <w:szCs w:val="24"/>
              </w:rPr>
              <w:t>Суходонецкого</w:t>
            </w:r>
            <w:proofErr w:type="spellEnd"/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9C6EC4">
              <w:rPr>
                <w:rFonts w:eastAsia="Calibri"/>
                <w:sz w:val="24"/>
                <w:szCs w:val="24"/>
              </w:rPr>
              <w:t>21.12.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="009C6EC4">
              <w:rPr>
                <w:rFonts w:eastAsia="Calibri"/>
                <w:sz w:val="24"/>
                <w:szCs w:val="24"/>
              </w:rPr>
              <w:t>15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9C6EC4">
              <w:rPr>
                <w:rFonts w:eastAsia="Calibri"/>
                <w:sz w:val="24"/>
                <w:szCs w:val="24"/>
              </w:rPr>
              <w:t xml:space="preserve"> 75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9C6EC4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</w:t>
            </w:r>
            <w:r w:rsidR="00DE676C">
              <w:rPr>
                <w:rFonts w:ascii="Times New Roman" w:hAnsi="Times New Roman" w:cs="Times New Roman"/>
              </w:rPr>
              <w:lastRenderedPageBreak/>
              <w:t>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>соглашение</w:t>
            </w:r>
            <w:r w:rsidR="009C6EC4">
              <w:rPr>
                <w:rFonts w:ascii="Times New Roman" w:hAnsi="Times New Roman" w:cs="Times New Roman"/>
              </w:rPr>
              <w:t xml:space="preserve"> № 2</w:t>
            </w:r>
            <w:r w:rsidR="0073297F">
              <w:rPr>
                <w:rFonts w:ascii="Times New Roman" w:hAnsi="Times New Roman" w:cs="Times New Roman"/>
              </w:rPr>
              <w:t xml:space="preserve"> от</w:t>
            </w:r>
            <w:r w:rsidR="009C6EC4">
              <w:rPr>
                <w:rFonts w:ascii="Times New Roman" w:hAnsi="Times New Roman" w:cs="Times New Roman"/>
              </w:rPr>
              <w:t xml:space="preserve"> </w:t>
            </w:r>
            <w:r w:rsidR="002E232A">
              <w:rPr>
                <w:rFonts w:ascii="Times New Roman" w:hAnsi="Times New Roman" w:cs="Times New Roman"/>
              </w:rPr>
              <w:t>12.09.2016 г.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 администрации </w:t>
            </w:r>
            <w:proofErr w:type="spellStart"/>
            <w:r w:rsidR="009C6EC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E36465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E36465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E36465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E36465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232A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2E232A">
              <w:rPr>
                <w:rFonts w:ascii="Times New Roman" w:hAnsi="Times New Roman" w:cs="Times New Roman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proofErr w:type="spellStart"/>
            <w:r w:rsidR="002E232A">
              <w:rPr>
                <w:sz w:val="24"/>
              </w:rPr>
              <w:t>Суходонецкого</w:t>
            </w:r>
            <w:proofErr w:type="spellEnd"/>
            <w:r w:rsidR="002E232A">
              <w:rPr>
                <w:sz w:val="24"/>
              </w:rPr>
              <w:t xml:space="preserve"> </w:t>
            </w:r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2E232A">
              <w:rPr>
                <w:sz w:val="24"/>
              </w:rPr>
              <w:t>Суходонецкого</w:t>
            </w:r>
            <w:proofErr w:type="spellEnd"/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 администрации </w:t>
            </w:r>
            <w:r w:rsidR="002E232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2E232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2E232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2E232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 xml:space="preserve">Сообщение об </w:t>
            </w:r>
            <w:r w:rsidRPr="00EE75CD">
              <w:rPr>
                <w:sz w:val="24"/>
              </w:rPr>
              <w:lastRenderedPageBreak/>
              <w:t>отсутствии объекта в реестре муниципального имущества</w:t>
            </w:r>
          </w:p>
        </w:tc>
        <w:tc>
          <w:tcPr>
            <w:tcW w:w="2732" w:type="dxa"/>
          </w:tcPr>
          <w:p w:rsidR="00EE75CD" w:rsidRDefault="00EE75CD" w:rsidP="00E364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</w:t>
            </w:r>
            <w:r>
              <w:rPr>
                <w:rFonts w:ascii="Times New Roman" w:hAnsi="Times New Roman"/>
              </w:rPr>
              <w:lastRenderedPageBreak/>
              <w:t>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E3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E36465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EE75CD" w:rsidRDefault="00EE75CD" w:rsidP="00E3646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E36465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E364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Default="00EE75CD" w:rsidP="00E3646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 администрации </w:t>
            </w:r>
            <w:proofErr w:type="spellStart"/>
            <w:r w:rsidR="002E232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EE75CD" w:rsidRDefault="00EE75CD" w:rsidP="00E3646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EE75CD" w:rsidRDefault="00EE75CD" w:rsidP="00E3646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2E232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EE75CD" w:rsidRPr="006472A4" w:rsidRDefault="00EE75CD" w:rsidP="00E3646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EE75CD" w:rsidRPr="00F475AB" w:rsidRDefault="00EE75CD" w:rsidP="00E3646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E364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E364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BB7204" w:rsidRDefault="00BB7204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E36465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проверяет соответствие заявления установленным </w:t>
            </w:r>
            <w:r w:rsidRPr="00957B07">
              <w:rPr>
                <w:sz w:val="24"/>
                <w:szCs w:val="24"/>
              </w:rPr>
              <w:lastRenderedPageBreak/>
              <w:t>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>
              <w:rPr>
                <w:sz w:val="24"/>
                <w:szCs w:val="24"/>
              </w:rPr>
              <w:t xml:space="preserve"> </w:t>
            </w:r>
            <w:proofErr w:type="spellStart"/>
            <w:r w:rsidR="002E232A">
              <w:rPr>
                <w:sz w:val="24"/>
                <w:szCs w:val="24"/>
              </w:rPr>
              <w:t>Суходонецкого</w:t>
            </w:r>
            <w:proofErr w:type="spellEnd"/>
            <w:r w:rsidR="00957B07" w:rsidRPr="00C06B0A">
              <w:rPr>
                <w:sz w:val="24"/>
              </w:rPr>
              <w:t xml:space="preserve">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 xml:space="preserve">Выписка либо сообщение об отсутствии объекта в </w:t>
            </w:r>
            <w:r w:rsidRPr="00957B07">
              <w:rPr>
                <w:sz w:val="24"/>
                <w:szCs w:val="24"/>
              </w:rPr>
              <w:lastRenderedPageBreak/>
              <w:t>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E36465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2E232A" w:rsidP="00713BA9">
      <w:pPr>
        <w:pStyle w:val="a6"/>
        <w:jc w:val="right"/>
        <w:rPr>
          <w:sz w:val="32"/>
        </w:rPr>
      </w:pPr>
      <w:proofErr w:type="spellStart"/>
      <w:r>
        <w:t>Суходонецкого</w:t>
      </w:r>
      <w:proofErr w:type="spellEnd"/>
      <w:r>
        <w:t xml:space="preserve"> </w:t>
      </w:r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32A">
        <w:rPr>
          <w:rFonts w:ascii="Times New Roman" w:hAnsi="Times New Roman" w:cs="Times New Roman"/>
          <w:sz w:val="28"/>
          <w:szCs w:val="24"/>
        </w:rPr>
        <w:t>Суходонецкого</w:t>
      </w:r>
      <w:proofErr w:type="spellEnd"/>
      <w:r w:rsidR="002E232A">
        <w:rPr>
          <w:rFonts w:ascii="Times New Roman" w:hAnsi="Times New Roman" w:cs="Times New Roman"/>
          <w:sz w:val="28"/>
          <w:szCs w:val="24"/>
        </w:rPr>
        <w:t xml:space="preserve"> </w:t>
      </w:r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 w:rsidR="00E33105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1576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32A"/>
    <w:rsid w:val="002E2598"/>
    <w:rsid w:val="002F05C9"/>
    <w:rsid w:val="002F2DC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A31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C6EC4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0848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2E6D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105"/>
    <w:rsid w:val="00E3399E"/>
    <w:rsid w:val="00E343D6"/>
    <w:rsid w:val="00E36465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8641-7EE2-4B73-863D-4A416DE8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707</cp:revision>
  <cp:lastPrinted>2016-12-22T10:37:00Z</cp:lastPrinted>
  <dcterms:created xsi:type="dcterms:W3CDTF">2015-09-10T10:47:00Z</dcterms:created>
  <dcterms:modified xsi:type="dcterms:W3CDTF">2017-04-14T13:56:00Z</dcterms:modified>
</cp:coreProperties>
</file>