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0CE" w:rsidRDefault="001970CE" w:rsidP="001970CE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1970CE" w:rsidRDefault="00B43CFF" w:rsidP="001970CE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ТВЕРДОХЛЕБОВСКОГО</w:t>
      </w:r>
      <w:r w:rsidR="001970C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1970CE" w:rsidRDefault="001970CE" w:rsidP="001970CE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БОГУЧАРСКОГО МУНИЦИПАЛЬНОГО РАЙОНА</w:t>
      </w:r>
    </w:p>
    <w:p w:rsidR="001970CE" w:rsidRDefault="001970CE" w:rsidP="001970CE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1970CE" w:rsidRDefault="001970CE" w:rsidP="001970CE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1970CE" w:rsidRDefault="001970CE" w:rsidP="001970CE">
      <w:pPr>
        <w:autoSpaceDE w:val="0"/>
        <w:autoSpaceDN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1970CE" w:rsidRDefault="001970CE" w:rsidP="001970CE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от «</w:t>
      </w:r>
      <w:r w:rsidR="00B43CFF">
        <w:rPr>
          <w:rFonts w:ascii="Times New Roman" w:eastAsia="Calibri" w:hAnsi="Times New Roman" w:cs="Times New Roman"/>
          <w:sz w:val="24"/>
          <w:szCs w:val="28"/>
        </w:rPr>
        <w:t>22</w:t>
      </w:r>
      <w:r>
        <w:rPr>
          <w:rFonts w:ascii="Times New Roman" w:eastAsia="Calibri" w:hAnsi="Times New Roman" w:cs="Times New Roman"/>
          <w:sz w:val="24"/>
          <w:szCs w:val="28"/>
        </w:rPr>
        <w:t>»</w:t>
      </w:r>
      <w:r w:rsidR="00B43CFF">
        <w:rPr>
          <w:rFonts w:ascii="Times New Roman" w:eastAsia="Calibri" w:hAnsi="Times New Roman" w:cs="Times New Roman"/>
          <w:sz w:val="24"/>
          <w:szCs w:val="28"/>
        </w:rPr>
        <w:t xml:space="preserve"> декабря </w:t>
      </w:r>
      <w:r>
        <w:rPr>
          <w:rFonts w:ascii="Times New Roman" w:eastAsia="Calibri" w:hAnsi="Times New Roman" w:cs="Times New Roman"/>
          <w:sz w:val="24"/>
          <w:szCs w:val="28"/>
        </w:rPr>
        <w:t xml:space="preserve"> 2016 г. № </w:t>
      </w:r>
      <w:r w:rsidR="006B079A">
        <w:rPr>
          <w:rFonts w:ascii="Times New Roman" w:eastAsia="Calibri" w:hAnsi="Times New Roman" w:cs="Times New Roman"/>
          <w:sz w:val="24"/>
          <w:szCs w:val="28"/>
        </w:rPr>
        <w:t>34-р</w:t>
      </w:r>
    </w:p>
    <w:p w:rsidR="001970CE" w:rsidRDefault="001970CE" w:rsidP="001970CE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                   с.</w:t>
      </w:r>
      <w:r w:rsidR="00007C0B">
        <w:rPr>
          <w:rFonts w:ascii="Times New Roman" w:eastAsia="Calibri" w:hAnsi="Times New Roman" w:cs="Times New Roman"/>
          <w:sz w:val="24"/>
          <w:szCs w:val="28"/>
        </w:rPr>
        <w:t xml:space="preserve"> </w:t>
      </w:r>
      <w:proofErr w:type="spellStart"/>
      <w:r w:rsidR="00B43CFF">
        <w:rPr>
          <w:rFonts w:ascii="Times New Roman" w:eastAsia="Calibri" w:hAnsi="Times New Roman" w:cs="Times New Roman"/>
          <w:sz w:val="24"/>
          <w:szCs w:val="28"/>
        </w:rPr>
        <w:t>Твердохлебовка</w:t>
      </w:r>
      <w:proofErr w:type="spellEnd"/>
    </w:p>
    <w:p w:rsidR="001970CE" w:rsidRDefault="001970CE" w:rsidP="001970CE">
      <w:pPr>
        <w:pStyle w:val="50"/>
        <w:shd w:val="clear" w:color="auto" w:fill="auto"/>
        <w:spacing w:after="180" w:line="300" w:lineRule="exact"/>
        <w:jc w:val="left"/>
        <w:rPr>
          <w:sz w:val="28"/>
          <w:szCs w:val="28"/>
        </w:rPr>
      </w:pPr>
    </w:p>
    <w:p w:rsidR="001970CE" w:rsidRDefault="001970CE" w:rsidP="001970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технологической схемы</w:t>
      </w:r>
    </w:p>
    <w:p w:rsidR="001970CE" w:rsidRDefault="001970CE" w:rsidP="001970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5146BB" w:rsidRDefault="005146BB" w:rsidP="005146BB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«Выдача разрешений на право организации</w:t>
      </w:r>
    </w:p>
    <w:p w:rsidR="005146BB" w:rsidRDefault="005146BB" w:rsidP="005146BB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розничного рынка»</w:t>
      </w:r>
    </w:p>
    <w:p w:rsidR="001970CE" w:rsidRDefault="001970CE" w:rsidP="001970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70CE" w:rsidRDefault="001970CE" w:rsidP="001970CE">
      <w:pPr>
        <w:pStyle w:val="50"/>
        <w:shd w:val="clear" w:color="auto" w:fill="auto"/>
        <w:spacing w:after="0" w:line="300" w:lineRule="exact"/>
        <w:ind w:left="20" w:firstLine="689"/>
        <w:jc w:val="left"/>
      </w:pPr>
    </w:p>
    <w:p w:rsidR="001970CE" w:rsidRDefault="001970CE" w:rsidP="001970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</w:rPr>
      </w:pPr>
      <w:r w:rsidRPr="00651BEF">
        <w:rPr>
          <w:rFonts w:ascii="Times New Roman" w:eastAsia="Calibri" w:hAnsi="Times New Roman" w:cs="Times New Roman"/>
          <w:sz w:val="28"/>
        </w:rPr>
        <w:t>В соответствии с Федеральными законами: от 06.10.2003 № 131 - 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</w:t>
      </w:r>
      <w:r>
        <w:rPr>
          <w:rFonts w:ascii="Times New Roman" w:eastAsia="Calibri" w:hAnsi="Times New Roman" w:cs="Times New Roman"/>
          <w:sz w:val="28"/>
        </w:rPr>
        <w:t xml:space="preserve">пальных услуг», Уставом </w:t>
      </w:r>
      <w:proofErr w:type="spellStart"/>
      <w:r w:rsidR="00B43CFF">
        <w:rPr>
          <w:rFonts w:ascii="Times New Roman" w:eastAsia="Calibri" w:hAnsi="Times New Roman" w:cs="Times New Roman"/>
          <w:sz w:val="28"/>
        </w:rPr>
        <w:t>Твердохлебовского</w:t>
      </w:r>
      <w:proofErr w:type="spellEnd"/>
      <w:r>
        <w:rPr>
          <w:rFonts w:ascii="Times New Roman" w:eastAsia="Calibri" w:hAnsi="Times New Roman" w:cs="Times New Roman"/>
          <w:sz w:val="28"/>
        </w:rPr>
        <w:t xml:space="preserve"> сельского поселения</w:t>
      </w:r>
      <w:r w:rsidRPr="00651BEF">
        <w:rPr>
          <w:rFonts w:ascii="Times New Roman" w:eastAsia="Calibri" w:hAnsi="Times New Roman" w:cs="Times New Roman"/>
          <w:sz w:val="28"/>
        </w:rPr>
        <w:t xml:space="preserve">, </w:t>
      </w:r>
      <w:r>
        <w:rPr>
          <w:rFonts w:ascii="Times New Roman" w:eastAsia="Calibri" w:hAnsi="Times New Roman" w:cs="Times New Roman"/>
          <w:sz w:val="28"/>
        </w:rPr>
        <w:t>в целях обеспечения межведомственного взаимодействия</w:t>
      </w:r>
      <w:r>
        <w:rPr>
          <w:rFonts w:ascii="Times New Roman" w:eastAsia="Calibri" w:hAnsi="Times New Roman" w:cs="Times New Roman"/>
          <w:b/>
          <w:sz w:val="28"/>
        </w:rPr>
        <w:t xml:space="preserve"> </w:t>
      </w:r>
      <w:r w:rsidRPr="00123411">
        <w:rPr>
          <w:rFonts w:ascii="Times New Roman" w:eastAsia="Calibri" w:hAnsi="Times New Roman" w:cs="Times New Roman"/>
          <w:sz w:val="28"/>
        </w:rPr>
        <w:t>с</w:t>
      </w:r>
      <w:r>
        <w:rPr>
          <w:rFonts w:ascii="Times New Roman" w:eastAsia="Calibri" w:hAnsi="Times New Roman" w:cs="Times New Roman"/>
          <w:sz w:val="28"/>
        </w:rPr>
        <w:t xml:space="preserve"> АУ «МФЦ»: </w:t>
      </w:r>
    </w:p>
    <w:p w:rsidR="001970CE" w:rsidRPr="00651BEF" w:rsidRDefault="001970CE" w:rsidP="001970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1BEF">
        <w:rPr>
          <w:rFonts w:ascii="Times New Roman" w:hAnsi="Times New Roman" w:cs="Times New Roman"/>
          <w:sz w:val="28"/>
          <w:szCs w:val="28"/>
        </w:rPr>
        <w:t>1.</w:t>
      </w:r>
      <w:r w:rsidRPr="00651B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1BEF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651BEF">
        <w:rPr>
          <w:rFonts w:ascii="Times New Roman" w:hAnsi="Times New Roman" w:cs="Times New Roman"/>
          <w:sz w:val="28"/>
        </w:rPr>
        <w:t>технологическ</w:t>
      </w:r>
      <w:r>
        <w:rPr>
          <w:rFonts w:ascii="Times New Roman" w:hAnsi="Times New Roman" w:cs="Times New Roman"/>
          <w:sz w:val="28"/>
        </w:rPr>
        <w:t>ую</w:t>
      </w:r>
      <w:r w:rsidRPr="00651BEF">
        <w:rPr>
          <w:rFonts w:ascii="Times New Roman" w:hAnsi="Times New Roman" w:cs="Times New Roman"/>
          <w:sz w:val="28"/>
        </w:rPr>
        <w:t xml:space="preserve"> схем</w:t>
      </w:r>
      <w:r>
        <w:rPr>
          <w:rFonts w:ascii="Times New Roman" w:hAnsi="Times New Roman" w:cs="Times New Roman"/>
          <w:sz w:val="28"/>
        </w:rPr>
        <w:t xml:space="preserve">у </w:t>
      </w:r>
      <w:r w:rsidRPr="00651BEF">
        <w:rPr>
          <w:rFonts w:ascii="Times New Roman" w:hAnsi="Times New Roman" w:cs="Times New Roman"/>
          <w:sz w:val="28"/>
        </w:rPr>
        <w:t>предоставления муниципальной услуги</w:t>
      </w:r>
    </w:p>
    <w:p w:rsidR="001970CE" w:rsidRPr="005146BB" w:rsidRDefault="005146BB" w:rsidP="005146BB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5146BB">
        <w:rPr>
          <w:rFonts w:ascii="Times New Roman" w:hAnsi="Times New Roman" w:cs="Times New Roman"/>
          <w:b w:val="0"/>
          <w:sz w:val="28"/>
          <w:szCs w:val="28"/>
        </w:rPr>
        <w:t>«Выдача разрешений на право организации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146BB">
        <w:rPr>
          <w:rFonts w:ascii="Times New Roman" w:hAnsi="Times New Roman" w:cs="Times New Roman"/>
          <w:b w:val="0"/>
          <w:sz w:val="28"/>
          <w:szCs w:val="28"/>
        </w:rPr>
        <w:t>розничного рынка»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970CE" w:rsidRPr="005146BB">
        <w:rPr>
          <w:rFonts w:ascii="Times New Roman" w:hAnsi="Times New Roman" w:cs="Times New Roman"/>
          <w:b w:val="0"/>
          <w:sz w:val="28"/>
          <w:szCs w:val="28"/>
        </w:rPr>
        <w:t>согласно приложению.</w:t>
      </w:r>
    </w:p>
    <w:p w:rsidR="00BD3EEF" w:rsidRDefault="001970CE" w:rsidP="001970CE">
      <w:pPr>
        <w:pStyle w:val="a3"/>
      </w:pPr>
      <w:r>
        <w:t xml:space="preserve">          </w:t>
      </w:r>
      <w:r w:rsidRPr="00651BEF">
        <w:t xml:space="preserve">2. </w:t>
      </w:r>
      <w:proofErr w:type="gramStart"/>
      <w:r w:rsidR="00594C40" w:rsidRPr="00FC4B11">
        <w:t>Контроль за</w:t>
      </w:r>
      <w:proofErr w:type="gramEnd"/>
      <w:r w:rsidR="00594C40" w:rsidRPr="00FC4B11">
        <w:t xml:space="preserve"> исполнением настоящего </w:t>
      </w:r>
      <w:r w:rsidR="00007C0B">
        <w:t>распоряж</w:t>
      </w:r>
      <w:r w:rsidR="00594C40" w:rsidRPr="00FC4B11">
        <w:t>ения оставляю за собой.</w:t>
      </w:r>
      <w:r w:rsidR="00DA17A2">
        <w:t xml:space="preserve"> </w:t>
      </w:r>
    </w:p>
    <w:p w:rsidR="00BD3EEF" w:rsidRDefault="00BD3EEF" w:rsidP="001970CE">
      <w:pPr>
        <w:pStyle w:val="a3"/>
      </w:pPr>
    </w:p>
    <w:p w:rsidR="001970CE" w:rsidRDefault="001970CE" w:rsidP="001970CE">
      <w:pPr>
        <w:pStyle w:val="a4"/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7C0B" w:rsidRDefault="001970CE" w:rsidP="001970CE">
      <w:pPr>
        <w:spacing w:after="0" w:line="240" w:lineRule="auto"/>
        <w:rPr>
          <w:rFonts w:ascii="Times New Roman" w:eastAsia="Calibri" w:hAnsi="Times New Roman" w:cs="Times New Roman"/>
          <w:bCs/>
          <w:sz w:val="28"/>
        </w:rPr>
      </w:pPr>
      <w:r>
        <w:rPr>
          <w:rFonts w:ascii="Times New Roman" w:eastAsia="Calibri" w:hAnsi="Times New Roman" w:cs="Times New Roman"/>
          <w:bCs/>
          <w:sz w:val="28"/>
        </w:rPr>
        <w:t xml:space="preserve">Глава </w:t>
      </w:r>
      <w:proofErr w:type="spellStart"/>
      <w:r w:rsidR="00B43CFF">
        <w:rPr>
          <w:rFonts w:ascii="Times New Roman" w:eastAsia="Calibri" w:hAnsi="Times New Roman" w:cs="Times New Roman"/>
          <w:bCs/>
          <w:sz w:val="28"/>
        </w:rPr>
        <w:t>Твердохлебовского</w:t>
      </w:r>
      <w:proofErr w:type="spellEnd"/>
      <w:r>
        <w:rPr>
          <w:rFonts w:ascii="Times New Roman" w:eastAsia="Calibri" w:hAnsi="Times New Roman" w:cs="Times New Roman"/>
          <w:bCs/>
          <w:sz w:val="28"/>
        </w:rPr>
        <w:t xml:space="preserve"> сельского поселения</w:t>
      </w:r>
    </w:p>
    <w:p w:rsidR="00007C0B" w:rsidRDefault="00007C0B" w:rsidP="001970CE">
      <w:pPr>
        <w:spacing w:after="0" w:line="240" w:lineRule="auto"/>
        <w:rPr>
          <w:rFonts w:ascii="Times New Roman" w:eastAsia="Calibri" w:hAnsi="Times New Roman" w:cs="Times New Roman"/>
          <w:bCs/>
          <w:sz w:val="28"/>
        </w:rPr>
      </w:pPr>
      <w:proofErr w:type="spellStart"/>
      <w:r>
        <w:rPr>
          <w:rFonts w:ascii="Times New Roman" w:eastAsia="Calibri" w:hAnsi="Times New Roman" w:cs="Times New Roman"/>
          <w:bCs/>
          <w:sz w:val="28"/>
        </w:rPr>
        <w:t>Богучарского</w:t>
      </w:r>
      <w:proofErr w:type="spellEnd"/>
      <w:r>
        <w:rPr>
          <w:rFonts w:ascii="Times New Roman" w:eastAsia="Calibri" w:hAnsi="Times New Roman" w:cs="Times New Roman"/>
          <w:bCs/>
          <w:sz w:val="28"/>
        </w:rPr>
        <w:t xml:space="preserve"> муниципального района</w:t>
      </w:r>
    </w:p>
    <w:p w:rsidR="001970CE" w:rsidRDefault="00007C0B" w:rsidP="001970CE">
      <w:pPr>
        <w:spacing w:after="0" w:line="240" w:lineRule="auto"/>
        <w:rPr>
          <w:kern w:val="2"/>
        </w:rPr>
      </w:pPr>
      <w:r>
        <w:rPr>
          <w:rFonts w:ascii="Times New Roman" w:eastAsia="Calibri" w:hAnsi="Times New Roman" w:cs="Times New Roman"/>
          <w:bCs/>
          <w:sz w:val="28"/>
        </w:rPr>
        <w:t xml:space="preserve">Воронежской области       </w:t>
      </w:r>
      <w:r w:rsidR="001970CE">
        <w:rPr>
          <w:rFonts w:ascii="Times New Roman" w:eastAsia="Calibri" w:hAnsi="Times New Roman" w:cs="Times New Roman"/>
          <w:bCs/>
          <w:sz w:val="28"/>
        </w:rPr>
        <w:t xml:space="preserve">                                       </w:t>
      </w:r>
      <w:r>
        <w:rPr>
          <w:rFonts w:ascii="Times New Roman" w:eastAsia="Calibri" w:hAnsi="Times New Roman" w:cs="Times New Roman"/>
          <w:bCs/>
          <w:sz w:val="28"/>
        </w:rPr>
        <w:t xml:space="preserve">     </w:t>
      </w:r>
      <w:r w:rsidR="00B43CFF">
        <w:rPr>
          <w:rFonts w:ascii="Times New Roman" w:eastAsia="Calibri" w:hAnsi="Times New Roman" w:cs="Times New Roman"/>
          <w:bCs/>
          <w:sz w:val="28"/>
        </w:rPr>
        <w:t xml:space="preserve">              </w:t>
      </w:r>
      <w:proofErr w:type="spellStart"/>
      <w:r w:rsidR="00B43CFF">
        <w:rPr>
          <w:rFonts w:ascii="Times New Roman" w:eastAsia="Calibri" w:hAnsi="Times New Roman" w:cs="Times New Roman"/>
          <w:bCs/>
          <w:sz w:val="28"/>
        </w:rPr>
        <w:t>В.Н.Чвикалов</w:t>
      </w:r>
      <w:proofErr w:type="spellEnd"/>
    </w:p>
    <w:p w:rsidR="001970CE" w:rsidRDefault="001970CE" w:rsidP="001970CE">
      <w:pPr>
        <w:spacing w:line="240" w:lineRule="auto"/>
        <w:rPr>
          <w:rFonts w:ascii="Times New Roman" w:hAnsi="Times New Roman" w:cs="Times New Roman"/>
          <w:sz w:val="28"/>
        </w:rPr>
      </w:pPr>
    </w:p>
    <w:p w:rsidR="001970CE" w:rsidRDefault="001970CE" w:rsidP="001970CE">
      <w:pPr>
        <w:spacing w:line="240" w:lineRule="auto"/>
        <w:rPr>
          <w:rFonts w:ascii="Times New Roman" w:hAnsi="Times New Roman" w:cs="Times New Roman"/>
          <w:sz w:val="28"/>
        </w:rPr>
      </w:pPr>
    </w:p>
    <w:p w:rsidR="001970CE" w:rsidRDefault="001970CE" w:rsidP="001970CE">
      <w:pPr>
        <w:spacing w:line="240" w:lineRule="auto"/>
        <w:rPr>
          <w:rFonts w:ascii="Times New Roman" w:hAnsi="Times New Roman" w:cs="Times New Roman"/>
          <w:sz w:val="28"/>
        </w:rPr>
      </w:pPr>
    </w:p>
    <w:p w:rsidR="001970CE" w:rsidRDefault="001970CE" w:rsidP="001970CE">
      <w:pPr>
        <w:spacing w:line="240" w:lineRule="auto"/>
        <w:rPr>
          <w:rFonts w:ascii="Times New Roman" w:hAnsi="Times New Roman" w:cs="Times New Roman"/>
          <w:sz w:val="28"/>
        </w:rPr>
      </w:pPr>
    </w:p>
    <w:p w:rsidR="001970CE" w:rsidRDefault="001970CE" w:rsidP="001970CE">
      <w:pPr>
        <w:spacing w:line="240" w:lineRule="auto"/>
        <w:rPr>
          <w:rFonts w:ascii="Times New Roman" w:hAnsi="Times New Roman" w:cs="Times New Roman"/>
          <w:sz w:val="28"/>
        </w:rPr>
      </w:pPr>
    </w:p>
    <w:p w:rsidR="001970CE" w:rsidRDefault="001970CE" w:rsidP="001970CE">
      <w:pPr>
        <w:spacing w:line="240" w:lineRule="auto"/>
        <w:rPr>
          <w:rFonts w:ascii="Times New Roman" w:hAnsi="Times New Roman" w:cs="Times New Roman"/>
          <w:sz w:val="28"/>
        </w:rPr>
      </w:pPr>
    </w:p>
    <w:p w:rsidR="001970CE" w:rsidRDefault="001970CE" w:rsidP="001970CE">
      <w:pPr>
        <w:spacing w:line="240" w:lineRule="auto"/>
        <w:rPr>
          <w:rFonts w:ascii="Times New Roman" w:hAnsi="Times New Roman" w:cs="Times New Roman"/>
          <w:sz w:val="28"/>
        </w:rPr>
      </w:pPr>
    </w:p>
    <w:p w:rsidR="001970CE" w:rsidRDefault="001970CE" w:rsidP="001970CE">
      <w:pPr>
        <w:spacing w:line="240" w:lineRule="auto"/>
        <w:rPr>
          <w:rFonts w:ascii="Times New Roman" w:hAnsi="Times New Roman" w:cs="Times New Roman"/>
          <w:sz w:val="28"/>
        </w:rPr>
      </w:pPr>
    </w:p>
    <w:p w:rsidR="001970CE" w:rsidRDefault="001970CE" w:rsidP="001970CE">
      <w:pPr>
        <w:spacing w:line="240" w:lineRule="auto"/>
        <w:rPr>
          <w:rFonts w:ascii="Times New Roman" w:hAnsi="Times New Roman" w:cs="Times New Roman"/>
          <w:sz w:val="28"/>
        </w:rPr>
      </w:pPr>
    </w:p>
    <w:p w:rsidR="00DA17A2" w:rsidRDefault="00DA17A2" w:rsidP="001970CE">
      <w:pPr>
        <w:spacing w:line="240" w:lineRule="auto"/>
        <w:rPr>
          <w:rFonts w:ascii="Times New Roman" w:hAnsi="Times New Roman" w:cs="Times New Roman"/>
          <w:sz w:val="28"/>
        </w:rPr>
      </w:pPr>
    </w:p>
    <w:p w:rsidR="00DA17A2" w:rsidRDefault="00DA17A2" w:rsidP="001970CE">
      <w:pPr>
        <w:spacing w:line="240" w:lineRule="auto"/>
        <w:rPr>
          <w:rFonts w:ascii="Times New Roman" w:hAnsi="Times New Roman" w:cs="Times New Roman"/>
          <w:sz w:val="28"/>
        </w:rPr>
      </w:pPr>
    </w:p>
    <w:p w:rsidR="00DA17A2" w:rsidRDefault="00DA17A2" w:rsidP="001970CE">
      <w:pPr>
        <w:spacing w:line="240" w:lineRule="auto"/>
        <w:rPr>
          <w:rFonts w:ascii="Times New Roman" w:hAnsi="Times New Roman" w:cs="Times New Roman"/>
          <w:sz w:val="28"/>
        </w:rPr>
      </w:pPr>
    </w:p>
    <w:p w:rsidR="00DA17A2" w:rsidRDefault="00DA17A2" w:rsidP="001970CE">
      <w:pPr>
        <w:spacing w:line="240" w:lineRule="auto"/>
        <w:rPr>
          <w:rFonts w:ascii="Times New Roman" w:hAnsi="Times New Roman" w:cs="Times New Roman"/>
          <w:sz w:val="28"/>
        </w:rPr>
      </w:pPr>
    </w:p>
    <w:p w:rsidR="00594C40" w:rsidRDefault="00594C40" w:rsidP="001970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70CE" w:rsidRPr="003E108B" w:rsidRDefault="001970CE" w:rsidP="001970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E108B">
        <w:rPr>
          <w:rFonts w:ascii="Times New Roman" w:hAnsi="Times New Roman" w:cs="Times New Roman"/>
          <w:sz w:val="24"/>
          <w:szCs w:val="24"/>
        </w:rPr>
        <w:t>Приложение</w:t>
      </w:r>
    </w:p>
    <w:p w:rsidR="001970CE" w:rsidRPr="003E108B" w:rsidRDefault="001970CE" w:rsidP="001970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E108B">
        <w:rPr>
          <w:rFonts w:ascii="Times New Roman" w:hAnsi="Times New Roman" w:cs="Times New Roman"/>
          <w:sz w:val="24"/>
          <w:szCs w:val="24"/>
        </w:rPr>
        <w:t>к  распоряжению администрации</w:t>
      </w:r>
    </w:p>
    <w:p w:rsidR="001970CE" w:rsidRPr="003E108B" w:rsidRDefault="00B43CFF" w:rsidP="001970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Твердохлебовского</w:t>
      </w:r>
      <w:proofErr w:type="spellEnd"/>
      <w:r w:rsidR="001970CE" w:rsidRPr="003E108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1970CE" w:rsidRPr="003E108B" w:rsidRDefault="001970CE" w:rsidP="001970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3E108B">
        <w:rPr>
          <w:rFonts w:ascii="Times New Roman" w:hAnsi="Times New Roman" w:cs="Times New Roman"/>
          <w:sz w:val="24"/>
          <w:szCs w:val="24"/>
        </w:rPr>
        <w:t>Богучарского</w:t>
      </w:r>
      <w:proofErr w:type="spellEnd"/>
      <w:r w:rsidRPr="003E108B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1970CE" w:rsidRPr="003E108B" w:rsidRDefault="001970CE" w:rsidP="004457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E10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от  </w:t>
      </w:r>
      <w:r w:rsidR="00B43CFF">
        <w:rPr>
          <w:rFonts w:ascii="Times New Roman" w:hAnsi="Times New Roman" w:cs="Times New Roman"/>
          <w:sz w:val="24"/>
          <w:szCs w:val="24"/>
        </w:rPr>
        <w:t>22.12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E108B">
        <w:rPr>
          <w:rFonts w:ascii="Times New Roman" w:hAnsi="Times New Roman" w:cs="Times New Roman"/>
          <w:sz w:val="24"/>
          <w:szCs w:val="24"/>
        </w:rPr>
        <w:t>2016 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079A">
        <w:rPr>
          <w:rFonts w:ascii="Times New Roman" w:hAnsi="Times New Roman" w:cs="Times New Roman"/>
          <w:sz w:val="24"/>
          <w:szCs w:val="24"/>
        </w:rPr>
        <w:t>34-р</w:t>
      </w:r>
    </w:p>
    <w:p w:rsidR="001970CE" w:rsidRDefault="001970CE" w:rsidP="001970C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970CE" w:rsidRDefault="001970CE" w:rsidP="005146B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Технологическая схема предоставления муниципальной услуги</w:t>
      </w:r>
    </w:p>
    <w:p w:rsidR="005146BB" w:rsidRDefault="005146BB" w:rsidP="005146B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«Выдача разрешений на право организации розничного рынка»</w:t>
      </w:r>
    </w:p>
    <w:p w:rsidR="0044570F" w:rsidRDefault="0044570F" w:rsidP="005146BB">
      <w:pPr>
        <w:pStyle w:val="50"/>
        <w:shd w:val="clear" w:color="auto" w:fill="auto"/>
        <w:spacing w:after="180" w:line="300" w:lineRule="exact"/>
        <w:ind w:left="20"/>
        <w:jc w:val="center"/>
        <w:rPr>
          <w:sz w:val="28"/>
        </w:rPr>
      </w:pPr>
    </w:p>
    <w:p w:rsidR="001970CE" w:rsidRDefault="001970CE" w:rsidP="005146BB">
      <w:pPr>
        <w:pStyle w:val="50"/>
        <w:shd w:val="clear" w:color="auto" w:fill="auto"/>
        <w:spacing w:after="180" w:line="300" w:lineRule="exact"/>
        <w:ind w:left="20"/>
        <w:jc w:val="center"/>
        <w:rPr>
          <w:sz w:val="28"/>
        </w:rPr>
      </w:pPr>
      <w:r>
        <w:rPr>
          <w:sz w:val="28"/>
        </w:rPr>
        <w:t>Раздел 1. «Общие сведения о муниципальной услуге»</w:t>
      </w:r>
    </w:p>
    <w:tbl>
      <w:tblPr>
        <w:tblW w:w="0" w:type="auto"/>
        <w:tblInd w:w="57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93"/>
        <w:gridCol w:w="3523"/>
        <w:gridCol w:w="5160"/>
      </w:tblGrid>
      <w:tr w:rsidR="001970CE" w:rsidTr="00932EC0">
        <w:trPr>
          <w:trHeight w:hRule="exact" w:val="54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70CE" w:rsidRDefault="001970CE" w:rsidP="00932EC0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i w:val="0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№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70CE" w:rsidRDefault="001970CE" w:rsidP="00932EC0">
            <w:pPr>
              <w:pStyle w:val="1"/>
              <w:shd w:val="clear" w:color="auto" w:fill="auto"/>
              <w:spacing w:line="220" w:lineRule="exact"/>
              <w:ind w:right="360" w:firstLine="0"/>
              <w:jc w:val="center"/>
              <w:rPr>
                <w:i w:val="0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 xml:space="preserve">Параметр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70CE" w:rsidRDefault="001970CE" w:rsidP="00932EC0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i w:val="0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Значение параметра / состояние</w:t>
            </w:r>
          </w:p>
        </w:tc>
      </w:tr>
      <w:tr w:rsidR="001970CE" w:rsidTr="00932EC0">
        <w:trPr>
          <w:trHeight w:hRule="exact" w:val="26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70CE" w:rsidRDefault="001970CE" w:rsidP="00932EC0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b/>
                <w:i w:val="0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1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70CE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70CE" w:rsidRDefault="001970CE" w:rsidP="00932EC0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b/>
                <w:i w:val="0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3</w:t>
            </w:r>
          </w:p>
        </w:tc>
      </w:tr>
      <w:tr w:rsidR="001970CE" w:rsidTr="00932EC0">
        <w:trPr>
          <w:trHeight w:hRule="exact" w:val="1539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70CE" w:rsidRDefault="001970CE" w:rsidP="00932EC0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>
              <w:rPr>
                <w:rStyle w:val="11pt"/>
                <w:sz w:val="24"/>
              </w:rPr>
              <w:t>1.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70CE" w:rsidRDefault="001970CE" w:rsidP="00932EC0">
            <w:pPr>
              <w:pStyle w:val="1"/>
              <w:shd w:val="clear" w:color="auto" w:fill="auto"/>
              <w:spacing w:after="60" w:line="220" w:lineRule="exact"/>
              <w:ind w:firstLine="0"/>
              <w:jc w:val="center"/>
              <w:rPr>
                <w:b/>
                <w:i w:val="0"/>
                <w:sz w:val="24"/>
              </w:rPr>
            </w:pPr>
            <w:r>
              <w:rPr>
                <w:rStyle w:val="11pt"/>
                <w:sz w:val="24"/>
              </w:rPr>
              <w:t>Наименование органа,</w:t>
            </w:r>
            <w:r>
              <w:rPr>
                <w:b/>
                <w:i w:val="0"/>
                <w:sz w:val="24"/>
              </w:rPr>
              <w:t xml:space="preserve"> </w:t>
            </w:r>
            <w:r>
              <w:rPr>
                <w:rStyle w:val="11pt"/>
                <w:sz w:val="24"/>
              </w:rPr>
              <w:t>предоставляющего услугу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970CE" w:rsidRDefault="001970CE" w:rsidP="00932EC0">
            <w:pPr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</w:p>
          <w:p w:rsidR="001970CE" w:rsidRDefault="001970CE" w:rsidP="00007C0B">
            <w:pPr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>
              <w:rPr>
                <w:rFonts w:ascii="Times New Roman" w:hAnsi="Times New Roman" w:cs="Times New Roman"/>
                <w:sz w:val="24"/>
                <w:szCs w:val="10"/>
              </w:rPr>
              <w:t xml:space="preserve">Администрация </w:t>
            </w:r>
            <w:proofErr w:type="spellStart"/>
            <w:r w:rsidR="00B43CFF">
              <w:rPr>
                <w:rFonts w:ascii="Times New Roman" w:hAnsi="Times New Roman" w:cs="Times New Roman"/>
                <w:sz w:val="24"/>
                <w:szCs w:val="10"/>
              </w:rPr>
              <w:t>Твердохлебовского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10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10"/>
              </w:rPr>
              <w:t>Богучарского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10"/>
              </w:rPr>
              <w:t xml:space="preserve"> муниципального района Воронежской области</w:t>
            </w:r>
          </w:p>
        </w:tc>
      </w:tr>
      <w:tr w:rsidR="001970CE" w:rsidTr="00932EC0">
        <w:trPr>
          <w:trHeight w:hRule="exact" w:val="648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70CE" w:rsidRDefault="001970CE" w:rsidP="00932EC0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>
              <w:rPr>
                <w:rStyle w:val="11pt"/>
                <w:sz w:val="24"/>
              </w:rPr>
              <w:t>2.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70CE" w:rsidRDefault="001970CE" w:rsidP="00932EC0">
            <w:pPr>
              <w:pStyle w:val="1"/>
              <w:shd w:val="clear" w:color="auto" w:fill="auto"/>
              <w:spacing w:line="259" w:lineRule="exact"/>
              <w:ind w:firstLine="0"/>
              <w:jc w:val="center"/>
              <w:rPr>
                <w:b/>
                <w:i w:val="0"/>
                <w:sz w:val="24"/>
              </w:rPr>
            </w:pPr>
            <w:r>
              <w:rPr>
                <w:rStyle w:val="11pt"/>
                <w:sz w:val="24"/>
              </w:rPr>
              <w:t>Номер услуги в федеральном реестре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70CE" w:rsidRPr="00B43CFF" w:rsidRDefault="003618A1" w:rsidP="003618A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10"/>
              </w:rPr>
            </w:pPr>
            <w:r w:rsidRPr="00F12C59">
              <w:rPr>
                <w:rFonts w:ascii="Times New Roman" w:hAnsi="Times New Roman" w:cs="Times New Roman"/>
                <w:sz w:val="24"/>
                <w:szCs w:val="24"/>
              </w:rPr>
              <w:t>3640100010000777812</w:t>
            </w:r>
          </w:p>
        </w:tc>
      </w:tr>
      <w:tr w:rsidR="001970CE" w:rsidTr="00932EC0">
        <w:trPr>
          <w:trHeight w:hRule="exact" w:val="1136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70CE" w:rsidRDefault="001970CE" w:rsidP="00932EC0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>
              <w:rPr>
                <w:rStyle w:val="11pt"/>
                <w:sz w:val="24"/>
              </w:rPr>
              <w:t>3.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70CE" w:rsidRDefault="001970CE" w:rsidP="00932EC0">
            <w:pPr>
              <w:pStyle w:val="1"/>
              <w:shd w:val="clear" w:color="auto" w:fill="auto"/>
              <w:spacing w:line="220" w:lineRule="exact"/>
              <w:ind w:right="360" w:firstLine="0"/>
              <w:jc w:val="center"/>
              <w:rPr>
                <w:rStyle w:val="11pt"/>
                <w:sz w:val="24"/>
              </w:rPr>
            </w:pPr>
            <w:r>
              <w:rPr>
                <w:rStyle w:val="11pt"/>
                <w:sz w:val="24"/>
              </w:rPr>
              <w:t>Полное наименование услуги</w:t>
            </w:r>
          </w:p>
          <w:p w:rsidR="001970CE" w:rsidRDefault="001970CE" w:rsidP="00932EC0">
            <w:pPr>
              <w:pStyle w:val="1"/>
              <w:shd w:val="clear" w:color="auto" w:fill="auto"/>
              <w:spacing w:line="220" w:lineRule="exact"/>
              <w:ind w:right="360" w:firstLine="0"/>
              <w:rPr>
                <w:i w:val="0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70CE" w:rsidRPr="005146BB" w:rsidRDefault="005146BB" w:rsidP="004E71F3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6BB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право организации розничного рынка</w:t>
            </w:r>
          </w:p>
        </w:tc>
      </w:tr>
      <w:tr w:rsidR="001970CE" w:rsidTr="00932EC0">
        <w:trPr>
          <w:trHeight w:hRule="exact" w:val="699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70CE" w:rsidRDefault="001970CE" w:rsidP="00932EC0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>
              <w:rPr>
                <w:rStyle w:val="11pt"/>
                <w:sz w:val="24"/>
              </w:rPr>
              <w:t>4.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70CE" w:rsidRDefault="001970CE" w:rsidP="00932EC0">
            <w:pPr>
              <w:pStyle w:val="1"/>
              <w:shd w:val="clear" w:color="auto" w:fill="auto"/>
              <w:spacing w:line="220" w:lineRule="exact"/>
              <w:ind w:right="360" w:firstLine="0"/>
              <w:jc w:val="center"/>
              <w:rPr>
                <w:b/>
                <w:i w:val="0"/>
                <w:sz w:val="24"/>
              </w:rPr>
            </w:pPr>
            <w:r>
              <w:rPr>
                <w:rStyle w:val="11pt"/>
                <w:sz w:val="24"/>
              </w:rPr>
              <w:t>Краткое наименование услуги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70CE" w:rsidRDefault="005146BB" w:rsidP="004E7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 w:rsidRPr="005146BB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право организации розничного рынка</w:t>
            </w:r>
          </w:p>
        </w:tc>
      </w:tr>
      <w:tr w:rsidR="001970CE" w:rsidTr="00B43CFF">
        <w:trPr>
          <w:trHeight w:hRule="exact" w:val="2539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70CE" w:rsidRDefault="001970CE" w:rsidP="00932EC0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>
              <w:rPr>
                <w:rStyle w:val="11pt"/>
                <w:sz w:val="24"/>
              </w:rPr>
              <w:t>5.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70CE" w:rsidRDefault="001970CE" w:rsidP="00932EC0">
            <w:pPr>
              <w:pStyle w:val="1"/>
              <w:shd w:val="clear" w:color="auto" w:fill="auto"/>
              <w:spacing w:line="250" w:lineRule="exact"/>
              <w:ind w:left="100" w:firstLine="0"/>
              <w:jc w:val="center"/>
              <w:rPr>
                <w:b/>
                <w:i w:val="0"/>
                <w:sz w:val="24"/>
              </w:rPr>
            </w:pPr>
            <w:r>
              <w:rPr>
                <w:rStyle w:val="11pt"/>
                <w:sz w:val="24"/>
              </w:rPr>
              <w:t>Административный регламент предоставления</w:t>
            </w:r>
          </w:p>
          <w:p w:rsidR="001970CE" w:rsidRDefault="001970CE" w:rsidP="00932EC0">
            <w:pPr>
              <w:pStyle w:val="1"/>
              <w:shd w:val="clear" w:color="auto" w:fill="auto"/>
              <w:spacing w:line="250" w:lineRule="exact"/>
              <w:ind w:left="100" w:firstLine="0"/>
              <w:jc w:val="center"/>
              <w:rPr>
                <w:b/>
                <w:i w:val="0"/>
                <w:sz w:val="24"/>
              </w:rPr>
            </w:pPr>
            <w:r>
              <w:rPr>
                <w:rStyle w:val="11pt"/>
                <w:sz w:val="24"/>
              </w:rPr>
              <w:t xml:space="preserve">государственной услуги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E71F3" w:rsidRDefault="004E71F3" w:rsidP="004E71F3">
            <w:pPr>
              <w:pStyle w:val="a3"/>
              <w:jc w:val="center"/>
              <w:rPr>
                <w:rFonts w:eastAsia="Calibri"/>
                <w:sz w:val="24"/>
              </w:rPr>
            </w:pPr>
            <w:r>
              <w:rPr>
                <w:sz w:val="24"/>
              </w:rPr>
              <w:t xml:space="preserve">Постановление </w:t>
            </w:r>
            <w:r w:rsidR="00007C0B">
              <w:rPr>
                <w:sz w:val="24"/>
              </w:rPr>
              <w:t>администрации</w:t>
            </w:r>
            <w:r w:rsidRPr="00991BFA">
              <w:rPr>
                <w:rFonts w:eastAsia="Calibri"/>
                <w:sz w:val="24"/>
              </w:rPr>
              <w:t xml:space="preserve"> сельского поселения</w:t>
            </w:r>
          </w:p>
          <w:p w:rsidR="004E71F3" w:rsidRDefault="004E71F3" w:rsidP="004E71F3">
            <w:pPr>
              <w:pStyle w:val="a3"/>
              <w:jc w:val="center"/>
              <w:rPr>
                <w:sz w:val="24"/>
              </w:rPr>
            </w:pPr>
            <w:proofErr w:type="spellStart"/>
            <w:r w:rsidRPr="00252480">
              <w:rPr>
                <w:sz w:val="24"/>
                <w:szCs w:val="10"/>
              </w:rPr>
              <w:t>Богучарского</w:t>
            </w:r>
            <w:proofErr w:type="spellEnd"/>
            <w:r w:rsidRPr="00252480">
              <w:rPr>
                <w:sz w:val="24"/>
                <w:szCs w:val="10"/>
              </w:rPr>
              <w:t xml:space="preserve"> муниципального района Воронежской области</w:t>
            </w:r>
            <w:r>
              <w:rPr>
                <w:sz w:val="24"/>
                <w:szCs w:val="10"/>
              </w:rPr>
              <w:t xml:space="preserve"> </w:t>
            </w:r>
          </w:p>
          <w:p w:rsidR="004E71F3" w:rsidRPr="006463E2" w:rsidRDefault="004E71F3" w:rsidP="004E71F3">
            <w:pPr>
              <w:pStyle w:val="a3"/>
              <w:jc w:val="center"/>
              <w:rPr>
                <w:sz w:val="24"/>
              </w:rPr>
            </w:pPr>
            <w:r w:rsidRPr="006463E2">
              <w:rPr>
                <w:sz w:val="24"/>
              </w:rPr>
              <w:t xml:space="preserve">от </w:t>
            </w:r>
            <w:r w:rsidR="00007C0B">
              <w:rPr>
                <w:sz w:val="24"/>
              </w:rPr>
              <w:t>21</w:t>
            </w:r>
            <w:r>
              <w:rPr>
                <w:sz w:val="24"/>
              </w:rPr>
              <w:t>.</w:t>
            </w:r>
            <w:r w:rsidR="00007C0B">
              <w:rPr>
                <w:sz w:val="24"/>
              </w:rPr>
              <w:t>09.</w:t>
            </w:r>
            <w:r w:rsidRPr="006463E2">
              <w:rPr>
                <w:sz w:val="24"/>
              </w:rPr>
              <w:t>20</w:t>
            </w:r>
            <w:r w:rsidR="00007C0B">
              <w:rPr>
                <w:sz w:val="24"/>
              </w:rPr>
              <w:t xml:space="preserve">15 </w:t>
            </w:r>
            <w:r w:rsidRPr="006463E2">
              <w:rPr>
                <w:sz w:val="24"/>
              </w:rPr>
              <w:t xml:space="preserve"> № </w:t>
            </w:r>
            <w:r w:rsidR="00007C0B">
              <w:rPr>
                <w:sz w:val="24"/>
              </w:rPr>
              <w:t>6</w:t>
            </w:r>
            <w:r w:rsidR="002E54B5">
              <w:rPr>
                <w:sz w:val="24"/>
              </w:rPr>
              <w:t>8</w:t>
            </w:r>
            <w:r w:rsidRPr="006463E2">
              <w:rPr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 w:rsidRPr="006463E2">
              <w:rPr>
                <w:sz w:val="24"/>
              </w:rPr>
              <w:t>Об утверждении административного регламента</w:t>
            </w:r>
          </w:p>
          <w:p w:rsidR="001970CE" w:rsidRPr="004E71F3" w:rsidRDefault="004E71F3" w:rsidP="004E71F3">
            <w:pPr>
              <w:pStyle w:val="a3"/>
              <w:jc w:val="center"/>
              <w:rPr>
                <w:sz w:val="24"/>
              </w:rPr>
            </w:pPr>
            <w:r w:rsidRPr="006463E2">
              <w:rPr>
                <w:sz w:val="24"/>
              </w:rPr>
              <w:t>по предоставлению муниципальной услуги</w:t>
            </w:r>
          </w:p>
          <w:p w:rsidR="001970CE" w:rsidRDefault="004E71F3" w:rsidP="004E7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70C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146BB" w:rsidRPr="005146BB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право организации розничного рынка</w:t>
            </w:r>
            <w:r w:rsidR="001970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970CE" w:rsidRDefault="001970CE" w:rsidP="004E7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70CE" w:rsidRDefault="001970CE" w:rsidP="004E71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</w:p>
        </w:tc>
      </w:tr>
      <w:tr w:rsidR="001970CE" w:rsidTr="00932EC0">
        <w:trPr>
          <w:trHeight w:hRule="exact" w:val="413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970CE" w:rsidRDefault="001970CE" w:rsidP="00932EC0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>
              <w:rPr>
                <w:rStyle w:val="11pt"/>
                <w:sz w:val="24"/>
              </w:rPr>
              <w:t>6.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970CE" w:rsidRDefault="001970CE" w:rsidP="00932EC0">
            <w:pPr>
              <w:pStyle w:val="1"/>
              <w:shd w:val="clear" w:color="auto" w:fill="auto"/>
              <w:spacing w:line="220" w:lineRule="exact"/>
              <w:ind w:left="100" w:firstLine="0"/>
              <w:jc w:val="center"/>
              <w:rPr>
                <w:b/>
                <w:i w:val="0"/>
                <w:sz w:val="24"/>
              </w:rPr>
            </w:pPr>
            <w:r>
              <w:rPr>
                <w:rStyle w:val="11pt"/>
                <w:sz w:val="24"/>
              </w:rPr>
              <w:t>Перечень «</w:t>
            </w:r>
            <w:proofErr w:type="spellStart"/>
            <w:r>
              <w:rPr>
                <w:rStyle w:val="11pt"/>
                <w:sz w:val="24"/>
              </w:rPr>
              <w:t>подуслуг</w:t>
            </w:r>
            <w:proofErr w:type="spellEnd"/>
            <w:r>
              <w:rPr>
                <w:rStyle w:val="11pt"/>
                <w:sz w:val="24"/>
              </w:rPr>
              <w:t>»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70CE" w:rsidRDefault="001970CE" w:rsidP="00932EC0">
            <w:pPr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>
              <w:rPr>
                <w:rFonts w:ascii="Times New Roman" w:hAnsi="Times New Roman" w:cs="Times New Roman"/>
                <w:sz w:val="24"/>
                <w:szCs w:val="10"/>
              </w:rPr>
              <w:t xml:space="preserve">«нет» </w:t>
            </w:r>
          </w:p>
        </w:tc>
      </w:tr>
      <w:tr w:rsidR="001970CE" w:rsidTr="00932EC0">
        <w:trPr>
          <w:trHeight w:hRule="exact" w:val="81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70CE" w:rsidRDefault="001970CE" w:rsidP="00932EC0">
            <w:pPr>
              <w:jc w:val="center"/>
              <w:rPr>
                <w:sz w:val="24"/>
                <w:szCs w:val="10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70CE" w:rsidRDefault="001970CE" w:rsidP="00932EC0">
            <w:pPr>
              <w:pStyle w:val="1"/>
              <w:shd w:val="clear" w:color="auto" w:fill="auto"/>
              <w:spacing w:line="220" w:lineRule="exact"/>
              <w:ind w:left="100" w:firstLine="0"/>
              <w:jc w:val="center"/>
              <w:rPr>
                <w:i w:val="0"/>
                <w:sz w:val="24"/>
              </w:rPr>
            </w:pPr>
            <w:r>
              <w:rPr>
                <w:rStyle w:val="11pt"/>
                <w:sz w:val="24"/>
              </w:rPr>
              <w:t xml:space="preserve">Способы оценки качества предоставления муниципальной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70CE" w:rsidRPr="002E54B5" w:rsidRDefault="001970CE" w:rsidP="00932EC0">
            <w:pPr>
              <w:pStyle w:val="1"/>
              <w:shd w:val="clear" w:color="auto" w:fill="auto"/>
              <w:spacing w:line="220" w:lineRule="exact"/>
              <w:ind w:left="120" w:firstLine="0"/>
              <w:jc w:val="center"/>
              <w:rPr>
                <w:b/>
                <w:i w:val="0"/>
                <w:sz w:val="24"/>
              </w:rPr>
            </w:pPr>
            <w:r w:rsidRPr="002E54B5">
              <w:rPr>
                <w:rStyle w:val="11pt"/>
                <w:b w:val="0"/>
              </w:rPr>
              <w:t>Радиотелефонная связь</w:t>
            </w:r>
          </w:p>
        </w:tc>
      </w:tr>
      <w:tr w:rsidR="001970CE" w:rsidTr="00932EC0">
        <w:trPr>
          <w:trHeight w:hRule="exact" w:val="264"/>
        </w:trPr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70CE" w:rsidRDefault="001970CE" w:rsidP="00932EC0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>
              <w:rPr>
                <w:rStyle w:val="11pt"/>
                <w:sz w:val="24"/>
              </w:rPr>
              <w:t>7.</w:t>
            </w:r>
          </w:p>
        </w:tc>
        <w:tc>
          <w:tcPr>
            <w:tcW w:w="35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70CE" w:rsidRDefault="001970CE" w:rsidP="00932EC0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i w:val="0"/>
                <w:sz w:val="24"/>
              </w:rPr>
            </w:pPr>
            <w:r>
              <w:rPr>
                <w:rStyle w:val="11pt"/>
                <w:sz w:val="24"/>
              </w:rPr>
              <w:t>услуги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70CE" w:rsidRPr="002E54B5" w:rsidRDefault="001970CE" w:rsidP="00932EC0">
            <w:pPr>
              <w:pStyle w:val="1"/>
              <w:shd w:val="clear" w:color="auto" w:fill="auto"/>
              <w:spacing w:line="220" w:lineRule="exact"/>
              <w:ind w:left="120" w:firstLine="0"/>
              <w:jc w:val="center"/>
              <w:rPr>
                <w:b/>
                <w:i w:val="0"/>
                <w:sz w:val="24"/>
              </w:rPr>
            </w:pPr>
            <w:r w:rsidRPr="002E54B5">
              <w:rPr>
                <w:rStyle w:val="11pt0"/>
                <w:b w:val="0"/>
                <w:sz w:val="24"/>
              </w:rPr>
              <w:t>Портал государственных и (муниципальных) услуг</w:t>
            </w:r>
          </w:p>
        </w:tc>
      </w:tr>
      <w:tr w:rsidR="001970CE" w:rsidTr="00932EC0">
        <w:trPr>
          <w:trHeight w:hRule="exact" w:val="293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970CE" w:rsidRDefault="001970CE" w:rsidP="00932EC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970CE" w:rsidRDefault="001970CE" w:rsidP="00932EC0">
            <w:pPr>
              <w:rPr>
                <w:b/>
                <w:sz w:val="24"/>
                <w:szCs w:val="10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70CE" w:rsidRPr="002E54B5" w:rsidRDefault="001970CE" w:rsidP="00932EC0">
            <w:pPr>
              <w:pStyle w:val="1"/>
              <w:shd w:val="clear" w:color="auto" w:fill="auto"/>
              <w:spacing w:line="220" w:lineRule="exact"/>
              <w:ind w:left="120" w:firstLine="0"/>
              <w:jc w:val="center"/>
              <w:rPr>
                <w:b/>
                <w:i w:val="0"/>
                <w:sz w:val="24"/>
              </w:rPr>
            </w:pPr>
            <w:r w:rsidRPr="002E54B5">
              <w:rPr>
                <w:rStyle w:val="11pt0"/>
                <w:b w:val="0"/>
                <w:sz w:val="24"/>
              </w:rPr>
              <w:t>Личное обращение</w:t>
            </w:r>
          </w:p>
        </w:tc>
      </w:tr>
    </w:tbl>
    <w:p w:rsidR="001970CE" w:rsidRDefault="001970CE" w:rsidP="001970CE">
      <w:pPr>
        <w:pStyle w:val="50"/>
        <w:shd w:val="clear" w:color="auto" w:fill="auto"/>
        <w:spacing w:after="180" w:line="300" w:lineRule="exact"/>
        <w:ind w:left="20"/>
        <w:jc w:val="center"/>
      </w:pPr>
    </w:p>
    <w:p w:rsidR="001970CE" w:rsidRDefault="001970CE" w:rsidP="001970C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1970CE" w:rsidRDefault="001970CE" w:rsidP="001970CE">
      <w:pPr>
        <w:spacing w:after="0"/>
        <w:rPr>
          <w:rFonts w:ascii="Times New Roman" w:hAnsi="Times New Roman" w:cs="Times New Roman"/>
        </w:rPr>
        <w:sectPr w:rsidR="001970CE" w:rsidSect="00DA17A2">
          <w:pgSz w:w="11906" w:h="16838"/>
          <w:pgMar w:top="567" w:right="567" w:bottom="567" w:left="1134" w:header="0" w:footer="0" w:gutter="0"/>
          <w:cols w:space="720"/>
        </w:sectPr>
      </w:pPr>
    </w:p>
    <w:p w:rsidR="001970CE" w:rsidRDefault="001970CE" w:rsidP="001970CE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2. «Общие сведения о «</w:t>
      </w:r>
      <w:proofErr w:type="spellStart"/>
      <w:r w:rsidR="002C74D8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6"/>
        <w:tblW w:w="15968" w:type="dxa"/>
        <w:tblInd w:w="-176" w:type="dxa"/>
        <w:tblLayout w:type="fixed"/>
        <w:tblLook w:val="04A0"/>
      </w:tblPr>
      <w:tblGrid>
        <w:gridCol w:w="391"/>
        <w:gridCol w:w="1594"/>
        <w:gridCol w:w="1593"/>
        <w:gridCol w:w="1417"/>
        <w:gridCol w:w="1417"/>
        <w:gridCol w:w="1669"/>
        <w:gridCol w:w="1418"/>
        <w:gridCol w:w="909"/>
        <w:gridCol w:w="851"/>
        <w:gridCol w:w="992"/>
        <w:gridCol w:w="992"/>
        <w:gridCol w:w="1355"/>
        <w:gridCol w:w="1370"/>
      </w:tblGrid>
      <w:tr w:rsidR="001970CE" w:rsidTr="00BD49B6">
        <w:tc>
          <w:tcPr>
            <w:tcW w:w="3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15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Default="001970CE" w:rsidP="002C74D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«</w:t>
            </w:r>
            <w:proofErr w:type="spellStart"/>
            <w:r w:rsidR="002C74D8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30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 предоставления в зависимости от условий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Основания отказа в приеме документов</w:t>
            </w:r>
          </w:p>
        </w:tc>
        <w:tc>
          <w:tcPr>
            <w:tcW w:w="16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Default="001970CE" w:rsidP="002C74D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Основания отказа в предоставлении «</w:t>
            </w:r>
            <w:proofErr w:type="spellStart"/>
            <w:r w:rsidR="002C74D8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Default="001970CE" w:rsidP="002C74D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Основания приостановления предоставления «</w:t>
            </w:r>
            <w:proofErr w:type="spellStart"/>
            <w:r w:rsidR="002C74D8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9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0106B4" w:rsidRDefault="001970CE" w:rsidP="002C74D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106B4">
              <w:rPr>
                <w:rFonts w:ascii="Times New Roman" w:hAnsi="Times New Roman" w:cs="Times New Roman"/>
                <w:b/>
                <w:sz w:val="24"/>
              </w:rPr>
              <w:t>Срок приостановления предоставления «</w:t>
            </w:r>
            <w:proofErr w:type="spellStart"/>
            <w:r w:rsidR="002C74D8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0106B4"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Default="001970CE" w:rsidP="002C74D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Плата за предоставление «</w:t>
            </w:r>
            <w:proofErr w:type="spellStart"/>
            <w:r w:rsidR="002C74D8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13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Default="001970CE" w:rsidP="002C74D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обращения за получением (</w:t>
            </w:r>
            <w:proofErr w:type="spellStart"/>
            <w:r w:rsidR="002C74D8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13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Default="001970CE" w:rsidP="002C74D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получения результата (</w:t>
            </w:r>
            <w:proofErr w:type="spellStart"/>
            <w:r w:rsidR="002C74D8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</w:tr>
      <w:tr w:rsidR="001970CE" w:rsidTr="00BD49B6">
        <w:tc>
          <w:tcPr>
            <w:tcW w:w="3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Default="001970CE" w:rsidP="00932EC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Default="001970CE" w:rsidP="00932EC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При подаче заявления по месту жительства (месту нахождения юр., лица)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При подаче заявления по месту жительства</w:t>
            </w:r>
          </w:p>
          <w:p w:rsidR="001970CE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(по месту обращения)</w:t>
            </w: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Default="001970CE" w:rsidP="00932EC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Default="001970CE" w:rsidP="00932EC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Default="001970CE" w:rsidP="00932EC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Pr="000106B4" w:rsidRDefault="001970CE" w:rsidP="00932EC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Наличие платы (государственной пошлины)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Реквизиты нормативно правового акта, являющегося основанием для взимания платы (государственной пошлины)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35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Default="001970CE" w:rsidP="00932EC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Default="001970CE" w:rsidP="00932EC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970CE" w:rsidTr="00511169">
        <w:trPr>
          <w:trHeight w:val="280"/>
        </w:trPr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Default="001970CE" w:rsidP="00932EC0">
            <w:pPr>
              <w:ind w:right="-284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Pr="000106B4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106B4"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</w:tc>
      </w:tr>
      <w:tr w:rsidR="005909C4" w:rsidTr="0072610B"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09C4" w:rsidRPr="0072610B" w:rsidRDefault="005909C4" w:rsidP="0072610B">
            <w:pPr>
              <w:pStyle w:val="a4"/>
              <w:numPr>
                <w:ilvl w:val="0"/>
                <w:numId w:val="1"/>
              </w:numPr>
              <w:ind w:left="170" w:right="-28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9C4" w:rsidRPr="0072610B" w:rsidRDefault="005909C4" w:rsidP="00932EC0">
            <w:pPr>
              <w:pStyle w:val="a3"/>
              <w:rPr>
                <w:b/>
                <w:sz w:val="22"/>
                <w:szCs w:val="22"/>
              </w:rPr>
            </w:pPr>
            <w:r w:rsidRPr="0072610B">
              <w:rPr>
                <w:b/>
                <w:sz w:val="24"/>
                <w:szCs w:val="24"/>
              </w:rPr>
              <w:t>Выдача разрешений на право организации розничного рынка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9C4" w:rsidRPr="00D3375A" w:rsidRDefault="005909C4" w:rsidP="00657B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D3375A">
              <w:rPr>
                <w:rFonts w:ascii="Times New Roman" w:hAnsi="Times New Roman" w:cs="Times New Roman"/>
                <w:sz w:val="24"/>
                <w:szCs w:val="28"/>
              </w:rPr>
              <w:t xml:space="preserve">- в случае выдачи разрешения на право организации розничного рынка не должен превышать </w:t>
            </w:r>
            <w:r w:rsidRPr="00D3375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31 календарный день;</w:t>
            </w:r>
          </w:p>
          <w:p w:rsidR="005909C4" w:rsidRPr="00D3375A" w:rsidRDefault="005909C4" w:rsidP="00657B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D3375A">
              <w:rPr>
                <w:rFonts w:ascii="Times New Roman" w:hAnsi="Times New Roman" w:cs="Times New Roman"/>
                <w:sz w:val="24"/>
                <w:szCs w:val="28"/>
              </w:rPr>
              <w:t>- в случае продления, переоформления разрешения на право организации розничного рынка не должен превышать 16 календарных дней.</w:t>
            </w:r>
          </w:p>
          <w:p w:rsidR="005909C4" w:rsidRPr="00D3375A" w:rsidRDefault="005909C4" w:rsidP="00657B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</w:t>
            </w:r>
            <w:r w:rsidRPr="00D3375A">
              <w:rPr>
                <w:rFonts w:ascii="Times New Roman" w:hAnsi="Times New Roman" w:cs="Times New Roman"/>
                <w:sz w:val="24"/>
                <w:szCs w:val="28"/>
              </w:rPr>
              <w:t xml:space="preserve">Разрешение выдается на срок, не превышающий 5 лет. В случае если юридическому лицу объект или объекты недвижимости, расположенные на территории, в пределах которой </w:t>
            </w:r>
            <w:r w:rsidRPr="00D3375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предполагается организовать розничный рынок, принадлежат на праве аренды, срок действия разрешения не может превышать срока действия соответствующего договора (договоров) аренды.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9C4" w:rsidRPr="00D3375A" w:rsidRDefault="005909C4" w:rsidP="00657B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D3375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- в случае выдачи разрешения на право организации розничного рынка не должен </w:t>
            </w:r>
            <w:r w:rsidRPr="00D3375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превышать 31 календарный день;</w:t>
            </w:r>
          </w:p>
          <w:p w:rsidR="005909C4" w:rsidRPr="00D3375A" w:rsidRDefault="005909C4" w:rsidP="00657B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D3375A">
              <w:rPr>
                <w:rFonts w:ascii="Times New Roman" w:hAnsi="Times New Roman" w:cs="Times New Roman"/>
                <w:sz w:val="24"/>
                <w:szCs w:val="28"/>
              </w:rPr>
              <w:t>- в случае продления, переоформления разрешения на право организации розничного рынка не должен превышать 16 календарных дней.</w:t>
            </w:r>
          </w:p>
          <w:p w:rsidR="005909C4" w:rsidRPr="00D3375A" w:rsidRDefault="005909C4" w:rsidP="00657B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</w:t>
            </w:r>
            <w:r w:rsidRPr="00D3375A">
              <w:rPr>
                <w:rFonts w:ascii="Times New Roman" w:hAnsi="Times New Roman" w:cs="Times New Roman"/>
                <w:sz w:val="24"/>
                <w:szCs w:val="28"/>
              </w:rPr>
              <w:t xml:space="preserve">Разрешение выдается на срок, не превышающий 5 лет. В случае если юридическому лицу объект или объекты недвижимости, расположенные на </w:t>
            </w:r>
            <w:r w:rsidRPr="00D3375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территории, в пределах которой предполагается организовать розничный рынок, принадлежат на праве аренды, срок действия разрешения не может превышать срока действия соответствующего договора (договоров) аренды.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09C4" w:rsidRPr="00B473CF" w:rsidRDefault="005909C4" w:rsidP="00B473CF">
            <w:pPr>
              <w:tabs>
                <w:tab w:val="num" w:pos="1155"/>
                <w:tab w:val="left" w:pos="1440"/>
                <w:tab w:val="left" w:pos="1560"/>
              </w:tabs>
              <w:rPr>
                <w:rFonts w:ascii="Times New Roman" w:hAnsi="Times New Roman" w:cs="Times New Roman"/>
                <w:sz w:val="24"/>
              </w:rPr>
            </w:pPr>
            <w:r w:rsidRPr="00B473C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- подача заявления лицом, не уполномоченным совершать такого рода действия. 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09C4" w:rsidRDefault="005909C4" w:rsidP="00BD49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BD49B6">
              <w:rPr>
                <w:rFonts w:ascii="Times New Roman" w:hAnsi="Times New Roman" w:cs="Times New Roman"/>
                <w:sz w:val="24"/>
                <w:szCs w:val="28"/>
              </w:rPr>
              <w:t>1) отсутствие права на объект или объекты недвижимости в пределах территории, на которой предполагает</w:t>
            </w:r>
            <w:r w:rsidRPr="00BD49B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ся организовать рынок, в соответствии с планом организации розничных рынков на территории Воронежской области, утвержденным постановлением администрации Воронежской области от 04.05.2007 № 380 «Об утверждении плана организации розничных рынков на территории Воронежской области» (далее - план организации розничных рынков на территории Воронежской </w:t>
            </w:r>
            <w:r w:rsidRPr="00BD49B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области);</w:t>
            </w:r>
            <w:proofErr w:type="gramEnd"/>
          </w:p>
          <w:p w:rsidR="005909C4" w:rsidRPr="00BD49B6" w:rsidRDefault="005909C4" w:rsidP="00BD49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D49B6">
              <w:rPr>
                <w:rFonts w:ascii="Times New Roman" w:hAnsi="Times New Roman" w:cs="Times New Roman"/>
                <w:sz w:val="24"/>
                <w:szCs w:val="28"/>
              </w:rPr>
              <w:t>2) несоответствие места расположения объекта или объектов недвижимости, принадлежащих заявителю, а также типа рынка, который предполагается организовать, плану организации розничных рынков на территории Воронежской области;</w:t>
            </w:r>
          </w:p>
          <w:p w:rsidR="005909C4" w:rsidRPr="00BD49B6" w:rsidRDefault="005909C4" w:rsidP="00BD49B6">
            <w:pPr>
              <w:pStyle w:val="a3"/>
              <w:rPr>
                <w:sz w:val="24"/>
                <w:szCs w:val="22"/>
              </w:rPr>
            </w:pPr>
            <w:r w:rsidRPr="00BD49B6">
              <w:rPr>
                <w:sz w:val="24"/>
              </w:rPr>
              <w:t xml:space="preserve">3) подача заявления с нарушением установленных требований и (или) предоставление прилагаемых к заявлению документов, </w:t>
            </w:r>
            <w:r w:rsidRPr="00BD49B6">
              <w:rPr>
                <w:sz w:val="24"/>
              </w:rPr>
              <w:lastRenderedPageBreak/>
              <w:t>содержащих недостоверные сведения.</w:t>
            </w:r>
            <w:r w:rsidRPr="00BD49B6">
              <w:rPr>
                <w:sz w:val="24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09C4" w:rsidRPr="00D72D25" w:rsidRDefault="005909C4" w:rsidP="00932EC0">
            <w:pPr>
              <w:pStyle w:val="a3"/>
              <w:tabs>
                <w:tab w:val="left" w:pos="900"/>
              </w:tabs>
              <w:jc w:val="both"/>
              <w:rPr>
                <w:sz w:val="22"/>
                <w:szCs w:val="22"/>
              </w:rPr>
            </w:pPr>
            <w:r w:rsidRPr="00D72D25">
              <w:rPr>
                <w:sz w:val="22"/>
                <w:szCs w:val="22"/>
              </w:rPr>
              <w:lastRenderedPageBreak/>
              <w:t xml:space="preserve">Оснований для приостановления предоставления муниципальной услуги законодательством не </w:t>
            </w:r>
            <w:r w:rsidRPr="00D72D25">
              <w:rPr>
                <w:sz w:val="22"/>
                <w:szCs w:val="22"/>
              </w:rPr>
              <w:lastRenderedPageBreak/>
              <w:t>предусмотрено.</w:t>
            </w:r>
          </w:p>
        </w:tc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9C4" w:rsidRPr="00D72D25" w:rsidRDefault="005909C4" w:rsidP="00D10EB7">
            <w:pPr>
              <w:jc w:val="center"/>
              <w:rPr>
                <w:rFonts w:ascii="Times New Roman" w:hAnsi="Times New Roman" w:cs="Times New Roman"/>
              </w:rPr>
            </w:pPr>
            <w:r w:rsidRPr="00D72D25">
              <w:rPr>
                <w:rFonts w:ascii="Times New Roman" w:hAnsi="Times New Roman" w:cs="Times New Roman"/>
              </w:rPr>
              <w:lastRenderedPageBreak/>
              <w:t>«-»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9C4" w:rsidRPr="00D72D25" w:rsidRDefault="005909C4" w:rsidP="00932EC0">
            <w:pPr>
              <w:pStyle w:val="a3"/>
              <w:jc w:val="center"/>
              <w:rPr>
                <w:sz w:val="22"/>
                <w:szCs w:val="22"/>
              </w:rPr>
            </w:pPr>
            <w:r w:rsidRPr="00D72D25">
              <w:rPr>
                <w:sz w:val="22"/>
                <w:szCs w:val="22"/>
              </w:rPr>
              <w:t>«-»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9C4" w:rsidRPr="00D72D25" w:rsidRDefault="005909C4" w:rsidP="00932EC0">
            <w:pPr>
              <w:jc w:val="center"/>
            </w:pPr>
            <w:r w:rsidRPr="00D72D25"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9C4" w:rsidRPr="00D72D25" w:rsidRDefault="005909C4" w:rsidP="00932EC0">
            <w:pPr>
              <w:jc w:val="center"/>
            </w:pPr>
            <w:r w:rsidRPr="00D72D25"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9C4" w:rsidRPr="009D1513" w:rsidRDefault="005909C4" w:rsidP="00932EC0">
            <w:pPr>
              <w:pStyle w:val="a3"/>
              <w:rPr>
                <w:sz w:val="24"/>
                <w:szCs w:val="24"/>
              </w:rPr>
            </w:pPr>
            <w:r w:rsidRPr="009D1513">
              <w:rPr>
                <w:sz w:val="24"/>
                <w:szCs w:val="24"/>
              </w:rPr>
              <w:t xml:space="preserve">1. Администрация </w:t>
            </w:r>
            <w:proofErr w:type="spellStart"/>
            <w:r w:rsidR="00B43CFF">
              <w:rPr>
                <w:sz w:val="24"/>
                <w:szCs w:val="24"/>
              </w:rPr>
              <w:t>Твердохлебовского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9D1513">
              <w:rPr>
                <w:sz w:val="24"/>
                <w:szCs w:val="24"/>
              </w:rPr>
              <w:t>Богучарского</w:t>
            </w:r>
            <w:proofErr w:type="spellEnd"/>
            <w:r w:rsidRPr="009D1513">
              <w:rPr>
                <w:sz w:val="24"/>
                <w:szCs w:val="24"/>
              </w:rPr>
              <w:t xml:space="preserve"> </w:t>
            </w:r>
            <w:r w:rsidRPr="009D1513">
              <w:rPr>
                <w:sz w:val="24"/>
                <w:szCs w:val="24"/>
              </w:rPr>
              <w:lastRenderedPageBreak/>
              <w:t>муниципального района (лично, через законного представителя);</w:t>
            </w:r>
          </w:p>
          <w:p w:rsidR="005909C4" w:rsidRPr="009D1513" w:rsidRDefault="005909C4" w:rsidP="00932EC0">
            <w:pPr>
              <w:pStyle w:val="a3"/>
              <w:rPr>
                <w:sz w:val="24"/>
                <w:szCs w:val="24"/>
              </w:rPr>
            </w:pPr>
            <w:r w:rsidRPr="009D1513">
              <w:rPr>
                <w:sz w:val="24"/>
                <w:szCs w:val="24"/>
              </w:rPr>
              <w:t xml:space="preserve">2. Многофункциональный центр предоставления государственных (муниципальных) услуг дополнительное соглашение от </w:t>
            </w:r>
            <w:r w:rsidR="00007C0B">
              <w:rPr>
                <w:sz w:val="24"/>
                <w:szCs w:val="24"/>
              </w:rPr>
              <w:t>12.09.2016 № 2</w:t>
            </w:r>
            <w:r w:rsidRPr="009D1513">
              <w:rPr>
                <w:sz w:val="24"/>
                <w:szCs w:val="24"/>
              </w:rPr>
              <w:t>;</w:t>
            </w:r>
          </w:p>
          <w:p w:rsidR="005909C4" w:rsidRPr="009D1513" w:rsidRDefault="005909C4" w:rsidP="00932EC0">
            <w:pPr>
              <w:pStyle w:val="a3"/>
              <w:rPr>
                <w:sz w:val="24"/>
                <w:szCs w:val="24"/>
              </w:rPr>
            </w:pPr>
            <w:r w:rsidRPr="009D1513">
              <w:rPr>
                <w:sz w:val="24"/>
                <w:szCs w:val="24"/>
              </w:rPr>
              <w:t>3. Почтовая связь.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09C4" w:rsidRPr="009D1513" w:rsidRDefault="005909C4" w:rsidP="00932EC0">
            <w:pPr>
              <w:pStyle w:val="a3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1. Лично, через законного представителя на бумажном носителе в отделе администр</w:t>
            </w:r>
            <w:r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ации </w:t>
            </w:r>
            <w:proofErr w:type="spellStart"/>
            <w:r w:rsidR="00B43CF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Твердохлебовского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Богучарского</w:t>
            </w:r>
            <w:proofErr w:type="spellEnd"/>
            <w:r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района;</w:t>
            </w:r>
          </w:p>
          <w:p w:rsidR="005909C4" w:rsidRPr="009D1513" w:rsidRDefault="005909C4" w:rsidP="00932EC0">
            <w:pPr>
              <w:pStyle w:val="a3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 Лично, через законного представителя в МФЦ на бумажном носителе.</w:t>
            </w:r>
          </w:p>
          <w:p w:rsidR="005909C4" w:rsidRPr="005909C4" w:rsidRDefault="005909C4" w:rsidP="00932EC0">
            <w:pPr>
              <w:pStyle w:val="a3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5. Почтовая связь.</w:t>
            </w:r>
          </w:p>
        </w:tc>
      </w:tr>
    </w:tbl>
    <w:p w:rsidR="001970CE" w:rsidRDefault="001970CE" w:rsidP="001970CE">
      <w:pPr>
        <w:rPr>
          <w:rFonts w:ascii="Times New Roman" w:hAnsi="Times New Roman" w:cs="Times New Roman"/>
          <w:b/>
          <w:sz w:val="28"/>
        </w:rPr>
      </w:pPr>
    </w:p>
    <w:p w:rsidR="00BD49B6" w:rsidRDefault="00BD49B6" w:rsidP="001970CE">
      <w:pPr>
        <w:rPr>
          <w:rFonts w:ascii="Times New Roman" w:hAnsi="Times New Roman" w:cs="Times New Roman"/>
          <w:b/>
          <w:sz w:val="28"/>
        </w:rPr>
      </w:pPr>
    </w:p>
    <w:p w:rsidR="00C01169" w:rsidRDefault="00C01169" w:rsidP="001970CE">
      <w:pPr>
        <w:rPr>
          <w:rFonts w:ascii="Times New Roman" w:hAnsi="Times New Roman" w:cs="Times New Roman"/>
          <w:b/>
          <w:sz w:val="28"/>
        </w:rPr>
      </w:pPr>
    </w:p>
    <w:p w:rsidR="002E54B5" w:rsidRDefault="002E54B5" w:rsidP="001970CE">
      <w:pPr>
        <w:rPr>
          <w:rFonts w:ascii="Times New Roman" w:hAnsi="Times New Roman" w:cs="Times New Roman"/>
          <w:b/>
          <w:sz w:val="28"/>
        </w:rPr>
      </w:pPr>
    </w:p>
    <w:p w:rsidR="002E54B5" w:rsidRDefault="002E54B5" w:rsidP="001970CE">
      <w:pPr>
        <w:rPr>
          <w:rFonts w:ascii="Times New Roman" w:hAnsi="Times New Roman" w:cs="Times New Roman"/>
          <w:b/>
          <w:sz w:val="28"/>
        </w:rPr>
      </w:pPr>
    </w:p>
    <w:p w:rsidR="002E54B5" w:rsidRDefault="002E54B5" w:rsidP="001970CE">
      <w:pPr>
        <w:rPr>
          <w:rFonts w:ascii="Times New Roman" w:hAnsi="Times New Roman" w:cs="Times New Roman"/>
          <w:b/>
          <w:sz w:val="28"/>
        </w:rPr>
      </w:pPr>
    </w:p>
    <w:p w:rsidR="002E54B5" w:rsidRDefault="002E54B5" w:rsidP="001970CE">
      <w:pPr>
        <w:rPr>
          <w:rFonts w:ascii="Times New Roman" w:hAnsi="Times New Roman" w:cs="Times New Roman"/>
          <w:b/>
          <w:sz w:val="28"/>
        </w:rPr>
      </w:pPr>
    </w:p>
    <w:p w:rsidR="002E54B5" w:rsidRDefault="002E54B5" w:rsidP="001970CE">
      <w:pPr>
        <w:rPr>
          <w:rFonts w:ascii="Times New Roman" w:hAnsi="Times New Roman" w:cs="Times New Roman"/>
          <w:b/>
          <w:sz w:val="28"/>
        </w:rPr>
      </w:pPr>
    </w:p>
    <w:p w:rsidR="002E54B5" w:rsidRDefault="002E54B5" w:rsidP="001970CE">
      <w:pPr>
        <w:rPr>
          <w:rFonts w:ascii="Times New Roman" w:hAnsi="Times New Roman" w:cs="Times New Roman"/>
          <w:b/>
          <w:sz w:val="28"/>
        </w:rPr>
      </w:pPr>
    </w:p>
    <w:p w:rsidR="002E54B5" w:rsidRDefault="002E54B5" w:rsidP="001970CE">
      <w:pPr>
        <w:rPr>
          <w:rFonts w:ascii="Times New Roman" w:hAnsi="Times New Roman" w:cs="Times New Roman"/>
          <w:b/>
          <w:sz w:val="28"/>
        </w:rPr>
      </w:pPr>
    </w:p>
    <w:p w:rsidR="002E54B5" w:rsidRDefault="002E54B5" w:rsidP="001970CE">
      <w:pPr>
        <w:rPr>
          <w:rFonts w:ascii="Times New Roman" w:hAnsi="Times New Roman" w:cs="Times New Roman"/>
          <w:b/>
          <w:sz w:val="28"/>
        </w:rPr>
      </w:pPr>
    </w:p>
    <w:p w:rsidR="002E54B5" w:rsidRDefault="002E54B5" w:rsidP="001970CE">
      <w:pPr>
        <w:rPr>
          <w:rFonts w:ascii="Times New Roman" w:hAnsi="Times New Roman" w:cs="Times New Roman"/>
          <w:b/>
          <w:sz w:val="28"/>
        </w:rPr>
      </w:pPr>
    </w:p>
    <w:p w:rsidR="002E54B5" w:rsidRDefault="002E54B5" w:rsidP="001970CE">
      <w:pPr>
        <w:rPr>
          <w:rFonts w:ascii="Times New Roman" w:hAnsi="Times New Roman" w:cs="Times New Roman"/>
          <w:b/>
          <w:sz w:val="28"/>
        </w:rPr>
      </w:pPr>
    </w:p>
    <w:p w:rsidR="002E54B5" w:rsidRDefault="002E54B5" w:rsidP="001970CE">
      <w:pPr>
        <w:rPr>
          <w:rFonts w:ascii="Times New Roman" w:hAnsi="Times New Roman" w:cs="Times New Roman"/>
          <w:b/>
          <w:sz w:val="28"/>
        </w:rPr>
      </w:pPr>
    </w:p>
    <w:p w:rsidR="002E54B5" w:rsidRDefault="002E54B5" w:rsidP="001970CE">
      <w:pPr>
        <w:rPr>
          <w:rFonts w:ascii="Times New Roman" w:hAnsi="Times New Roman" w:cs="Times New Roman"/>
          <w:b/>
          <w:sz w:val="28"/>
        </w:rPr>
      </w:pPr>
    </w:p>
    <w:p w:rsidR="002E54B5" w:rsidRDefault="002E54B5" w:rsidP="001970CE">
      <w:pPr>
        <w:rPr>
          <w:rFonts w:ascii="Times New Roman" w:hAnsi="Times New Roman" w:cs="Times New Roman"/>
          <w:b/>
          <w:sz w:val="28"/>
        </w:rPr>
      </w:pPr>
    </w:p>
    <w:p w:rsidR="001970CE" w:rsidRDefault="001970CE" w:rsidP="001970CE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3. «Сведения о заявителях «</w:t>
      </w:r>
      <w:proofErr w:type="spellStart"/>
      <w:r w:rsidR="00C01169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6"/>
        <w:tblW w:w="15792" w:type="dxa"/>
        <w:tblLayout w:type="fixed"/>
        <w:tblLook w:val="04A0"/>
      </w:tblPr>
      <w:tblGrid>
        <w:gridCol w:w="560"/>
        <w:gridCol w:w="2185"/>
        <w:gridCol w:w="2162"/>
        <w:gridCol w:w="2147"/>
        <w:gridCol w:w="2119"/>
        <w:gridCol w:w="2123"/>
        <w:gridCol w:w="2221"/>
        <w:gridCol w:w="2275"/>
      </w:tblGrid>
      <w:tr w:rsidR="001970CE" w:rsidTr="00E241A8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Default="001970CE" w:rsidP="009D45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Категории лиц, имеющих право на получение «</w:t>
            </w:r>
            <w:proofErr w:type="spellStart"/>
            <w:r w:rsidR="009D4588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Default="001970CE" w:rsidP="009D45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 w:rsidR="009D4588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Default="001970CE" w:rsidP="009D45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 w:rsidR="009D4588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Default="001970CE" w:rsidP="009D45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Наличие возможности подачи заявления на предоставление «</w:t>
            </w:r>
            <w:proofErr w:type="spellStart"/>
            <w:r w:rsidR="009D4588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 представителями заявителя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Наименование документа, подтверждающего право подачи заявления от имени заявителя </w:t>
            </w:r>
          </w:p>
        </w:tc>
        <w:tc>
          <w:tcPr>
            <w:tcW w:w="2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1970CE" w:rsidTr="00E241A8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2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2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</w:tr>
      <w:tr w:rsidR="00733595" w:rsidRPr="00056DA5" w:rsidTr="00B43CFF">
        <w:trPr>
          <w:trHeight w:val="346"/>
        </w:trPr>
        <w:tc>
          <w:tcPr>
            <w:tcW w:w="15792" w:type="dxa"/>
            <w:gridSpan w:val="8"/>
            <w:hideMark/>
          </w:tcPr>
          <w:p w:rsidR="00733595" w:rsidRPr="00733595" w:rsidRDefault="00733595" w:rsidP="00733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595">
              <w:rPr>
                <w:rFonts w:ascii="Times New Roman" w:hAnsi="Times New Roman" w:cs="Times New Roman"/>
                <w:b/>
                <w:sz w:val="24"/>
              </w:rPr>
              <w:t>1. Наименование «</w:t>
            </w:r>
            <w:proofErr w:type="spellStart"/>
            <w:r w:rsidRPr="00733595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733595">
              <w:rPr>
                <w:rFonts w:ascii="Times New Roman" w:hAnsi="Times New Roman" w:cs="Times New Roman"/>
                <w:b/>
                <w:sz w:val="24"/>
              </w:rPr>
              <w:t>» 1: Выдача разрешений на право организации розничного рынка</w:t>
            </w:r>
          </w:p>
        </w:tc>
      </w:tr>
      <w:tr w:rsidR="00E241A8" w:rsidRPr="00056DA5" w:rsidTr="00B60961">
        <w:trPr>
          <w:trHeight w:val="5310"/>
        </w:trPr>
        <w:tc>
          <w:tcPr>
            <w:tcW w:w="560" w:type="dxa"/>
            <w:hideMark/>
          </w:tcPr>
          <w:p w:rsidR="00E241A8" w:rsidRPr="00E241A8" w:rsidRDefault="00E241A8" w:rsidP="00932EC0">
            <w:pPr>
              <w:rPr>
                <w:rFonts w:ascii="Times New Roman" w:hAnsi="Times New Roman" w:cs="Times New Roman"/>
                <w:sz w:val="24"/>
              </w:rPr>
            </w:pPr>
            <w:r w:rsidRPr="00E241A8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2185" w:type="dxa"/>
          </w:tcPr>
          <w:p w:rsidR="00E241A8" w:rsidRPr="00D72D25" w:rsidRDefault="00E241A8" w:rsidP="00932EC0">
            <w:pPr>
              <w:rPr>
                <w:rFonts w:ascii="Times New Roman" w:hAnsi="Times New Roman" w:cs="Times New Roman"/>
              </w:rPr>
            </w:pPr>
          </w:p>
          <w:p w:rsidR="00E241A8" w:rsidRPr="00D72D25" w:rsidRDefault="00E241A8" w:rsidP="00932EC0">
            <w:pPr>
              <w:rPr>
                <w:rFonts w:ascii="Times New Roman" w:hAnsi="Times New Roman" w:cs="Times New Roman"/>
              </w:rPr>
            </w:pPr>
            <w:r w:rsidRPr="00D72D25">
              <w:rPr>
                <w:rFonts w:ascii="Times New Roman" w:hAnsi="Times New Roman" w:cs="Times New Roman"/>
              </w:rPr>
              <w:t>Юридические лица;</w:t>
            </w:r>
          </w:p>
          <w:p w:rsidR="00E241A8" w:rsidRPr="00D72D25" w:rsidRDefault="00E241A8" w:rsidP="00932EC0">
            <w:pPr>
              <w:rPr>
                <w:rFonts w:ascii="Times New Roman" w:hAnsi="Times New Roman" w:cs="Times New Roman"/>
              </w:rPr>
            </w:pPr>
            <w:r w:rsidRPr="00D72D25">
              <w:rPr>
                <w:rFonts w:ascii="Times New Roman" w:hAnsi="Times New Roman" w:cs="Times New Roman"/>
              </w:rPr>
              <w:t xml:space="preserve"> </w:t>
            </w:r>
          </w:p>
          <w:p w:rsidR="00E241A8" w:rsidRPr="00D72D25" w:rsidRDefault="00E241A8" w:rsidP="00932E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2" w:type="dxa"/>
          </w:tcPr>
          <w:p w:rsidR="00E241A8" w:rsidRPr="003863BE" w:rsidRDefault="00E241A8" w:rsidP="00932E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1.2. Решение (приказ) о назначении или об избрании физического лица на должность</w:t>
            </w:r>
          </w:p>
        </w:tc>
        <w:tc>
          <w:tcPr>
            <w:tcW w:w="2147" w:type="dxa"/>
            <w:hideMark/>
          </w:tcPr>
          <w:p w:rsidR="00E241A8" w:rsidRDefault="00E241A8" w:rsidP="00E241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 содержать:</w:t>
            </w:r>
          </w:p>
          <w:p w:rsidR="00E241A8" w:rsidRDefault="00E241A8" w:rsidP="00E241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подпись должностного лица, подготовившего документ, дату составления документа;</w:t>
            </w:r>
          </w:p>
          <w:p w:rsidR="00E241A8" w:rsidRDefault="00E241A8" w:rsidP="00E241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информацию о праве физического лица действовать от имени заявителя без доверенности.</w:t>
            </w:r>
          </w:p>
          <w:p w:rsidR="00E241A8" w:rsidRPr="006437B0" w:rsidRDefault="00E241A8" w:rsidP="00932E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 быть действительным на срок обращения за предоставлением услуги.</w:t>
            </w:r>
          </w:p>
        </w:tc>
        <w:tc>
          <w:tcPr>
            <w:tcW w:w="2119" w:type="dxa"/>
            <w:hideMark/>
          </w:tcPr>
          <w:p w:rsidR="00E241A8" w:rsidRDefault="00E241A8" w:rsidP="00932E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Имеется</w:t>
            </w:r>
          </w:p>
          <w:p w:rsidR="00E241A8" w:rsidRDefault="00E241A8" w:rsidP="00932EC0">
            <w:pPr>
              <w:rPr>
                <w:rFonts w:ascii="Times New Roman" w:hAnsi="Times New Roman" w:cs="Times New Roman"/>
                <w:sz w:val="24"/>
              </w:rPr>
            </w:pPr>
          </w:p>
          <w:p w:rsidR="00E241A8" w:rsidRDefault="00E241A8" w:rsidP="00932EC0">
            <w:pPr>
              <w:rPr>
                <w:rFonts w:ascii="Times New Roman" w:hAnsi="Times New Roman" w:cs="Times New Roman"/>
                <w:sz w:val="24"/>
              </w:rPr>
            </w:pPr>
          </w:p>
          <w:p w:rsidR="00E241A8" w:rsidRDefault="00E241A8" w:rsidP="00932EC0">
            <w:pPr>
              <w:rPr>
                <w:rFonts w:ascii="Times New Roman" w:hAnsi="Times New Roman" w:cs="Times New Roman"/>
                <w:sz w:val="24"/>
              </w:rPr>
            </w:pPr>
          </w:p>
          <w:p w:rsidR="00E241A8" w:rsidRDefault="00E241A8" w:rsidP="00932EC0">
            <w:pPr>
              <w:rPr>
                <w:rFonts w:ascii="Times New Roman" w:hAnsi="Times New Roman" w:cs="Times New Roman"/>
                <w:sz w:val="24"/>
              </w:rPr>
            </w:pPr>
          </w:p>
          <w:p w:rsidR="00E241A8" w:rsidRDefault="00E241A8" w:rsidP="00932EC0">
            <w:pPr>
              <w:rPr>
                <w:rFonts w:ascii="Times New Roman" w:hAnsi="Times New Roman" w:cs="Times New Roman"/>
                <w:sz w:val="24"/>
              </w:rPr>
            </w:pPr>
          </w:p>
          <w:p w:rsidR="00E241A8" w:rsidRDefault="00E241A8" w:rsidP="00932EC0">
            <w:pPr>
              <w:rPr>
                <w:rFonts w:ascii="Times New Roman" w:hAnsi="Times New Roman" w:cs="Times New Roman"/>
                <w:sz w:val="24"/>
              </w:rPr>
            </w:pPr>
          </w:p>
          <w:p w:rsidR="00E241A8" w:rsidRDefault="00E241A8" w:rsidP="00932EC0">
            <w:pPr>
              <w:rPr>
                <w:rFonts w:ascii="Times New Roman" w:hAnsi="Times New Roman" w:cs="Times New Roman"/>
                <w:sz w:val="24"/>
              </w:rPr>
            </w:pPr>
          </w:p>
          <w:p w:rsidR="00E241A8" w:rsidRDefault="00E241A8" w:rsidP="00932EC0">
            <w:pPr>
              <w:rPr>
                <w:rFonts w:ascii="Times New Roman" w:hAnsi="Times New Roman" w:cs="Times New Roman"/>
                <w:sz w:val="24"/>
              </w:rPr>
            </w:pPr>
          </w:p>
          <w:p w:rsidR="00E241A8" w:rsidRDefault="00E241A8" w:rsidP="00932EC0">
            <w:pPr>
              <w:rPr>
                <w:rFonts w:ascii="Times New Roman" w:hAnsi="Times New Roman" w:cs="Times New Roman"/>
                <w:sz w:val="24"/>
              </w:rPr>
            </w:pPr>
          </w:p>
          <w:p w:rsidR="00E241A8" w:rsidRDefault="00E241A8" w:rsidP="00932EC0">
            <w:pPr>
              <w:rPr>
                <w:rFonts w:ascii="Times New Roman" w:hAnsi="Times New Roman" w:cs="Times New Roman"/>
                <w:sz w:val="24"/>
              </w:rPr>
            </w:pPr>
          </w:p>
          <w:p w:rsidR="00E241A8" w:rsidRDefault="00E241A8" w:rsidP="00932EC0">
            <w:pPr>
              <w:rPr>
                <w:rFonts w:ascii="Times New Roman" w:hAnsi="Times New Roman" w:cs="Times New Roman"/>
                <w:sz w:val="24"/>
              </w:rPr>
            </w:pPr>
          </w:p>
          <w:p w:rsidR="00E241A8" w:rsidRDefault="00E241A8" w:rsidP="00932EC0">
            <w:pPr>
              <w:rPr>
                <w:rFonts w:ascii="Times New Roman" w:hAnsi="Times New Roman" w:cs="Times New Roman"/>
                <w:sz w:val="24"/>
              </w:rPr>
            </w:pPr>
          </w:p>
          <w:p w:rsidR="00E241A8" w:rsidRDefault="00E241A8" w:rsidP="00932EC0">
            <w:pPr>
              <w:rPr>
                <w:rFonts w:ascii="Times New Roman" w:hAnsi="Times New Roman" w:cs="Times New Roman"/>
                <w:sz w:val="24"/>
              </w:rPr>
            </w:pPr>
          </w:p>
          <w:p w:rsidR="00E241A8" w:rsidRDefault="00E241A8" w:rsidP="00932EC0">
            <w:pPr>
              <w:rPr>
                <w:rFonts w:ascii="Times New Roman" w:hAnsi="Times New Roman" w:cs="Times New Roman"/>
                <w:sz w:val="24"/>
              </w:rPr>
            </w:pPr>
          </w:p>
          <w:p w:rsidR="00E241A8" w:rsidRDefault="00E241A8" w:rsidP="00932EC0">
            <w:pPr>
              <w:rPr>
                <w:rFonts w:ascii="Times New Roman" w:hAnsi="Times New Roman" w:cs="Times New Roman"/>
                <w:sz w:val="24"/>
              </w:rPr>
            </w:pPr>
          </w:p>
          <w:p w:rsidR="00E241A8" w:rsidRDefault="00E241A8" w:rsidP="00932EC0">
            <w:pPr>
              <w:rPr>
                <w:rFonts w:ascii="Times New Roman" w:hAnsi="Times New Roman" w:cs="Times New Roman"/>
                <w:sz w:val="24"/>
              </w:rPr>
            </w:pPr>
          </w:p>
          <w:p w:rsidR="00E241A8" w:rsidRDefault="00E241A8" w:rsidP="00932EC0">
            <w:pPr>
              <w:rPr>
                <w:rFonts w:ascii="Times New Roman" w:hAnsi="Times New Roman" w:cs="Times New Roman"/>
                <w:sz w:val="24"/>
              </w:rPr>
            </w:pPr>
          </w:p>
          <w:p w:rsidR="00E241A8" w:rsidRPr="007120F6" w:rsidRDefault="00E241A8" w:rsidP="00932E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3" w:type="dxa"/>
            <w:hideMark/>
          </w:tcPr>
          <w:p w:rsidR="00E241A8" w:rsidRDefault="00E241A8" w:rsidP="00932E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Лица, имеющие соответствующие полномочия.</w:t>
            </w:r>
          </w:p>
          <w:p w:rsidR="00E241A8" w:rsidRDefault="00E241A8" w:rsidP="00932EC0">
            <w:pPr>
              <w:rPr>
                <w:rFonts w:ascii="Times New Roman" w:hAnsi="Times New Roman" w:cs="Times New Roman"/>
              </w:rPr>
            </w:pPr>
          </w:p>
          <w:p w:rsidR="00E241A8" w:rsidRPr="00933208" w:rsidRDefault="00E241A8" w:rsidP="00932E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</w:tcPr>
          <w:p w:rsidR="00E241A8" w:rsidRDefault="00E241A8" w:rsidP="0093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5A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оверенность</w:t>
            </w:r>
          </w:p>
          <w:p w:rsidR="00E241A8" w:rsidRPr="00B655AF" w:rsidRDefault="00E241A8" w:rsidP="00932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1A8" w:rsidRPr="00B655AF" w:rsidRDefault="00E241A8" w:rsidP="00932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1A8" w:rsidRPr="00B655AF" w:rsidRDefault="00E241A8" w:rsidP="00932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1A8" w:rsidRPr="00B655AF" w:rsidRDefault="00E241A8" w:rsidP="00932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1A8" w:rsidRPr="00B655AF" w:rsidRDefault="00E241A8" w:rsidP="00932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1A8" w:rsidRPr="00B655AF" w:rsidRDefault="00E241A8" w:rsidP="00932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1A8" w:rsidRPr="00B655AF" w:rsidRDefault="00E241A8" w:rsidP="00932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1A8" w:rsidRPr="00B655AF" w:rsidRDefault="00E241A8" w:rsidP="00932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1A8" w:rsidRPr="00B655AF" w:rsidRDefault="00E241A8" w:rsidP="00932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1A8" w:rsidRPr="00B655AF" w:rsidRDefault="00E241A8" w:rsidP="00932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1A8" w:rsidRDefault="00E241A8" w:rsidP="00932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1A8" w:rsidRDefault="00E241A8" w:rsidP="00932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1A8" w:rsidRPr="00B655AF" w:rsidRDefault="00E241A8" w:rsidP="00932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1A8" w:rsidRDefault="00E241A8" w:rsidP="00932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1A8" w:rsidRDefault="00E241A8" w:rsidP="00932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1A8" w:rsidRDefault="00E241A8" w:rsidP="00932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1A8" w:rsidRDefault="00E241A8" w:rsidP="00932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1A8" w:rsidRPr="00B655AF" w:rsidRDefault="00E241A8" w:rsidP="00932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  <w:hideMark/>
          </w:tcPr>
          <w:p w:rsidR="00E241A8" w:rsidRPr="001F1703" w:rsidRDefault="00E241A8" w:rsidP="0093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Должна быть действительна на срок обращения за предоставлением услуги.</w:t>
            </w:r>
          </w:p>
          <w:p w:rsidR="00E241A8" w:rsidRPr="001F1703" w:rsidRDefault="00E241A8" w:rsidP="0093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должна содержать подчисток, приписок, зачеркнутых слов и других исправлений.</w:t>
            </w:r>
          </w:p>
          <w:p w:rsidR="00E241A8" w:rsidRPr="001F1703" w:rsidRDefault="00E241A8" w:rsidP="0093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должна иметь повреждений, наличие которых не позволяет однозначно истолковать их содержание.</w:t>
            </w:r>
          </w:p>
        </w:tc>
      </w:tr>
      <w:tr w:rsidR="001970CE" w:rsidRPr="00D72D25" w:rsidTr="00E241A8">
        <w:tc>
          <w:tcPr>
            <w:tcW w:w="560" w:type="dxa"/>
            <w:hideMark/>
          </w:tcPr>
          <w:p w:rsidR="001970CE" w:rsidRPr="00E241A8" w:rsidRDefault="00E241A8" w:rsidP="00932E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2185" w:type="dxa"/>
          </w:tcPr>
          <w:p w:rsidR="001970CE" w:rsidRPr="00D72D25" w:rsidRDefault="001970CE" w:rsidP="00932E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Законные </w:t>
            </w:r>
            <w:r>
              <w:rPr>
                <w:rFonts w:ascii="Times New Roman" w:hAnsi="Times New Roman" w:cs="Times New Roman"/>
              </w:rPr>
              <w:lastRenderedPageBreak/>
              <w:t>представители, действующие в силу закона или на основании договора, доверенности.</w:t>
            </w:r>
          </w:p>
          <w:p w:rsidR="001970CE" w:rsidRPr="00D72D25" w:rsidRDefault="001970CE" w:rsidP="00932EC0">
            <w:pPr>
              <w:rPr>
                <w:rFonts w:ascii="Times New Roman" w:hAnsi="Times New Roman" w:cs="Times New Roman"/>
              </w:rPr>
            </w:pPr>
            <w:r w:rsidRPr="00D72D25">
              <w:rPr>
                <w:rFonts w:ascii="Times New Roman" w:hAnsi="Times New Roman" w:cs="Times New Roman"/>
              </w:rPr>
              <w:t xml:space="preserve"> </w:t>
            </w:r>
          </w:p>
          <w:p w:rsidR="001970CE" w:rsidRPr="00D72D25" w:rsidRDefault="001970CE" w:rsidP="00932E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2" w:type="dxa"/>
          </w:tcPr>
          <w:p w:rsidR="001970CE" w:rsidRPr="00D72D25" w:rsidRDefault="001970CE" w:rsidP="00932EC0">
            <w:pPr>
              <w:pStyle w:val="a3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lastRenderedPageBreak/>
              <w:t xml:space="preserve">На основании </w:t>
            </w:r>
            <w:r>
              <w:rPr>
                <w:sz w:val="22"/>
                <w:szCs w:val="22"/>
              </w:rPr>
              <w:lastRenderedPageBreak/>
              <w:t>нотариальной доверенности</w:t>
            </w:r>
          </w:p>
        </w:tc>
        <w:tc>
          <w:tcPr>
            <w:tcW w:w="2147" w:type="dxa"/>
            <w:hideMark/>
          </w:tcPr>
          <w:p w:rsidR="001970CE" w:rsidRPr="00D72D25" w:rsidRDefault="001970CE" w:rsidP="00932EC0">
            <w:r>
              <w:rPr>
                <w:rFonts w:ascii="Times New Roman" w:hAnsi="Times New Roman" w:cs="Times New Roman"/>
              </w:rPr>
              <w:lastRenderedPageBreak/>
              <w:t xml:space="preserve">Нотариально </w:t>
            </w:r>
            <w:r>
              <w:rPr>
                <w:rFonts w:ascii="Times New Roman" w:hAnsi="Times New Roman" w:cs="Times New Roman"/>
              </w:rPr>
              <w:lastRenderedPageBreak/>
              <w:t>заверенная доверенность</w:t>
            </w:r>
          </w:p>
        </w:tc>
        <w:tc>
          <w:tcPr>
            <w:tcW w:w="2119" w:type="dxa"/>
            <w:hideMark/>
          </w:tcPr>
          <w:p w:rsidR="001970CE" w:rsidRPr="00D72D25" w:rsidRDefault="001970CE" w:rsidP="00932EC0">
            <w:pPr>
              <w:rPr>
                <w:rFonts w:ascii="Times New Roman" w:hAnsi="Times New Roman" w:cs="Times New Roman"/>
                <w:highlight w:val="yellow"/>
              </w:rPr>
            </w:pPr>
            <w:r w:rsidRPr="00D72D25">
              <w:rPr>
                <w:rFonts w:ascii="Times New Roman" w:hAnsi="Times New Roman" w:cs="Times New Roman"/>
              </w:rPr>
              <w:lastRenderedPageBreak/>
              <w:t>Имеется</w:t>
            </w:r>
          </w:p>
        </w:tc>
        <w:tc>
          <w:tcPr>
            <w:tcW w:w="2123" w:type="dxa"/>
            <w:hideMark/>
          </w:tcPr>
          <w:p w:rsidR="001970CE" w:rsidRPr="00D72D25" w:rsidRDefault="001970CE" w:rsidP="00B60961">
            <w:pPr>
              <w:pStyle w:val="a7"/>
              <w:spacing w:after="0"/>
              <w:ind w:left="0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Лица, действующие </w:t>
            </w:r>
            <w:r>
              <w:rPr>
                <w:sz w:val="22"/>
                <w:szCs w:val="22"/>
              </w:rPr>
              <w:lastRenderedPageBreak/>
              <w:t>на основании нотариально заверенной доверенности</w:t>
            </w:r>
          </w:p>
        </w:tc>
        <w:tc>
          <w:tcPr>
            <w:tcW w:w="2221" w:type="dxa"/>
          </w:tcPr>
          <w:p w:rsidR="001970CE" w:rsidRPr="00C82734" w:rsidRDefault="001970CE" w:rsidP="00932EC0">
            <w:pPr>
              <w:pStyle w:val="a3"/>
              <w:rPr>
                <w:sz w:val="22"/>
                <w:szCs w:val="22"/>
                <w:highlight w:val="yellow"/>
              </w:rPr>
            </w:pPr>
            <w:r w:rsidRPr="00C82734">
              <w:rPr>
                <w:sz w:val="22"/>
                <w:szCs w:val="22"/>
              </w:rPr>
              <w:lastRenderedPageBreak/>
              <w:t xml:space="preserve">Нотариально </w:t>
            </w:r>
            <w:r w:rsidRPr="00C82734">
              <w:rPr>
                <w:sz w:val="22"/>
                <w:szCs w:val="22"/>
              </w:rPr>
              <w:lastRenderedPageBreak/>
              <w:t>заверенная доверенность</w:t>
            </w:r>
          </w:p>
        </w:tc>
        <w:tc>
          <w:tcPr>
            <w:tcW w:w="2275" w:type="dxa"/>
            <w:hideMark/>
          </w:tcPr>
          <w:p w:rsidR="001970CE" w:rsidRPr="0025304B" w:rsidRDefault="001970CE" w:rsidP="00932EC0">
            <w:pPr>
              <w:rPr>
                <w:rFonts w:ascii="Times New Roman" w:hAnsi="Times New Roman" w:cs="Times New Roman"/>
              </w:rPr>
            </w:pPr>
            <w:r w:rsidRPr="0025304B">
              <w:rPr>
                <w:rFonts w:ascii="Times New Roman" w:hAnsi="Times New Roman" w:cs="Times New Roman"/>
              </w:rPr>
              <w:lastRenderedPageBreak/>
              <w:t xml:space="preserve">Должна быть </w:t>
            </w:r>
            <w:r w:rsidRPr="0025304B">
              <w:rPr>
                <w:rFonts w:ascii="Times New Roman" w:hAnsi="Times New Roman" w:cs="Times New Roman"/>
              </w:rPr>
              <w:lastRenderedPageBreak/>
              <w:t>действительна на срок обращения за предоставлением услуги.</w:t>
            </w:r>
          </w:p>
          <w:p w:rsidR="001970CE" w:rsidRPr="0025304B" w:rsidRDefault="001970CE" w:rsidP="00932EC0">
            <w:pPr>
              <w:rPr>
                <w:rFonts w:ascii="Times New Roman" w:hAnsi="Times New Roman" w:cs="Times New Roman"/>
              </w:rPr>
            </w:pPr>
            <w:r w:rsidRPr="0025304B">
              <w:rPr>
                <w:rFonts w:ascii="Times New Roman" w:hAnsi="Times New Roman" w:cs="Times New Roman"/>
              </w:rPr>
              <w:t>Не должна содержать подчисток, приписок, зачеркнутых слов и других исправлений.</w:t>
            </w:r>
          </w:p>
          <w:p w:rsidR="001970CE" w:rsidRPr="00D72D25" w:rsidRDefault="001970CE" w:rsidP="00932EC0">
            <w:pPr>
              <w:rPr>
                <w:highlight w:val="yellow"/>
              </w:rPr>
            </w:pPr>
            <w:r w:rsidRPr="0025304B">
              <w:rPr>
                <w:rFonts w:ascii="Times New Roman" w:hAnsi="Times New Roman" w:cs="Times New Roman"/>
              </w:rPr>
              <w:t xml:space="preserve">Не должна иметь повреждений, наличие которых не позволяет однозначно истолковать </w:t>
            </w:r>
            <w:r w:rsidR="00503DB8">
              <w:rPr>
                <w:rFonts w:ascii="Times New Roman" w:hAnsi="Times New Roman" w:cs="Times New Roman"/>
              </w:rPr>
              <w:t>их содержание.</w:t>
            </w:r>
          </w:p>
        </w:tc>
      </w:tr>
    </w:tbl>
    <w:p w:rsidR="001970CE" w:rsidRDefault="001970CE" w:rsidP="001970CE">
      <w:pPr>
        <w:rPr>
          <w:rFonts w:ascii="Times New Roman" w:hAnsi="Times New Roman" w:cs="Times New Roman"/>
          <w:b/>
          <w:sz w:val="28"/>
          <w:highlight w:val="yellow"/>
        </w:rPr>
      </w:pPr>
    </w:p>
    <w:p w:rsidR="00F041BD" w:rsidRPr="00056DA5" w:rsidRDefault="00F041BD" w:rsidP="001970CE">
      <w:pPr>
        <w:rPr>
          <w:rFonts w:ascii="Times New Roman" w:hAnsi="Times New Roman" w:cs="Times New Roman"/>
          <w:b/>
          <w:sz w:val="28"/>
          <w:highlight w:val="yellow"/>
        </w:rPr>
      </w:pPr>
    </w:p>
    <w:p w:rsidR="001970CE" w:rsidRPr="00C82734" w:rsidRDefault="001970CE" w:rsidP="001970CE">
      <w:pPr>
        <w:rPr>
          <w:rFonts w:ascii="Times New Roman" w:hAnsi="Times New Roman" w:cs="Times New Roman"/>
          <w:b/>
          <w:sz w:val="28"/>
        </w:rPr>
      </w:pPr>
      <w:r w:rsidRPr="00C82734">
        <w:rPr>
          <w:rFonts w:ascii="Times New Roman" w:hAnsi="Times New Roman" w:cs="Times New Roman"/>
          <w:b/>
          <w:sz w:val="28"/>
        </w:rPr>
        <w:t>Раздел 4. «Документы, предоставляемые заявителем для получения «</w:t>
      </w:r>
      <w:proofErr w:type="spellStart"/>
      <w:r w:rsidR="009D4EB0">
        <w:rPr>
          <w:rFonts w:ascii="Times New Roman" w:hAnsi="Times New Roman" w:cs="Times New Roman"/>
          <w:b/>
          <w:sz w:val="28"/>
        </w:rPr>
        <w:t>подуслуги</w:t>
      </w:r>
      <w:proofErr w:type="spellEnd"/>
      <w:r w:rsidRPr="00C82734"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6"/>
        <w:tblW w:w="15556" w:type="dxa"/>
        <w:tblLayout w:type="fixed"/>
        <w:tblLook w:val="04A0"/>
      </w:tblPr>
      <w:tblGrid>
        <w:gridCol w:w="559"/>
        <w:gridCol w:w="2562"/>
        <w:gridCol w:w="2090"/>
        <w:gridCol w:w="1985"/>
        <w:gridCol w:w="1674"/>
        <w:gridCol w:w="3854"/>
        <w:gridCol w:w="1559"/>
        <w:gridCol w:w="1273"/>
      </w:tblGrid>
      <w:tr w:rsidR="001970CE" w:rsidRPr="00056DA5" w:rsidTr="00F25E9E"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494B23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94B23"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 w:rsidRPr="00494B23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 w:rsidRPr="00494B23"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 w:rsidRPr="00494B23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494B23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94B23">
              <w:rPr>
                <w:rFonts w:ascii="Times New Roman" w:hAnsi="Times New Roman" w:cs="Times New Roman"/>
                <w:b/>
                <w:sz w:val="24"/>
              </w:rPr>
              <w:t>Категория документа</w:t>
            </w:r>
          </w:p>
        </w:tc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494B23" w:rsidRDefault="001970CE" w:rsidP="009D4EB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94B23">
              <w:rPr>
                <w:rFonts w:ascii="Times New Roman" w:hAnsi="Times New Roman" w:cs="Times New Roman"/>
                <w:b/>
                <w:sz w:val="24"/>
              </w:rPr>
              <w:t>Наименования документов, которые предоставляет заявитель для получения «</w:t>
            </w:r>
            <w:proofErr w:type="spellStart"/>
            <w:r w:rsidR="009D4EB0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494B23"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494B23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94B23">
              <w:rPr>
                <w:rFonts w:ascii="Times New Roman" w:hAnsi="Times New Roman" w:cs="Times New Roman"/>
                <w:b/>
                <w:sz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494B23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94B23">
              <w:rPr>
                <w:rFonts w:ascii="Times New Roman" w:hAnsi="Times New Roman" w:cs="Times New Roman"/>
                <w:b/>
                <w:sz w:val="24"/>
              </w:rPr>
              <w:t>Документ, предоставляемый по условию</w:t>
            </w:r>
          </w:p>
        </w:tc>
        <w:tc>
          <w:tcPr>
            <w:tcW w:w="3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494B23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94B23">
              <w:rPr>
                <w:rFonts w:ascii="Times New Roman" w:hAnsi="Times New Roman" w:cs="Times New Roman"/>
                <w:b/>
                <w:sz w:val="24"/>
              </w:rPr>
              <w:t>Установленные требования к документу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494B23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94B23">
              <w:rPr>
                <w:rFonts w:ascii="Times New Roman" w:hAnsi="Times New Roman" w:cs="Times New Roman"/>
                <w:b/>
                <w:sz w:val="24"/>
              </w:rPr>
              <w:t xml:space="preserve">Форма (шаблон) документа 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494B23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94B23">
              <w:rPr>
                <w:rFonts w:ascii="Times New Roman" w:hAnsi="Times New Roman" w:cs="Times New Roman"/>
                <w:b/>
                <w:sz w:val="24"/>
              </w:rPr>
              <w:t>Образец документа/заполнения документа</w:t>
            </w:r>
          </w:p>
        </w:tc>
      </w:tr>
      <w:tr w:rsidR="001970CE" w:rsidRPr="00056DA5" w:rsidTr="00F25E9E"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494B23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94B23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494B23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94B23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494B23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94B23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494B23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94B23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494B23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94B23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494B23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94B23"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494B23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94B23"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494B23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94B23"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</w:tr>
      <w:tr w:rsidR="009D4EB0" w:rsidRPr="00056DA5" w:rsidTr="00B43CFF">
        <w:tc>
          <w:tcPr>
            <w:tcW w:w="1555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EB0" w:rsidRPr="009D4EB0" w:rsidRDefault="009D4EB0" w:rsidP="00932E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D4EB0">
              <w:rPr>
                <w:rFonts w:ascii="Times New Roman" w:hAnsi="Times New Roman" w:cs="Times New Roman"/>
                <w:b/>
                <w:sz w:val="24"/>
              </w:rPr>
              <w:t>1. Наименование «</w:t>
            </w:r>
            <w:proofErr w:type="spellStart"/>
            <w:r w:rsidRPr="009D4EB0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9D4EB0">
              <w:rPr>
                <w:rFonts w:ascii="Times New Roman" w:hAnsi="Times New Roman" w:cs="Times New Roman"/>
                <w:b/>
                <w:sz w:val="24"/>
              </w:rPr>
              <w:t>» 1: Выдача разрешений на право организации розничного рынка</w:t>
            </w:r>
          </w:p>
        </w:tc>
      </w:tr>
      <w:tr w:rsidR="001970CE" w:rsidRPr="00056DA5" w:rsidTr="00F25E9E"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0CE" w:rsidRPr="00494B23" w:rsidRDefault="001970CE" w:rsidP="001970CE">
            <w:pPr>
              <w:pStyle w:val="a4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033C4E" w:rsidRDefault="001970CE" w:rsidP="00932EC0">
            <w:pPr>
              <w:rPr>
                <w:rFonts w:ascii="Times New Roman" w:hAnsi="Times New Roman" w:cs="Times New Roman"/>
              </w:rPr>
            </w:pPr>
            <w:r w:rsidRPr="00033C4E">
              <w:rPr>
                <w:rFonts w:ascii="Times New Roman" w:hAnsi="Times New Roman" w:cs="Times New Roman"/>
              </w:rPr>
              <w:t xml:space="preserve">Заявление  о предоставлении муниципальной услуги </w:t>
            </w:r>
            <w:r w:rsidR="00033C4E" w:rsidRPr="00033C4E">
              <w:rPr>
                <w:rFonts w:ascii="Times New Roman" w:hAnsi="Times New Roman" w:cs="Times New Roman"/>
              </w:rPr>
              <w:t xml:space="preserve">(для </w:t>
            </w:r>
            <w:r w:rsidRPr="00033C4E">
              <w:rPr>
                <w:rFonts w:ascii="Times New Roman" w:hAnsi="Times New Roman" w:cs="Times New Roman"/>
              </w:rPr>
              <w:t>юридического лица или уполномоченного представителя).</w:t>
            </w:r>
          </w:p>
        </w:tc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033C4E" w:rsidRDefault="001970CE" w:rsidP="00932EC0">
            <w:pPr>
              <w:rPr>
                <w:rFonts w:ascii="Times New Roman" w:hAnsi="Times New Roman" w:cs="Times New Roman"/>
              </w:rPr>
            </w:pPr>
            <w:r w:rsidRPr="00033C4E">
              <w:rPr>
                <w:rFonts w:ascii="Times New Roman" w:hAnsi="Times New Roman" w:cs="Times New Roman"/>
              </w:rPr>
              <w:t>Заявление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033C4E" w:rsidRDefault="001970CE" w:rsidP="00932EC0">
            <w:pPr>
              <w:rPr>
                <w:rFonts w:ascii="Times New Roman" w:hAnsi="Times New Roman" w:cs="Times New Roman"/>
              </w:rPr>
            </w:pPr>
            <w:r w:rsidRPr="00033C4E">
              <w:rPr>
                <w:rFonts w:ascii="Times New Roman" w:hAnsi="Times New Roman" w:cs="Times New Roman"/>
              </w:rPr>
              <w:t>1. Экз. Оригинал</w:t>
            </w:r>
          </w:p>
          <w:p w:rsidR="001970CE" w:rsidRPr="00033C4E" w:rsidRDefault="001970CE" w:rsidP="00932EC0">
            <w:pPr>
              <w:rPr>
                <w:rFonts w:ascii="Times New Roman" w:hAnsi="Times New Roman" w:cs="Times New Roman"/>
                <w:i/>
              </w:rPr>
            </w:pPr>
          </w:p>
          <w:p w:rsidR="001970CE" w:rsidRPr="00033C4E" w:rsidRDefault="001970CE" w:rsidP="00932EC0">
            <w:pPr>
              <w:rPr>
                <w:rFonts w:ascii="Times New Roman" w:hAnsi="Times New Roman" w:cs="Times New Roman"/>
                <w:i/>
              </w:rPr>
            </w:pPr>
            <w:r w:rsidRPr="00033C4E">
              <w:rPr>
                <w:rFonts w:ascii="Times New Roman" w:hAnsi="Times New Roman" w:cs="Times New Roman"/>
                <w:i/>
              </w:rPr>
              <w:t>Действия:</w:t>
            </w:r>
          </w:p>
          <w:p w:rsidR="001970CE" w:rsidRPr="00033C4E" w:rsidRDefault="001970CE" w:rsidP="00932EC0">
            <w:pPr>
              <w:rPr>
                <w:rFonts w:ascii="Times New Roman" w:hAnsi="Times New Roman" w:cs="Times New Roman"/>
              </w:rPr>
            </w:pPr>
            <w:r w:rsidRPr="00033C4E">
              <w:rPr>
                <w:rFonts w:ascii="Times New Roman" w:hAnsi="Times New Roman" w:cs="Times New Roman"/>
              </w:rPr>
              <w:t>1) Формирование в дело.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033C4E" w:rsidRDefault="00F25E9E" w:rsidP="00F25E9E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«-»</w:t>
            </w:r>
          </w:p>
          <w:p w:rsidR="001970CE" w:rsidRPr="00033C4E" w:rsidRDefault="001970CE" w:rsidP="00932E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C4E" w:rsidRDefault="001970CE" w:rsidP="00033C4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033C4E">
              <w:rPr>
                <w:rFonts w:ascii="Times New Roman" w:hAnsi="Times New Roman" w:cs="Times New Roman"/>
              </w:rPr>
              <w:t xml:space="preserve">   1. Фамилия, имя и (при наличии) отчество, место жительства заявителя, реквизиты документа, удостоверяющего личность заявителя (для гражданина);</w:t>
            </w:r>
          </w:p>
          <w:p w:rsidR="00033C4E" w:rsidRDefault="001970CE" w:rsidP="00033C4E">
            <w:pPr>
              <w:autoSpaceDE w:val="0"/>
              <w:autoSpaceDN w:val="0"/>
              <w:adjustRightInd w:val="0"/>
              <w:contextualSpacing/>
              <w:jc w:val="both"/>
            </w:pPr>
            <w:r w:rsidRPr="00033C4E">
              <w:rPr>
                <w:rFonts w:ascii="Times New Roman" w:hAnsi="Times New Roman" w:cs="Times New Roman"/>
              </w:rPr>
              <w:t xml:space="preserve">2. </w:t>
            </w:r>
            <w:r w:rsidR="00033C4E" w:rsidRPr="00033C4E">
              <w:rPr>
                <w:rFonts w:ascii="Times New Roman" w:hAnsi="Times New Roman" w:cs="Times New Roman"/>
              </w:rPr>
              <w:t xml:space="preserve">В письменном заявлении должны </w:t>
            </w:r>
            <w:r w:rsidR="00033C4E" w:rsidRPr="00033C4E">
              <w:rPr>
                <w:rFonts w:ascii="Times New Roman" w:hAnsi="Times New Roman" w:cs="Times New Roman"/>
              </w:rPr>
              <w:lastRenderedPageBreak/>
              <w:t>быть указаны</w:t>
            </w:r>
            <w:r w:rsidR="00033C4E">
              <w:t>:</w:t>
            </w:r>
          </w:p>
          <w:p w:rsidR="00033C4E" w:rsidRDefault="00033C4E" w:rsidP="00033C4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t xml:space="preserve">1) </w:t>
            </w:r>
            <w:r w:rsidRPr="00033C4E">
              <w:rPr>
                <w:rFonts w:ascii="Times New Roman" w:hAnsi="Times New Roman" w:cs="Times New Roman"/>
              </w:rPr>
              <w:t>полное и (в случае, если имеется) сокращенное наименования, в том числе фирменное наименование, и организационно-правовая форма юридического лица, место его нахождения, место расположения объекта или объектов недвижимости, где предполагается организовать рынок, государственный регистрационный номер записи о создании юридического лица и данные документа, подтверждающего факт внесения сведений о юридическом лице в единый государственный реестр юридических лиц;</w:t>
            </w:r>
            <w:proofErr w:type="gramEnd"/>
          </w:p>
          <w:p w:rsidR="00033C4E" w:rsidRDefault="00033C4E" w:rsidP="00033C4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033C4E">
              <w:rPr>
                <w:rFonts w:ascii="Times New Roman" w:hAnsi="Times New Roman" w:cs="Times New Roman"/>
              </w:rPr>
              <w:t>2) идентификационный номер налогоплательщика и данные документа о постановке юридического лица на учет в налоговом органе;</w:t>
            </w:r>
          </w:p>
          <w:p w:rsidR="00033C4E" w:rsidRDefault="00033C4E" w:rsidP="00033C4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033C4E">
              <w:rPr>
                <w:rFonts w:ascii="Times New Roman" w:hAnsi="Times New Roman" w:cs="Times New Roman"/>
              </w:rPr>
              <w:t>3) тип рынка, который предполагается организовать.</w:t>
            </w:r>
          </w:p>
          <w:p w:rsidR="00033C4E" w:rsidRPr="00033C4E" w:rsidRDefault="00033C4E" w:rsidP="00033C4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033C4E">
              <w:rPr>
                <w:rFonts w:ascii="Times New Roman" w:hAnsi="Times New Roman" w:cs="Times New Roman"/>
              </w:rPr>
              <w:t xml:space="preserve">Заявление должно быть подписано лицом (с указанием Ф.И.О.), представляющим интересы юридического лица в соответствии с учредительными документами этого юридического лица. </w:t>
            </w:r>
          </w:p>
          <w:p w:rsidR="001970CE" w:rsidRPr="00033C4E" w:rsidRDefault="001970CE" w:rsidP="00932E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033C4E" w:rsidRDefault="001970CE" w:rsidP="00F25E9E">
            <w:pPr>
              <w:jc w:val="center"/>
              <w:rPr>
                <w:rFonts w:ascii="Times New Roman" w:hAnsi="Times New Roman" w:cs="Times New Roman"/>
              </w:rPr>
            </w:pPr>
            <w:r w:rsidRPr="00033C4E">
              <w:rPr>
                <w:rFonts w:ascii="Times New Roman" w:hAnsi="Times New Roman" w:cs="Times New Roman"/>
              </w:rPr>
              <w:lastRenderedPageBreak/>
              <w:t xml:space="preserve">Приложение № </w:t>
            </w:r>
            <w:r w:rsidR="00F25E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033C4E" w:rsidRDefault="001970CE" w:rsidP="00932EC0">
            <w:pPr>
              <w:jc w:val="center"/>
              <w:rPr>
                <w:rFonts w:ascii="Times New Roman" w:hAnsi="Times New Roman" w:cs="Times New Roman"/>
              </w:rPr>
            </w:pPr>
            <w:r w:rsidRPr="00033C4E">
              <w:rPr>
                <w:rFonts w:ascii="Times New Roman" w:hAnsi="Times New Roman" w:cs="Times New Roman"/>
              </w:rPr>
              <w:t>«-»</w:t>
            </w:r>
          </w:p>
        </w:tc>
      </w:tr>
      <w:tr w:rsidR="001970CE" w:rsidRPr="00056DA5" w:rsidTr="00F25E9E"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0CE" w:rsidRPr="00A326B1" w:rsidRDefault="001970CE" w:rsidP="001970CE">
            <w:pPr>
              <w:pStyle w:val="a4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A326B1" w:rsidRDefault="001970CE" w:rsidP="00407489">
            <w:pPr>
              <w:rPr>
                <w:rFonts w:ascii="Times New Roman" w:hAnsi="Times New Roman" w:cs="Times New Roman"/>
              </w:rPr>
            </w:pPr>
            <w:r w:rsidRPr="00A326B1">
              <w:rPr>
                <w:rFonts w:ascii="Times New Roman" w:hAnsi="Times New Roman" w:cs="Times New Roman"/>
              </w:rPr>
              <w:t xml:space="preserve">Документ, подтверждающий личность гражданина Российской Федерации </w:t>
            </w:r>
            <w:proofErr w:type="gramStart"/>
            <w:r w:rsidRPr="00A326B1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A326B1">
              <w:rPr>
                <w:rFonts w:ascii="Times New Roman" w:hAnsi="Times New Roman" w:cs="Times New Roman"/>
              </w:rPr>
              <w:t>уполномоченного представителя).</w:t>
            </w:r>
          </w:p>
        </w:tc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A326B1" w:rsidRDefault="001970CE" w:rsidP="00932EC0">
            <w:pPr>
              <w:pStyle w:val="a3"/>
              <w:rPr>
                <w:sz w:val="22"/>
                <w:szCs w:val="22"/>
              </w:rPr>
            </w:pPr>
            <w:r w:rsidRPr="00A326B1">
              <w:rPr>
                <w:sz w:val="22"/>
                <w:szCs w:val="22"/>
              </w:rPr>
              <w:t>Паспорт гражданина Российской Федерации (для физического лица, уполномоченного представителя)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A326B1" w:rsidRDefault="001970CE" w:rsidP="00932EC0">
            <w:pPr>
              <w:rPr>
                <w:rFonts w:ascii="Times New Roman" w:hAnsi="Times New Roman" w:cs="Times New Roman"/>
              </w:rPr>
            </w:pPr>
            <w:r w:rsidRPr="00A326B1">
              <w:rPr>
                <w:rFonts w:ascii="Times New Roman" w:hAnsi="Times New Roman" w:cs="Times New Roman"/>
              </w:rPr>
              <w:t>1 экз. Оригинал</w:t>
            </w:r>
          </w:p>
          <w:p w:rsidR="001970CE" w:rsidRPr="00A326B1" w:rsidRDefault="001970CE" w:rsidP="00932EC0">
            <w:pPr>
              <w:rPr>
                <w:rFonts w:ascii="Times New Roman" w:hAnsi="Times New Roman" w:cs="Times New Roman"/>
              </w:rPr>
            </w:pPr>
            <w:r w:rsidRPr="00A326B1">
              <w:rPr>
                <w:rFonts w:ascii="Times New Roman" w:hAnsi="Times New Roman" w:cs="Times New Roman"/>
              </w:rPr>
              <w:t>1 экз. Копия</w:t>
            </w:r>
          </w:p>
          <w:p w:rsidR="001970CE" w:rsidRPr="00A326B1" w:rsidRDefault="001970CE" w:rsidP="00932EC0">
            <w:pPr>
              <w:rPr>
                <w:rFonts w:ascii="Times New Roman" w:hAnsi="Times New Roman" w:cs="Times New Roman"/>
              </w:rPr>
            </w:pPr>
          </w:p>
          <w:p w:rsidR="001970CE" w:rsidRPr="00A326B1" w:rsidRDefault="001970CE" w:rsidP="00932EC0">
            <w:pPr>
              <w:rPr>
                <w:rFonts w:ascii="Times New Roman" w:hAnsi="Times New Roman" w:cs="Times New Roman"/>
                <w:i/>
              </w:rPr>
            </w:pPr>
            <w:r w:rsidRPr="00A326B1">
              <w:rPr>
                <w:rFonts w:ascii="Times New Roman" w:hAnsi="Times New Roman" w:cs="Times New Roman"/>
                <w:i/>
              </w:rPr>
              <w:t>Действия:</w:t>
            </w:r>
          </w:p>
          <w:p w:rsidR="001970CE" w:rsidRPr="00A326B1" w:rsidRDefault="001970CE" w:rsidP="00932EC0">
            <w:pPr>
              <w:rPr>
                <w:rFonts w:ascii="Times New Roman" w:hAnsi="Times New Roman" w:cs="Times New Roman"/>
              </w:rPr>
            </w:pPr>
            <w:r w:rsidRPr="00A326B1">
              <w:rPr>
                <w:rFonts w:ascii="Times New Roman" w:hAnsi="Times New Roman" w:cs="Times New Roman"/>
              </w:rPr>
              <w:t xml:space="preserve">1. Проверка оригинала на соответствие </w:t>
            </w:r>
            <w:r w:rsidRPr="00A326B1">
              <w:rPr>
                <w:rFonts w:ascii="Times New Roman" w:hAnsi="Times New Roman" w:cs="Times New Roman"/>
              </w:rPr>
              <w:lastRenderedPageBreak/>
              <w:t>установленным требованиям</w:t>
            </w:r>
          </w:p>
          <w:p w:rsidR="001970CE" w:rsidRPr="00A326B1" w:rsidRDefault="001970CE" w:rsidP="00932EC0">
            <w:pPr>
              <w:rPr>
                <w:rFonts w:ascii="Times New Roman" w:hAnsi="Times New Roman" w:cs="Times New Roman"/>
              </w:rPr>
            </w:pPr>
            <w:r w:rsidRPr="00A326B1">
              <w:rPr>
                <w:rFonts w:ascii="Times New Roman" w:hAnsi="Times New Roman" w:cs="Times New Roman"/>
              </w:rPr>
              <w:t xml:space="preserve">2. Снятие копии с оригинала </w:t>
            </w:r>
          </w:p>
          <w:p w:rsidR="001970CE" w:rsidRPr="00A326B1" w:rsidRDefault="001970CE" w:rsidP="00932EC0">
            <w:pPr>
              <w:rPr>
                <w:rFonts w:ascii="Times New Roman" w:hAnsi="Times New Roman" w:cs="Times New Roman"/>
              </w:rPr>
            </w:pPr>
            <w:r w:rsidRPr="00A326B1">
              <w:rPr>
                <w:rFonts w:ascii="Times New Roman" w:hAnsi="Times New Roman" w:cs="Times New Roman"/>
              </w:rPr>
              <w:t>3. Формирование в дело.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A326B1" w:rsidRDefault="001970CE" w:rsidP="00932EC0">
            <w:pPr>
              <w:pStyle w:val="a3"/>
              <w:rPr>
                <w:sz w:val="22"/>
                <w:szCs w:val="22"/>
              </w:rPr>
            </w:pPr>
            <w:r w:rsidRPr="00A326B1">
              <w:rPr>
                <w:sz w:val="22"/>
                <w:szCs w:val="22"/>
              </w:rPr>
              <w:lastRenderedPageBreak/>
              <w:t>Предоставляется один из документов данной категории документов</w:t>
            </w:r>
          </w:p>
        </w:tc>
        <w:tc>
          <w:tcPr>
            <w:tcW w:w="3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A326B1" w:rsidRDefault="001970CE" w:rsidP="00932EC0">
            <w:pPr>
              <w:rPr>
                <w:rFonts w:ascii="Times New Roman" w:hAnsi="Times New Roman" w:cs="Times New Roman"/>
              </w:rPr>
            </w:pPr>
            <w:r w:rsidRPr="00A326B1">
              <w:rPr>
                <w:rFonts w:ascii="Times New Roman" w:hAnsi="Times New Roman" w:cs="Times New Roman"/>
              </w:rPr>
              <w:t xml:space="preserve">   Оформляется на едином бланке для всей Российской Федерации на русском языке.</w:t>
            </w:r>
          </w:p>
          <w:p w:rsidR="001970CE" w:rsidRPr="00A326B1" w:rsidRDefault="001970CE" w:rsidP="00932EC0">
            <w:pPr>
              <w:rPr>
                <w:rFonts w:ascii="Times New Roman" w:hAnsi="Times New Roman" w:cs="Times New Roman"/>
              </w:rPr>
            </w:pPr>
            <w:r w:rsidRPr="00A326B1">
              <w:rPr>
                <w:rFonts w:ascii="Times New Roman" w:hAnsi="Times New Roman" w:cs="Times New Roman"/>
              </w:rPr>
              <w:t>Должен быть действителен на срок обращения за предоставлением услуги.</w:t>
            </w:r>
          </w:p>
          <w:p w:rsidR="001970CE" w:rsidRPr="00A326B1" w:rsidRDefault="001970CE" w:rsidP="00932EC0">
            <w:pPr>
              <w:rPr>
                <w:rFonts w:ascii="Times New Roman" w:hAnsi="Times New Roman" w:cs="Times New Roman"/>
              </w:rPr>
            </w:pPr>
            <w:r w:rsidRPr="00A326B1">
              <w:rPr>
                <w:rFonts w:ascii="Times New Roman" w:hAnsi="Times New Roman" w:cs="Times New Roman"/>
              </w:rPr>
              <w:t xml:space="preserve">   Не должен содержать подчисток, </w:t>
            </w:r>
            <w:r w:rsidRPr="00A326B1">
              <w:rPr>
                <w:rFonts w:ascii="Times New Roman" w:hAnsi="Times New Roman" w:cs="Times New Roman"/>
              </w:rPr>
              <w:lastRenderedPageBreak/>
              <w:t>приписок, зачеркнутых слов и других исправлений.</w:t>
            </w:r>
          </w:p>
          <w:p w:rsidR="001970CE" w:rsidRPr="00A326B1" w:rsidRDefault="001970CE" w:rsidP="00932EC0">
            <w:pPr>
              <w:rPr>
                <w:rFonts w:ascii="Times New Roman" w:hAnsi="Times New Roman" w:cs="Times New Roman"/>
              </w:rPr>
            </w:pPr>
            <w:r w:rsidRPr="00A326B1">
              <w:rPr>
                <w:rFonts w:ascii="Times New Roman" w:hAnsi="Times New Roman" w:cs="Times New Roman"/>
              </w:rPr>
              <w:t xml:space="preserve">   Не должен иметь повреждений, наличие которых не позволяет однозначно истолковать их содержание. </w:t>
            </w:r>
          </w:p>
          <w:p w:rsidR="001970CE" w:rsidRPr="00A326B1" w:rsidRDefault="001970CE" w:rsidP="00932EC0">
            <w:pPr>
              <w:pStyle w:val="a3"/>
              <w:tabs>
                <w:tab w:val="left" w:pos="900"/>
              </w:tabs>
              <w:suppressAutoHyphens/>
              <w:jc w:val="both"/>
              <w:rPr>
                <w:sz w:val="22"/>
                <w:szCs w:val="22"/>
                <w:highlight w:val="yellow"/>
              </w:rPr>
            </w:pPr>
            <w:r w:rsidRPr="00A326B1">
              <w:rPr>
                <w:sz w:val="22"/>
                <w:szCs w:val="22"/>
              </w:rPr>
              <w:t xml:space="preserve">     </w:t>
            </w:r>
            <w:proofErr w:type="gramStart"/>
            <w:r w:rsidRPr="00A326B1">
              <w:rPr>
                <w:sz w:val="22"/>
                <w:szCs w:val="22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A326B1" w:rsidRDefault="00407489" w:rsidP="00932E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«-»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A326B1" w:rsidRDefault="001970CE" w:rsidP="00932E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</w:t>
            </w:r>
            <w:r w:rsidRPr="00A326B1">
              <w:rPr>
                <w:rFonts w:ascii="Times New Roman" w:hAnsi="Times New Roman" w:cs="Times New Roman"/>
              </w:rPr>
              <w:t xml:space="preserve">» </w:t>
            </w:r>
          </w:p>
        </w:tc>
      </w:tr>
      <w:tr w:rsidR="001970CE" w:rsidRPr="00056DA5" w:rsidTr="00F25E9E"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0CE" w:rsidRPr="00827E65" w:rsidRDefault="001970CE" w:rsidP="001970CE">
            <w:pPr>
              <w:pStyle w:val="a4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A326B1" w:rsidRDefault="001970CE" w:rsidP="00932EC0">
            <w:pPr>
              <w:pStyle w:val="a3"/>
              <w:rPr>
                <w:sz w:val="22"/>
                <w:szCs w:val="22"/>
              </w:rPr>
            </w:pPr>
            <w:r w:rsidRPr="00A326B1">
              <w:rPr>
                <w:sz w:val="22"/>
                <w:szCs w:val="22"/>
              </w:rPr>
              <w:t>Документ, подтверждающий полномочия уполномоченного представителя.</w:t>
            </w:r>
          </w:p>
        </w:tc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827E65" w:rsidRDefault="001970CE" w:rsidP="00932EC0">
            <w:pPr>
              <w:pStyle w:val="a3"/>
            </w:pPr>
            <w:r>
              <w:rPr>
                <w:sz w:val="22"/>
                <w:szCs w:val="22"/>
              </w:rPr>
              <w:t>Нотариальная доверенность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A326B1" w:rsidRDefault="001970CE" w:rsidP="00932EC0">
            <w:pPr>
              <w:rPr>
                <w:rFonts w:ascii="Times New Roman" w:hAnsi="Times New Roman" w:cs="Times New Roman"/>
              </w:rPr>
            </w:pPr>
            <w:r w:rsidRPr="00A326B1">
              <w:rPr>
                <w:rFonts w:ascii="Times New Roman" w:hAnsi="Times New Roman" w:cs="Times New Roman"/>
              </w:rPr>
              <w:t>1 экз. Оригинал</w:t>
            </w:r>
          </w:p>
          <w:p w:rsidR="001970CE" w:rsidRPr="00A326B1" w:rsidRDefault="001970CE" w:rsidP="00932EC0">
            <w:pPr>
              <w:rPr>
                <w:rFonts w:ascii="Times New Roman" w:hAnsi="Times New Roman" w:cs="Times New Roman"/>
              </w:rPr>
            </w:pPr>
            <w:r w:rsidRPr="00A326B1">
              <w:rPr>
                <w:rFonts w:ascii="Times New Roman" w:hAnsi="Times New Roman" w:cs="Times New Roman"/>
              </w:rPr>
              <w:t>1 экз. Копия, заверенная в установленном порядке</w:t>
            </w:r>
          </w:p>
          <w:p w:rsidR="001970CE" w:rsidRPr="00A326B1" w:rsidRDefault="001970CE" w:rsidP="00932EC0">
            <w:pPr>
              <w:rPr>
                <w:rFonts w:ascii="Times New Roman" w:hAnsi="Times New Roman" w:cs="Times New Roman"/>
              </w:rPr>
            </w:pPr>
          </w:p>
          <w:p w:rsidR="001970CE" w:rsidRPr="00A326B1" w:rsidRDefault="001970CE" w:rsidP="00932EC0">
            <w:pPr>
              <w:rPr>
                <w:rFonts w:ascii="Times New Roman" w:hAnsi="Times New Roman" w:cs="Times New Roman"/>
                <w:i/>
              </w:rPr>
            </w:pPr>
            <w:r w:rsidRPr="00A326B1">
              <w:rPr>
                <w:rFonts w:ascii="Times New Roman" w:hAnsi="Times New Roman" w:cs="Times New Roman"/>
                <w:i/>
              </w:rPr>
              <w:t>Действия:</w:t>
            </w:r>
          </w:p>
          <w:p w:rsidR="001970CE" w:rsidRPr="00A326B1" w:rsidRDefault="001970CE" w:rsidP="00932EC0">
            <w:pPr>
              <w:rPr>
                <w:rFonts w:ascii="Times New Roman" w:hAnsi="Times New Roman" w:cs="Times New Roman"/>
              </w:rPr>
            </w:pPr>
            <w:r w:rsidRPr="00A326B1">
              <w:rPr>
                <w:rFonts w:ascii="Times New Roman" w:hAnsi="Times New Roman" w:cs="Times New Roman"/>
              </w:rPr>
              <w:t>1. Проверка оригинала на соответствие установленным требованиям</w:t>
            </w:r>
          </w:p>
          <w:p w:rsidR="001970CE" w:rsidRPr="00A326B1" w:rsidRDefault="001970CE" w:rsidP="00932EC0">
            <w:pPr>
              <w:rPr>
                <w:rFonts w:ascii="Times New Roman" w:hAnsi="Times New Roman" w:cs="Times New Roman"/>
              </w:rPr>
            </w:pPr>
            <w:r w:rsidRPr="00A326B1">
              <w:rPr>
                <w:rFonts w:ascii="Times New Roman" w:hAnsi="Times New Roman" w:cs="Times New Roman"/>
              </w:rPr>
              <w:t xml:space="preserve">2. Снятие копии с оригинала </w:t>
            </w:r>
          </w:p>
          <w:p w:rsidR="001970CE" w:rsidRPr="00827E65" w:rsidRDefault="001970CE" w:rsidP="00932EC0">
            <w:pPr>
              <w:rPr>
                <w:rFonts w:ascii="Times New Roman" w:hAnsi="Times New Roman" w:cs="Times New Roman"/>
              </w:rPr>
            </w:pPr>
            <w:r w:rsidRPr="00A326B1">
              <w:rPr>
                <w:rFonts w:ascii="Times New Roman" w:hAnsi="Times New Roman" w:cs="Times New Roman"/>
              </w:rPr>
              <w:t>3. Формирование в дело.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A326B1" w:rsidRDefault="001970CE" w:rsidP="00932EC0">
            <w:pPr>
              <w:pStyle w:val="a3"/>
              <w:rPr>
                <w:sz w:val="22"/>
                <w:szCs w:val="22"/>
              </w:rPr>
            </w:pPr>
            <w:r w:rsidRPr="00A326B1">
              <w:rPr>
                <w:sz w:val="22"/>
                <w:szCs w:val="22"/>
              </w:rPr>
              <w:t>Предоставляется один из документов данной категории документов</w:t>
            </w:r>
          </w:p>
        </w:tc>
        <w:tc>
          <w:tcPr>
            <w:tcW w:w="3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0CE" w:rsidRDefault="001970CE" w:rsidP="00932EC0">
            <w:pPr>
              <w:pStyle w:val="a3"/>
              <w:rPr>
                <w:sz w:val="22"/>
                <w:szCs w:val="22"/>
              </w:rPr>
            </w:pPr>
            <w:r w:rsidRPr="00A326B1">
              <w:rPr>
                <w:sz w:val="22"/>
                <w:szCs w:val="22"/>
              </w:rPr>
              <w:t>Не должна содержать подчисток, приписок, зачеркнутых слов и других исправлений.</w:t>
            </w:r>
          </w:p>
          <w:p w:rsidR="001970CE" w:rsidRPr="00A326B1" w:rsidRDefault="001970CE" w:rsidP="00932EC0">
            <w:pPr>
              <w:pStyle w:val="a3"/>
              <w:rPr>
                <w:sz w:val="22"/>
                <w:szCs w:val="22"/>
              </w:rPr>
            </w:pPr>
            <w:r w:rsidRPr="00A326B1">
              <w:rPr>
                <w:sz w:val="22"/>
                <w:szCs w:val="22"/>
              </w:rPr>
              <w:t xml:space="preserve"> Не должна иметь повреждений, наличие которых не позволяет однозначно истолковать их содержание.</w:t>
            </w:r>
          </w:p>
          <w:p w:rsidR="001970CE" w:rsidRPr="00A326B1" w:rsidRDefault="001970CE" w:rsidP="00932EC0">
            <w:pPr>
              <w:pStyle w:val="a3"/>
            </w:pPr>
            <w:proofErr w:type="gramStart"/>
            <w:r w:rsidRPr="00A326B1">
              <w:rPr>
                <w:sz w:val="22"/>
                <w:szCs w:val="22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A326B1" w:rsidRDefault="001970CE" w:rsidP="00932EC0">
            <w:pPr>
              <w:jc w:val="center"/>
              <w:rPr>
                <w:rFonts w:ascii="Times New Roman" w:hAnsi="Times New Roman" w:cs="Times New Roman"/>
              </w:rPr>
            </w:pPr>
            <w:r w:rsidRPr="00A326B1"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A326B1" w:rsidRDefault="001970CE" w:rsidP="00932E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</w:t>
            </w:r>
            <w:r w:rsidRPr="00A326B1">
              <w:rPr>
                <w:rFonts w:ascii="Times New Roman" w:hAnsi="Times New Roman" w:cs="Times New Roman"/>
              </w:rPr>
              <w:t>»</w:t>
            </w:r>
          </w:p>
        </w:tc>
      </w:tr>
      <w:tr w:rsidR="005E01E0" w:rsidRPr="00056DA5" w:rsidTr="00F25E9E"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1E0" w:rsidRPr="00827E65" w:rsidRDefault="005E01E0" w:rsidP="001970CE">
            <w:pPr>
              <w:pStyle w:val="a4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1E0" w:rsidRPr="005E01E0" w:rsidRDefault="005E01E0" w:rsidP="00932EC0">
            <w:pPr>
              <w:pStyle w:val="a3"/>
              <w:rPr>
                <w:sz w:val="24"/>
                <w:szCs w:val="22"/>
              </w:rPr>
            </w:pPr>
            <w:r>
              <w:rPr>
                <w:sz w:val="24"/>
              </w:rPr>
              <w:t>К</w:t>
            </w:r>
            <w:r w:rsidRPr="005E01E0">
              <w:rPr>
                <w:sz w:val="24"/>
              </w:rPr>
              <w:t xml:space="preserve">опии учредительных документов (оригиналы учредительных документов в случае, если верность копий </w:t>
            </w:r>
            <w:r w:rsidRPr="005E01E0">
              <w:rPr>
                <w:sz w:val="24"/>
              </w:rPr>
              <w:lastRenderedPageBreak/>
              <w:t>не удостоверена нотариально)</w:t>
            </w:r>
          </w:p>
        </w:tc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1E0" w:rsidRDefault="005E01E0" w:rsidP="005E01E0">
            <w:pPr>
              <w:pStyle w:val="a3"/>
              <w:rPr>
                <w:sz w:val="22"/>
                <w:szCs w:val="22"/>
              </w:rPr>
            </w:pPr>
            <w:r>
              <w:rPr>
                <w:sz w:val="24"/>
              </w:rPr>
              <w:lastRenderedPageBreak/>
              <w:t>У</w:t>
            </w:r>
            <w:r w:rsidRPr="005E01E0">
              <w:rPr>
                <w:sz w:val="24"/>
              </w:rPr>
              <w:t>чредительны</w:t>
            </w:r>
            <w:r>
              <w:rPr>
                <w:sz w:val="24"/>
              </w:rPr>
              <w:t xml:space="preserve">е </w:t>
            </w:r>
            <w:r w:rsidRPr="005E01E0">
              <w:rPr>
                <w:sz w:val="24"/>
              </w:rPr>
              <w:t>документ</w:t>
            </w:r>
            <w:r>
              <w:rPr>
                <w:sz w:val="24"/>
              </w:rPr>
              <w:t>ы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1E0" w:rsidRPr="00A326B1" w:rsidRDefault="005E01E0" w:rsidP="005E01E0">
            <w:pPr>
              <w:rPr>
                <w:rFonts w:ascii="Times New Roman" w:hAnsi="Times New Roman" w:cs="Times New Roman"/>
              </w:rPr>
            </w:pPr>
            <w:r w:rsidRPr="00A326B1">
              <w:rPr>
                <w:rFonts w:ascii="Times New Roman" w:hAnsi="Times New Roman" w:cs="Times New Roman"/>
              </w:rPr>
              <w:t>1 экз. Оригинал</w:t>
            </w:r>
          </w:p>
          <w:p w:rsidR="005E01E0" w:rsidRPr="00A326B1" w:rsidRDefault="005E01E0" w:rsidP="005E01E0">
            <w:pPr>
              <w:rPr>
                <w:rFonts w:ascii="Times New Roman" w:hAnsi="Times New Roman" w:cs="Times New Roman"/>
              </w:rPr>
            </w:pPr>
            <w:r w:rsidRPr="00A326B1">
              <w:rPr>
                <w:rFonts w:ascii="Times New Roman" w:hAnsi="Times New Roman" w:cs="Times New Roman"/>
              </w:rPr>
              <w:t>1 экз. Копия</w:t>
            </w:r>
          </w:p>
          <w:p w:rsidR="005E01E0" w:rsidRPr="00A326B1" w:rsidRDefault="005E01E0" w:rsidP="005E01E0">
            <w:pPr>
              <w:rPr>
                <w:rFonts w:ascii="Times New Roman" w:hAnsi="Times New Roman" w:cs="Times New Roman"/>
              </w:rPr>
            </w:pPr>
          </w:p>
          <w:p w:rsidR="005E01E0" w:rsidRPr="00A326B1" w:rsidRDefault="005E01E0" w:rsidP="005E01E0">
            <w:pPr>
              <w:rPr>
                <w:rFonts w:ascii="Times New Roman" w:hAnsi="Times New Roman" w:cs="Times New Roman"/>
                <w:i/>
              </w:rPr>
            </w:pPr>
            <w:r w:rsidRPr="00A326B1">
              <w:rPr>
                <w:rFonts w:ascii="Times New Roman" w:hAnsi="Times New Roman" w:cs="Times New Roman"/>
                <w:i/>
              </w:rPr>
              <w:t>Действия:</w:t>
            </w:r>
          </w:p>
          <w:p w:rsidR="005E01E0" w:rsidRPr="00A326B1" w:rsidRDefault="005E01E0" w:rsidP="005E01E0">
            <w:pPr>
              <w:rPr>
                <w:rFonts w:ascii="Times New Roman" w:hAnsi="Times New Roman" w:cs="Times New Roman"/>
              </w:rPr>
            </w:pPr>
            <w:r w:rsidRPr="00A326B1">
              <w:rPr>
                <w:rFonts w:ascii="Times New Roman" w:hAnsi="Times New Roman" w:cs="Times New Roman"/>
              </w:rPr>
              <w:t xml:space="preserve">1. Проверка оригинала на соответствие </w:t>
            </w:r>
            <w:r w:rsidRPr="00A326B1">
              <w:rPr>
                <w:rFonts w:ascii="Times New Roman" w:hAnsi="Times New Roman" w:cs="Times New Roman"/>
              </w:rPr>
              <w:lastRenderedPageBreak/>
              <w:t>установленным требованиям</w:t>
            </w:r>
          </w:p>
          <w:p w:rsidR="005E01E0" w:rsidRPr="00A326B1" w:rsidRDefault="005E01E0" w:rsidP="005E01E0">
            <w:pPr>
              <w:rPr>
                <w:rFonts w:ascii="Times New Roman" w:hAnsi="Times New Roman" w:cs="Times New Roman"/>
              </w:rPr>
            </w:pPr>
            <w:r w:rsidRPr="00A326B1">
              <w:rPr>
                <w:rFonts w:ascii="Times New Roman" w:hAnsi="Times New Roman" w:cs="Times New Roman"/>
              </w:rPr>
              <w:t xml:space="preserve">2. Снятие копии с оригинала </w:t>
            </w:r>
          </w:p>
          <w:p w:rsidR="005E01E0" w:rsidRPr="00A326B1" w:rsidRDefault="005E01E0" w:rsidP="005E01E0">
            <w:pPr>
              <w:rPr>
                <w:rFonts w:ascii="Times New Roman" w:hAnsi="Times New Roman" w:cs="Times New Roman"/>
              </w:rPr>
            </w:pPr>
            <w:r w:rsidRPr="00A326B1">
              <w:rPr>
                <w:rFonts w:ascii="Times New Roman" w:hAnsi="Times New Roman" w:cs="Times New Roman"/>
              </w:rPr>
              <w:t>3. Формирование в дело.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1E0" w:rsidRPr="00A326B1" w:rsidRDefault="005E01E0" w:rsidP="00932EC0">
            <w:pPr>
              <w:pStyle w:val="a3"/>
              <w:rPr>
                <w:sz w:val="22"/>
                <w:szCs w:val="22"/>
              </w:rPr>
            </w:pPr>
            <w:r w:rsidRPr="00A326B1">
              <w:rPr>
                <w:sz w:val="22"/>
                <w:szCs w:val="22"/>
              </w:rPr>
              <w:lastRenderedPageBreak/>
              <w:t>Предоставляется один из документов данной категории документов</w:t>
            </w:r>
          </w:p>
        </w:tc>
        <w:tc>
          <w:tcPr>
            <w:tcW w:w="3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7FC" w:rsidRPr="001F1703" w:rsidRDefault="002517FC" w:rsidP="00251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быть действительн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на срок обращения за предоставлением услуги.</w:t>
            </w:r>
          </w:p>
          <w:p w:rsidR="002517FC" w:rsidRPr="001F1703" w:rsidRDefault="002517FC" w:rsidP="00251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007C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содержать подчисток, приписок, зачеркнутых слов и других исправлений.</w:t>
            </w:r>
          </w:p>
          <w:p w:rsidR="002517FC" w:rsidRDefault="002517FC" w:rsidP="00251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иметь повреждений, наличие которых не позволяет однозначно истолковать их содержание.</w:t>
            </w:r>
          </w:p>
          <w:p w:rsidR="005E01E0" w:rsidRPr="00A326B1" w:rsidRDefault="002517FC" w:rsidP="002517FC">
            <w:pPr>
              <w:pStyle w:val="a3"/>
              <w:rPr>
                <w:sz w:val="22"/>
                <w:szCs w:val="22"/>
              </w:rPr>
            </w:pPr>
            <w:r w:rsidRPr="005145F0">
              <w:rPr>
                <w:sz w:val="24"/>
                <w:szCs w:val="24"/>
              </w:rPr>
              <w:t xml:space="preserve">   </w:t>
            </w:r>
            <w:r w:rsidRPr="005145F0">
              <w:rPr>
                <w:sz w:val="24"/>
              </w:rPr>
              <w:t xml:space="preserve">   </w:t>
            </w:r>
            <w:proofErr w:type="gramStart"/>
            <w:r w:rsidRPr="005145F0">
              <w:rPr>
                <w:sz w:val="24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1E0" w:rsidRPr="00A326B1" w:rsidRDefault="005E01E0" w:rsidP="00932EC0">
            <w:pPr>
              <w:jc w:val="center"/>
              <w:rPr>
                <w:rFonts w:ascii="Times New Roman" w:hAnsi="Times New Roman" w:cs="Times New Roman"/>
              </w:rPr>
            </w:pPr>
            <w:r w:rsidRPr="00A326B1">
              <w:rPr>
                <w:rFonts w:ascii="Times New Roman" w:hAnsi="Times New Roman" w:cs="Times New Roman"/>
              </w:rPr>
              <w:lastRenderedPageBreak/>
              <w:t>«-»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1E0" w:rsidRPr="00A326B1" w:rsidRDefault="005E01E0" w:rsidP="00932E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</w:t>
            </w:r>
            <w:r w:rsidRPr="00A326B1">
              <w:rPr>
                <w:rFonts w:ascii="Times New Roman" w:hAnsi="Times New Roman" w:cs="Times New Roman"/>
              </w:rPr>
              <w:t>»</w:t>
            </w:r>
          </w:p>
        </w:tc>
      </w:tr>
      <w:tr w:rsidR="00741AF5" w:rsidRPr="00056DA5" w:rsidTr="00F25E9E"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AF5" w:rsidRPr="00827E65" w:rsidRDefault="00741AF5" w:rsidP="001970CE">
            <w:pPr>
              <w:pStyle w:val="a4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AF5" w:rsidRPr="00D501EE" w:rsidRDefault="00D501EE" w:rsidP="00932EC0">
            <w:pPr>
              <w:pStyle w:val="a3"/>
              <w:rPr>
                <w:sz w:val="24"/>
                <w:szCs w:val="22"/>
              </w:rPr>
            </w:pPr>
            <w:r>
              <w:rPr>
                <w:sz w:val="24"/>
              </w:rPr>
              <w:t>Д</w:t>
            </w:r>
            <w:r w:rsidRPr="00D501EE">
              <w:rPr>
                <w:sz w:val="24"/>
              </w:rPr>
              <w:t>окумент, подтверждающий право на объект или объекты недвижимости, расположенные на территории, в пределах которой предполагается организовать рынок, в случае если право не зарегистрировано в установленном законом порядке.</w:t>
            </w:r>
          </w:p>
        </w:tc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AF5" w:rsidRDefault="00D501EE" w:rsidP="00932EC0">
            <w:pPr>
              <w:pStyle w:val="a3"/>
              <w:rPr>
                <w:sz w:val="22"/>
                <w:szCs w:val="22"/>
              </w:rPr>
            </w:pPr>
            <w:r>
              <w:rPr>
                <w:sz w:val="24"/>
              </w:rPr>
              <w:t>Д</w:t>
            </w:r>
            <w:r w:rsidRPr="00D501EE">
              <w:rPr>
                <w:sz w:val="24"/>
              </w:rPr>
              <w:t>окумент, подтверждающий право на объект или объекты недвижимости, расположенные на территории, в пределах которой предполагается организовать рынок</w:t>
            </w:r>
            <w:r>
              <w:rPr>
                <w:sz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AF5" w:rsidRPr="00A326B1" w:rsidRDefault="00741AF5" w:rsidP="00932EC0">
            <w:pPr>
              <w:rPr>
                <w:rFonts w:ascii="Times New Roman" w:hAnsi="Times New Roman" w:cs="Times New Roman"/>
              </w:rPr>
            </w:pPr>
            <w:r w:rsidRPr="00A326B1">
              <w:rPr>
                <w:rFonts w:ascii="Times New Roman" w:hAnsi="Times New Roman" w:cs="Times New Roman"/>
              </w:rPr>
              <w:t>1 экз. Оригинал</w:t>
            </w:r>
          </w:p>
          <w:p w:rsidR="00741AF5" w:rsidRPr="00A326B1" w:rsidRDefault="00741AF5" w:rsidP="00932EC0">
            <w:pPr>
              <w:rPr>
                <w:rFonts w:ascii="Times New Roman" w:hAnsi="Times New Roman" w:cs="Times New Roman"/>
              </w:rPr>
            </w:pPr>
            <w:r w:rsidRPr="00A326B1">
              <w:rPr>
                <w:rFonts w:ascii="Times New Roman" w:hAnsi="Times New Roman" w:cs="Times New Roman"/>
              </w:rPr>
              <w:t>1 экз. Копия</w:t>
            </w:r>
          </w:p>
          <w:p w:rsidR="00741AF5" w:rsidRPr="00A326B1" w:rsidRDefault="00741AF5" w:rsidP="00932EC0">
            <w:pPr>
              <w:rPr>
                <w:rFonts w:ascii="Times New Roman" w:hAnsi="Times New Roman" w:cs="Times New Roman"/>
              </w:rPr>
            </w:pPr>
          </w:p>
          <w:p w:rsidR="00741AF5" w:rsidRPr="00A326B1" w:rsidRDefault="00741AF5" w:rsidP="00932EC0">
            <w:pPr>
              <w:rPr>
                <w:rFonts w:ascii="Times New Roman" w:hAnsi="Times New Roman" w:cs="Times New Roman"/>
                <w:i/>
              </w:rPr>
            </w:pPr>
            <w:r w:rsidRPr="00A326B1">
              <w:rPr>
                <w:rFonts w:ascii="Times New Roman" w:hAnsi="Times New Roman" w:cs="Times New Roman"/>
                <w:i/>
              </w:rPr>
              <w:t>Действия:</w:t>
            </w:r>
          </w:p>
          <w:p w:rsidR="00741AF5" w:rsidRPr="00A326B1" w:rsidRDefault="00741AF5" w:rsidP="00932EC0">
            <w:pPr>
              <w:rPr>
                <w:rFonts w:ascii="Times New Roman" w:hAnsi="Times New Roman" w:cs="Times New Roman"/>
              </w:rPr>
            </w:pPr>
            <w:r w:rsidRPr="00A326B1">
              <w:rPr>
                <w:rFonts w:ascii="Times New Roman" w:hAnsi="Times New Roman" w:cs="Times New Roman"/>
              </w:rPr>
              <w:t>1. Проверка оригинала на соответствие установленным требованиям</w:t>
            </w:r>
          </w:p>
          <w:p w:rsidR="00741AF5" w:rsidRPr="00A326B1" w:rsidRDefault="00741AF5" w:rsidP="00932EC0">
            <w:pPr>
              <w:rPr>
                <w:rFonts w:ascii="Times New Roman" w:hAnsi="Times New Roman" w:cs="Times New Roman"/>
              </w:rPr>
            </w:pPr>
            <w:r w:rsidRPr="00A326B1">
              <w:rPr>
                <w:rFonts w:ascii="Times New Roman" w:hAnsi="Times New Roman" w:cs="Times New Roman"/>
              </w:rPr>
              <w:t xml:space="preserve">2. Снятие копии с оригинала </w:t>
            </w:r>
          </w:p>
          <w:p w:rsidR="00741AF5" w:rsidRPr="00A326B1" w:rsidRDefault="00741AF5" w:rsidP="00932EC0">
            <w:pPr>
              <w:rPr>
                <w:rFonts w:ascii="Times New Roman" w:hAnsi="Times New Roman" w:cs="Times New Roman"/>
              </w:rPr>
            </w:pPr>
            <w:r w:rsidRPr="00A326B1">
              <w:rPr>
                <w:rFonts w:ascii="Times New Roman" w:hAnsi="Times New Roman" w:cs="Times New Roman"/>
              </w:rPr>
              <w:t>3. Формирование в дело.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AF5" w:rsidRPr="00A326B1" w:rsidRDefault="00741AF5" w:rsidP="00932EC0">
            <w:pPr>
              <w:pStyle w:val="a3"/>
              <w:rPr>
                <w:sz w:val="22"/>
                <w:szCs w:val="22"/>
              </w:rPr>
            </w:pPr>
            <w:r w:rsidRPr="00A326B1">
              <w:rPr>
                <w:sz w:val="22"/>
                <w:szCs w:val="22"/>
              </w:rPr>
              <w:t>Предоставляется один из документов данной категории документов</w:t>
            </w:r>
          </w:p>
        </w:tc>
        <w:tc>
          <w:tcPr>
            <w:tcW w:w="3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9DB" w:rsidRPr="001F1703" w:rsidRDefault="008D49DB" w:rsidP="008D4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Должна быть действительна на срок обращения за предоставлением услуги.</w:t>
            </w:r>
          </w:p>
          <w:p w:rsidR="008D49DB" w:rsidRPr="001F1703" w:rsidRDefault="008D49DB" w:rsidP="008D4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должна содержать подчисток, приписок, зачеркнутых слов и других исправлений.</w:t>
            </w:r>
          </w:p>
          <w:p w:rsidR="008D49DB" w:rsidRDefault="008D49DB" w:rsidP="008D4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должна иметь повреждений, наличие которых не позволяет однозначно истолковать их содержание.</w:t>
            </w:r>
          </w:p>
          <w:p w:rsidR="00741AF5" w:rsidRPr="00A326B1" w:rsidRDefault="008D49DB" w:rsidP="008D49DB">
            <w:pPr>
              <w:pStyle w:val="a3"/>
              <w:rPr>
                <w:sz w:val="22"/>
                <w:szCs w:val="22"/>
              </w:rPr>
            </w:pPr>
            <w:r w:rsidRPr="005145F0">
              <w:rPr>
                <w:sz w:val="24"/>
                <w:szCs w:val="24"/>
              </w:rPr>
              <w:t xml:space="preserve">   </w:t>
            </w:r>
            <w:r w:rsidRPr="005145F0">
              <w:rPr>
                <w:sz w:val="24"/>
              </w:rPr>
              <w:t xml:space="preserve">   </w:t>
            </w:r>
            <w:proofErr w:type="gramStart"/>
            <w:r w:rsidRPr="005145F0">
              <w:rPr>
                <w:sz w:val="24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r w:rsidR="00D501EE">
              <w:rPr>
                <w:sz w:val="24"/>
              </w:rPr>
              <w:t xml:space="preserve"> 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AF5" w:rsidRPr="00A326B1" w:rsidRDefault="00741AF5" w:rsidP="00932EC0">
            <w:pPr>
              <w:jc w:val="center"/>
              <w:rPr>
                <w:rFonts w:ascii="Times New Roman" w:hAnsi="Times New Roman" w:cs="Times New Roman"/>
              </w:rPr>
            </w:pPr>
            <w:r w:rsidRPr="00A326B1"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AF5" w:rsidRDefault="00741AF5" w:rsidP="00932E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</w:t>
            </w:r>
            <w:r w:rsidRPr="00A326B1">
              <w:rPr>
                <w:rFonts w:ascii="Times New Roman" w:hAnsi="Times New Roman" w:cs="Times New Roman"/>
              </w:rPr>
              <w:t>»</w:t>
            </w:r>
          </w:p>
          <w:p w:rsidR="00260D8B" w:rsidRDefault="00260D8B" w:rsidP="00932EC0">
            <w:pPr>
              <w:jc w:val="center"/>
              <w:rPr>
                <w:rFonts w:ascii="Times New Roman" w:hAnsi="Times New Roman" w:cs="Times New Roman"/>
              </w:rPr>
            </w:pPr>
          </w:p>
          <w:p w:rsidR="00260D8B" w:rsidRDefault="00260D8B" w:rsidP="00932EC0">
            <w:pPr>
              <w:jc w:val="center"/>
              <w:rPr>
                <w:rFonts w:ascii="Times New Roman" w:hAnsi="Times New Roman" w:cs="Times New Roman"/>
              </w:rPr>
            </w:pPr>
          </w:p>
          <w:p w:rsidR="00260D8B" w:rsidRDefault="00260D8B" w:rsidP="00932EC0">
            <w:pPr>
              <w:jc w:val="center"/>
              <w:rPr>
                <w:rFonts w:ascii="Times New Roman" w:hAnsi="Times New Roman" w:cs="Times New Roman"/>
              </w:rPr>
            </w:pPr>
          </w:p>
          <w:p w:rsidR="00260D8B" w:rsidRDefault="00260D8B" w:rsidP="00932EC0">
            <w:pPr>
              <w:jc w:val="center"/>
              <w:rPr>
                <w:rFonts w:ascii="Times New Roman" w:hAnsi="Times New Roman" w:cs="Times New Roman"/>
              </w:rPr>
            </w:pPr>
          </w:p>
          <w:p w:rsidR="00260D8B" w:rsidRDefault="00260D8B" w:rsidP="00932EC0">
            <w:pPr>
              <w:jc w:val="center"/>
              <w:rPr>
                <w:rFonts w:ascii="Times New Roman" w:hAnsi="Times New Roman" w:cs="Times New Roman"/>
              </w:rPr>
            </w:pPr>
          </w:p>
          <w:p w:rsidR="00260D8B" w:rsidRDefault="00260D8B" w:rsidP="00932EC0">
            <w:pPr>
              <w:jc w:val="center"/>
              <w:rPr>
                <w:rFonts w:ascii="Times New Roman" w:hAnsi="Times New Roman" w:cs="Times New Roman"/>
              </w:rPr>
            </w:pPr>
          </w:p>
          <w:p w:rsidR="00260D8B" w:rsidRDefault="00260D8B" w:rsidP="00932EC0">
            <w:pPr>
              <w:jc w:val="center"/>
              <w:rPr>
                <w:rFonts w:ascii="Times New Roman" w:hAnsi="Times New Roman" w:cs="Times New Roman"/>
              </w:rPr>
            </w:pPr>
          </w:p>
          <w:p w:rsidR="00260D8B" w:rsidRDefault="00260D8B" w:rsidP="00932EC0">
            <w:pPr>
              <w:jc w:val="center"/>
              <w:rPr>
                <w:rFonts w:ascii="Times New Roman" w:hAnsi="Times New Roman" w:cs="Times New Roman"/>
              </w:rPr>
            </w:pPr>
          </w:p>
          <w:p w:rsidR="00260D8B" w:rsidRDefault="00260D8B" w:rsidP="00932EC0">
            <w:pPr>
              <w:jc w:val="center"/>
              <w:rPr>
                <w:rFonts w:ascii="Times New Roman" w:hAnsi="Times New Roman" w:cs="Times New Roman"/>
              </w:rPr>
            </w:pPr>
          </w:p>
          <w:p w:rsidR="00260D8B" w:rsidRDefault="00260D8B" w:rsidP="00932EC0">
            <w:pPr>
              <w:jc w:val="center"/>
              <w:rPr>
                <w:rFonts w:ascii="Times New Roman" w:hAnsi="Times New Roman" w:cs="Times New Roman"/>
              </w:rPr>
            </w:pPr>
          </w:p>
          <w:p w:rsidR="00260D8B" w:rsidRDefault="00260D8B" w:rsidP="00932EC0">
            <w:pPr>
              <w:jc w:val="center"/>
              <w:rPr>
                <w:rFonts w:ascii="Times New Roman" w:hAnsi="Times New Roman" w:cs="Times New Roman"/>
              </w:rPr>
            </w:pPr>
          </w:p>
          <w:p w:rsidR="00260D8B" w:rsidRDefault="00260D8B" w:rsidP="00932EC0">
            <w:pPr>
              <w:jc w:val="center"/>
              <w:rPr>
                <w:rFonts w:ascii="Times New Roman" w:hAnsi="Times New Roman" w:cs="Times New Roman"/>
              </w:rPr>
            </w:pPr>
          </w:p>
          <w:p w:rsidR="00260D8B" w:rsidRDefault="00260D8B" w:rsidP="00932EC0">
            <w:pPr>
              <w:jc w:val="center"/>
              <w:rPr>
                <w:rFonts w:ascii="Times New Roman" w:hAnsi="Times New Roman" w:cs="Times New Roman"/>
              </w:rPr>
            </w:pPr>
          </w:p>
          <w:p w:rsidR="00260D8B" w:rsidRDefault="00260D8B" w:rsidP="00932EC0">
            <w:pPr>
              <w:jc w:val="center"/>
              <w:rPr>
                <w:rFonts w:ascii="Times New Roman" w:hAnsi="Times New Roman" w:cs="Times New Roman"/>
              </w:rPr>
            </w:pPr>
          </w:p>
          <w:p w:rsidR="00260D8B" w:rsidRPr="00A326B1" w:rsidRDefault="00260D8B" w:rsidP="00932E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0EAE" w:rsidRPr="00056DA5" w:rsidTr="00F25E9E"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EAE" w:rsidRPr="00827E65" w:rsidRDefault="00960EAE" w:rsidP="001970CE">
            <w:pPr>
              <w:pStyle w:val="a4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EAE" w:rsidRPr="002F1839" w:rsidRDefault="00960EAE" w:rsidP="00960EA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C32540">
              <w:rPr>
                <w:sz w:val="24"/>
                <w:szCs w:val="24"/>
              </w:rPr>
              <w:t>ыписка из Е</w:t>
            </w:r>
            <w:r>
              <w:rPr>
                <w:sz w:val="24"/>
                <w:szCs w:val="24"/>
              </w:rPr>
              <w:t>ГРЮЛ.</w:t>
            </w:r>
          </w:p>
        </w:tc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EAE" w:rsidRPr="002F1839" w:rsidRDefault="00960EAE" w:rsidP="00932EC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C32540">
              <w:rPr>
                <w:sz w:val="24"/>
                <w:szCs w:val="24"/>
              </w:rPr>
              <w:t xml:space="preserve">ыписка из </w:t>
            </w:r>
            <w:r w:rsidRPr="00C32540">
              <w:rPr>
                <w:sz w:val="24"/>
                <w:szCs w:val="24"/>
              </w:rPr>
              <w:lastRenderedPageBreak/>
              <w:t>Единого государственного реестра юридических лиц (при подаче заявления юридическим лицом)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EAE" w:rsidRPr="0004443F" w:rsidRDefault="00960EAE" w:rsidP="00932EC0">
            <w:pPr>
              <w:pStyle w:val="a3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lastRenderedPageBreak/>
              <w:t>1 экз. Оригинал</w:t>
            </w:r>
          </w:p>
          <w:p w:rsidR="00960EAE" w:rsidRDefault="00960EAE" w:rsidP="00932EC0">
            <w:pPr>
              <w:pStyle w:val="a3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lastRenderedPageBreak/>
              <w:t>1 экз. Копия, заверенная в установленном порядке</w:t>
            </w:r>
          </w:p>
          <w:p w:rsidR="00960EAE" w:rsidRPr="0004443F" w:rsidRDefault="00960EAE" w:rsidP="00932EC0">
            <w:pPr>
              <w:pStyle w:val="a3"/>
              <w:rPr>
                <w:sz w:val="24"/>
                <w:szCs w:val="24"/>
              </w:rPr>
            </w:pPr>
          </w:p>
          <w:p w:rsidR="00960EAE" w:rsidRPr="0004443F" w:rsidRDefault="00960EAE" w:rsidP="00932EC0">
            <w:pPr>
              <w:pStyle w:val="a3"/>
              <w:rPr>
                <w:i/>
                <w:sz w:val="24"/>
                <w:szCs w:val="24"/>
              </w:rPr>
            </w:pPr>
            <w:r w:rsidRPr="0004443F">
              <w:rPr>
                <w:i/>
                <w:sz w:val="24"/>
                <w:szCs w:val="24"/>
              </w:rPr>
              <w:t>Действия:</w:t>
            </w:r>
          </w:p>
          <w:p w:rsidR="00960EAE" w:rsidRPr="0004443F" w:rsidRDefault="00960EAE" w:rsidP="00932EC0">
            <w:pPr>
              <w:pStyle w:val="a3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>1. Проверка оригинала на соответствие установленным требованиям</w:t>
            </w:r>
          </w:p>
          <w:p w:rsidR="00960EAE" w:rsidRPr="0004443F" w:rsidRDefault="00960EAE" w:rsidP="00932EC0">
            <w:pPr>
              <w:pStyle w:val="a3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 xml:space="preserve">2. Снятие копии с оригинала </w:t>
            </w:r>
          </w:p>
          <w:p w:rsidR="00960EAE" w:rsidRPr="00310318" w:rsidRDefault="00960EAE" w:rsidP="00932EC0">
            <w:pPr>
              <w:pStyle w:val="a3"/>
              <w:rPr>
                <w:i/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>3. Формирование в дело.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EAE" w:rsidRDefault="00960EAE" w:rsidP="00932EC0">
            <w:pPr>
              <w:pStyle w:val="a3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lastRenderedPageBreak/>
              <w:t>Предоставляе</w:t>
            </w:r>
            <w:r w:rsidRPr="0004443F">
              <w:rPr>
                <w:sz w:val="24"/>
                <w:szCs w:val="24"/>
              </w:rPr>
              <w:lastRenderedPageBreak/>
              <w:t>тся один из документов данной категории документов</w:t>
            </w:r>
          </w:p>
        </w:tc>
        <w:tc>
          <w:tcPr>
            <w:tcW w:w="3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EAE" w:rsidRPr="00C54008" w:rsidRDefault="00960EAE" w:rsidP="00932EC0">
            <w:pPr>
              <w:pStyle w:val="a3"/>
              <w:rPr>
                <w:sz w:val="24"/>
              </w:rPr>
            </w:pPr>
            <w:r w:rsidRPr="00C54008">
              <w:rPr>
                <w:sz w:val="24"/>
              </w:rPr>
              <w:lastRenderedPageBreak/>
              <w:t xml:space="preserve">При представлении заявления на </w:t>
            </w:r>
            <w:r w:rsidRPr="00C54008">
              <w:rPr>
                <w:sz w:val="24"/>
              </w:rPr>
              <w:lastRenderedPageBreak/>
              <w:t xml:space="preserve">бумажном носителе к такому заявлению прилагается копия документа, удостоверяющего личность заявителя (представителя заявителя). </w:t>
            </w:r>
          </w:p>
          <w:p w:rsidR="00960EAE" w:rsidRPr="00C54008" w:rsidRDefault="00960EAE" w:rsidP="00932EC0">
            <w:pPr>
              <w:pStyle w:val="a3"/>
              <w:rPr>
                <w:sz w:val="24"/>
              </w:rPr>
            </w:pPr>
            <w:r w:rsidRPr="00C54008">
              <w:rPr>
                <w:sz w:val="24"/>
              </w:rPr>
              <w:t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</w:t>
            </w:r>
          </w:p>
          <w:p w:rsidR="00960EAE" w:rsidRPr="00C54008" w:rsidRDefault="00960EAE" w:rsidP="00932EC0">
            <w:pPr>
              <w:pStyle w:val="a3"/>
              <w:rPr>
                <w:sz w:val="24"/>
              </w:rPr>
            </w:pPr>
            <w:r w:rsidRPr="00C54008">
              <w:rPr>
                <w:sz w:val="24"/>
              </w:rPr>
              <w:t>Копии документов, прилагаемых к заявлению, должны быть заверены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EAE" w:rsidRPr="0004443F" w:rsidRDefault="00960EAE" w:rsidP="00932E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«нет»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EAE" w:rsidRPr="0004443F" w:rsidRDefault="00960EAE" w:rsidP="00932E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«нет»</w:t>
            </w:r>
          </w:p>
        </w:tc>
      </w:tr>
      <w:tr w:rsidR="00960EAE" w:rsidRPr="00056DA5" w:rsidTr="00F25E9E"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EAE" w:rsidRPr="00827E65" w:rsidRDefault="00960EAE" w:rsidP="001970CE">
            <w:pPr>
              <w:pStyle w:val="a4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EAE" w:rsidRPr="00384CC4" w:rsidRDefault="00960EAE" w:rsidP="00932E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384CC4">
              <w:rPr>
                <w:rFonts w:ascii="Times New Roman" w:hAnsi="Times New Roman" w:cs="Times New Roman"/>
                <w:sz w:val="24"/>
                <w:szCs w:val="28"/>
              </w:rPr>
              <w:t>окумент, подтверждающий право на объект или объекты недвижимости, расположенные на территории, в пределах которой предполагается организовать рынок.</w:t>
            </w:r>
          </w:p>
          <w:p w:rsidR="00960EAE" w:rsidRPr="00384CC4" w:rsidRDefault="00960EAE" w:rsidP="00932EC0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EAE" w:rsidRPr="00384CC4" w:rsidRDefault="00960EAE" w:rsidP="00932E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384CC4">
              <w:rPr>
                <w:rFonts w:ascii="Times New Roman" w:hAnsi="Times New Roman" w:cs="Times New Roman"/>
                <w:sz w:val="24"/>
                <w:szCs w:val="28"/>
              </w:rPr>
              <w:t>окумент, подтверждающий право на объект или объекты недвижимости, расположенные на территории, в пределах которой предполагается организовать рынок.</w:t>
            </w:r>
          </w:p>
          <w:p w:rsidR="00960EAE" w:rsidRPr="00384CC4" w:rsidRDefault="00960EAE" w:rsidP="00932EC0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EAE" w:rsidRPr="0004443F" w:rsidRDefault="00960EAE" w:rsidP="00932EC0">
            <w:pPr>
              <w:pStyle w:val="a3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lastRenderedPageBreak/>
              <w:t>1 экз. Оригинал</w:t>
            </w:r>
          </w:p>
          <w:p w:rsidR="00960EAE" w:rsidRDefault="00960EAE" w:rsidP="00932EC0">
            <w:pPr>
              <w:pStyle w:val="a3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>1 экз. Копия, заверенная в установленном порядке</w:t>
            </w:r>
          </w:p>
          <w:p w:rsidR="00960EAE" w:rsidRPr="0004443F" w:rsidRDefault="00960EAE" w:rsidP="00932EC0">
            <w:pPr>
              <w:pStyle w:val="a3"/>
              <w:rPr>
                <w:sz w:val="24"/>
                <w:szCs w:val="24"/>
              </w:rPr>
            </w:pPr>
          </w:p>
          <w:p w:rsidR="00960EAE" w:rsidRPr="0004443F" w:rsidRDefault="00960EAE" w:rsidP="00932EC0">
            <w:pPr>
              <w:pStyle w:val="a3"/>
              <w:rPr>
                <w:i/>
                <w:sz w:val="24"/>
                <w:szCs w:val="24"/>
              </w:rPr>
            </w:pPr>
            <w:r w:rsidRPr="0004443F">
              <w:rPr>
                <w:i/>
                <w:sz w:val="24"/>
                <w:szCs w:val="24"/>
              </w:rPr>
              <w:t>Действия:</w:t>
            </w:r>
          </w:p>
          <w:p w:rsidR="00960EAE" w:rsidRPr="0004443F" w:rsidRDefault="00960EAE" w:rsidP="00932EC0">
            <w:pPr>
              <w:pStyle w:val="a3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 xml:space="preserve">1. Проверка оригинала на соответствие установленным </w:t>
            </w:r>
            <w:r w:rsidRPr="0004443F">
              <w:rPr>
                <w:sz w:val="24"/>
                <w:szCs w:val="24"/>
              </w:rPr>
              <w:lastRenderedPageBreak/>
              <w:t>требованиям</w:t>
            </w:r>
          </w:p>
          <w:p w:rsidR="00960EAE" w:rsidRPr="0004443F" w:rsidRDefault="00960EAE" w:rsidP="00932EC0">
            <w:pPr>
              <w:pStyle w:val="a3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 xml:space="preserve">2. Снятие копии с оригинала </w:t>
            </w:r>
          </w:p>
          <w:p w:rsidR="00960EAE" w:rsidRPr="00310318" w:rsidRDefault="00960EAE" w:rsidP="00932EC0">
            <w:pPr>
              <w:pStyle w:val="a3"/>
              <w:rPr>
                <w:i/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>3. Формирование в дело.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EAE" w:rsidRDefault="00960EAE" w:rsidP="00932EC0">
            <w:pPr>
              <w:pStyle w:val="a3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lastRenderedPageBreak/>
              <w:t>Предоставляется один из документов данной категории документов</w:t>
            </w:r>
          </w:p>
        </w:tc>
        <w:tc>
          <w:tcPr>
            <w:tcW w:w="3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EAE" w:rsidRPr="00C54008" w:rsidRDefault="00960EAE" w:rsidP="00932EC0">
            <w:pPr>
              <w:pStyle w:val="a3"/>
              <w:rPr>
                <w:sz w:val="24"/>
              </w:rPr>
            </w:pPr>
            <w:r w:rsidRPr="00C54008">
              <w:rPr>
                <w:sz w:val="24"/>
              </w:rPr>
              <w:t xml:space="preserve">При представлении заявления на бумажном носителе к такому заявлению прилагается копия документа, удостоверяющего личность заявителя (представителя заявителя). </w:t>
            </w:r>
          </w:p>
          <w:p w:rsidR="00960EAE" w:rsidRPr="00C54008" w:rsidRDefault="00960EAE" w:rsidP="00932EC0">
            <w:pPr>
              <w:pStyle w:val="a3"/>
              <w:rPr>
                <w:sz w:val="24"/>
              </w:rPr>
            </w:pPr>
            <w:r w:rsidRPr="00C54008">
              <w:rPr>
                <w:sz w:val="24"/>
              </w:rPr>
              <w:t xml:space="preserve">При представлении заявления представителем заявителя к такому заявлению прилагается доверенность, выданная представителю заявителя, </w:t>
            </w:r>
            <w:r w:rsidRPr="00C54008">
              <w:rPr>
                <w:sz w:val="24"/>
              </w:rPr>
              <w:lastRenderedPageBreak/>
              <w:t>оформленная в порядке, предусмотренном законодательством Российской Федерации.</w:t>
            </w:r>
          </w:p>
          <w:p w:rsidR="00960EAE" w:rsidRPr="00C54008" w:rsidRDefault="00960EAE" w:rsidP="00932EC0">
            <w:pPr>
              <w:pStyle w:val="a3"/>
              <w:rPr>
                <w:sz w:val="24"/>
              </w:rPr>
            </w:pPr>
            <w:r w:rsidRPr="00C54008">
              <w:rPr>
                <w:sz w:val="24"/>
              </w:rPr>
              <w:t>Копии документов, прилагаемых к заявлению, должны быть заверены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EAE" w:rsidRPr="0004443F" w:rsidRDefault="00960EAE" w:rsidP="00932E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«нет»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EAE" w:rsidRPr="0004443F" w:rsidRDefault="00960EAE" w:rsidP="00932E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«нет»</w:t>
            </w:r>
          </w:p>
        </w:tc>
      </w:tr>
      <w:tr w:rsidR="00960EAE" w:rsidRPr="00056DA5" w:rsidTr="00F25E9E"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EAE" w:rsidRPr="00827E65" w:rsidRDefault="00960EAE" w:rsidP="001970CE">
            <w:pPr>
              <w:pStyle w:val="a4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EAE" w:rsidRPr="006674F2" w:rsidRDefault="00960EAE" w:rsidP="00960EA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</w:rPr>
              <w:t>В</w:t>
            </w:r>
            <w:r w:rsidRPr="006674F2">
              <w:rPr>
                <w:sz w:val="24"/>
              </w:rPr>
              <w:t>ыписк</w:t>
            </w:r>
            <w:r>
              <w:rPr>
                <w:sz w:val="24"/>
              </w:rPr>
              <w:t>а</w:t>
            </w:r>
            <w:r w:rsidRPr="006674F2">
              <w:rPr>
                <w:sz w:val="24"/>
              </w:rPr>
              <w:t xml:space="preserve"> из </w:t>
            </w:r>
            <w:r>
              <w:rPr>
                <w:sz w:val="24"/>
              </w:rPr>
              <w:t>ЕГРП.</w:t>
            </w:r>
          </w:p>
        </w:tc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EAE" w:rsidRPr="006674F2" w:rsidRDefault="00960EAE" w:rsidP="00932EC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</w:rPr>
              <w:t>В</w:t>
            </w:r>
            <w:r w:rsidRPr="006674F2">
              <w:rPr>
                <w:sz w:val="24"/>
              </w:rPr>
              <w:t>ыписк</w:t>
            </w:r>
            <w:r>
              <w:rPr>
                <w:sz w:val="24"/>
              </w:rPr>
              <w:t>а</w:t>
            </w:r>
            <w:r w:rsidRPr="006674F2">
              <w:rPr>
                <w:sz w:val="24"/>
              </w:rPr>
              <w:t xml:space="preserve"> из Единого государственного реестра прав на недвижимое имущество и сделок с ним о зарегистрированных правах на объект (объекты) недвижимости, расположенные на территории, в пределах которой предполагается организовать рынок</w:t>
            </w:r>
            <w:r>
              <w:rPr>
                <w:sz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EAE" w:rsidRPr="0004443F" w:rsidRDefault="00960EAE" w:rsidP="00932EC0">
            <w:pPr>
              <w:pStyle w:val="a3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>1 экз. Оригинал</w:t>
            </w:r>
          </w:p>
          <w:p w:rsidR="00960EAE" w:rsidRDefault="00960EAE" w:rsidP="00932EC0">
            <w:pPr>
              <w:pStyle w:val="a3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>1 экз. Копия, заверенная в установленном порядке</w:t>
            </w:r>
          </w:p>
          <w:p w:rsidR="00960EAE" w:rsidRPr="0004443F" w:rsidRDefault="00960EAE" w:rsidP="00932EC0">
            <w:pPr>
              <w:pStyle w:val="a3"/>
              <w:rPr>
                <w:sz w:val="24"/>
                <w:szCs w:val="24"/>
              </w:rPr>
            </w:pPr>
          </w:p>
          <w:p w:rsidR="00960EAE" w:rsidRPr="0004443F" w:rsidRDefault="00960EAE" w:rsidP="00932EC0">
            <w:pPr>
              <w:pStyle w:val="a3"/>
              <w:rPr>
                <w:i/>
                <w:sz w:val="24"/>
                <w:szCs w:val="24"/>
              </w:rPr>
            </w:pPr>
            <w:r w:rsidRPr="0004443F">
              <w:rPr>
                <w:i/>
                <w:sz w:val="24"/>
                <w:szCs w:val="24"/>
              </w:rPr>
              <w:t>Действия:</w:t>
            </w:r>
          </w:p>
          <w:p w:rsidR="00960EAE" w:rsidRPr="0004443F" w:rsidRDefault="00960EAE" w:rsidP="00932EC0">
            <w:pPr>
              <w:pStyle w:val="a3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>1. Проверка оригинала на соответствие установленным требованиям</w:t>
            </w:r>
          </w:p>
          <w:p w:rsidR="00960EAE" w:rsidRPr="0004443F" w:rsidRDefault="00960EAE" w:rsidP="00932EC0">
            <w:pPr>
              <w:pStyle w:val="a3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 xml:space="preserve">2. Снятие копии с оригинала </w:t>
            </w:r>
          </w:p>
          <w:p w:rsidR="00960EAE" w:rsidRPr="00310318" w:rsidRDefault="00960EAE" w:rsidP="00932EC0">
            <w:pPr>
              <w:pStyle w:val="a3"/>
              <w:rPr>
                <w:i/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>3. Формирование в дело.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EAE" w:rsidRDefault="00960EAE" w:rsidP="00932EC0">
            <w:pPr>
              <w:pStyle w:val="a3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>Предоставляется один из документов данной категории документов</w:t>
            </w:r>
          </w:p>
        </w:tc>
        <w:tc>
          <w:tcPr>
            <w:tcW w:w="3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EAE" w:rsidRPr="00C54008" w:rsidRDefault="00960EAE" w:rsidP="00932EC0">
            <w:pPr>
              <w:pStyle w:val="a3"/>
              <w:rPr>
                <w:sz w:val="24"/>
              </w:rPr>
            </w:pPr>
            <w:r w:rsidRPr="00C54008">
              <w:rPr>
                <w:sz w:val="24"/>
              </w:rPr>
              <w:t xml:space="preserve">При представлении заявления на бумажном носителе к такому заявлению прилагается копия документа, удостоверяющего личность заявителя (представителя заявителя). </w:t>
            </w:r>
          </w:p>
          <w:p w:rsidR="00960EAE" w:rsidRPr="00C54008" w:rsidRDefault="00960EAE" w:rsidP="00932EC0">
            <w:pPr>
              <w:pStyle w:val="a3"/>
              <w:rPr>
                <w:sz w:val="24"/>
              </w:rPr>
            </w:pPr>
            <w:r w:rsidRPr="00C54008">
              <w:rPr>
                <w:sz w:val="24"/>
              </w:rPr>
              <w:t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</w:t>
            </w:r>
          </w:p>
          <w:p w:rsidR="00960EAE" w:rsidRPr="00C54008" w:rsidRDefault="00960EAE" w:rsidP="00932EC0">
            <w:pPr>
              <w:pStyle w:val="a3"/>
              <w:rPr>
                <w:sz w:val="24"/>
              </w:rPr>
            </w:pPr>
            <w:r w:rsidRPr="00C54008">
              <w:rPr>
                <w:sz w:val="24"/>
              </w:rPr>
              <w:t xml:space="preserve">Копии документов, прилагаемых к заявлению, должны быть заверены в установленном законодательством Российской Федерации порядке, кроме случаев, когда заявитель лично </w:t>
            </w:r>
            <w:r w:rsidRPr="00C54008">
              <w:rPr>
                <w:sz w:val="24"/>
              </w:rPr>
              <w:lastRenderedPageBreak/>
              <w:t>представляет  в администрацию или многофункциональный центр соответствующий документ в подлиннике для сверки.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EAE" w:rsidRPr="0004443F" w:rsidRDefault="00960EAE" w:rsidP="00932E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«нет»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EAE" w:rsidRPr="0004443F" w:rsidRDefault="00960EAE" w:rsidP="00932E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«нет»</w:t>
            </w:r>
          </w:p>
        </w:tc>
      </w:tr>
    </w:tbl>
    <w:p w:rsidR="001970CE" w:rsidRDefault="001970CE" w:rsidP="001970CE">
      <w:pPr>
        <w:rPr>
          <w:rFonts w:ascii="Times New Roman" w:hAnsi="Times New Roman" w:cs="Times New Roman"/>
          <w:b/>
          <w:sz w:val="28"/>
          <w:highlight w:val="yellow"/>
        </w:rPr>
      </w:pPr>
    </w:p>
    <w:p w:rsidR="001970CE" w:rsidRPr="00D02204" w:rsidRDefault="001970CE" w:rsidP="001970CE">
      <w:pPr>
        <w:rPr>
          <w:rFonts w:ascii="Times New Roman" w:hAnsi="Times New Roman" w:cs="Times New Roman"/>
          <w:b/>
          <w:sz w:val="28"/>
        </w:rPr>
      </w:pPr>
      <w:r w:rsidRPr="00D02204">
        <w:rPr>
          <w:rFonts w:ascii="Times New Roman" w:hAnsi="Times New Roman" w:cs="Times New Roman"/>
          <w:b/>
          <w:sz w:val="28"/>
        </w:rPr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Style w:val="a6"/>
        <w:tblW w:w="15612" w:type="dxa"/>
        <w:tblInd w:w="-459" w:type="dxa"/>
        <w:tblLayout w:type="fixed"/>
        <w:tblLook w:val="04A0"/>
      </w:tblPr>
      <w:tblGrid>
        <w:gridCol w:w="1560"/>
        <w:gridCol w:w="2302"/>
        <w:gridCol w:w="2551"/>
        <w:gridCol w:w="1951"/>
        <w:gridCol w:w="1816"/>
        <w:gridCol w:w="1205"/>
        <w:gridCol w:w="1951"/>
        <w:gridCol w:w="1001"/>
        <w:gridCol w:w="1275"/>
      </w:tblGrid>
      <w:tr w:rsidR="00DE32B8" w:rsidRPr="004D2A93" w:rsidTr="00932EC0">
        <w:tc>
          <w:tcPr>
            <w:tcW w:w="1560" w:type="dxa"/>
          </w:tcPr>
          <w:p w:rsidR="00DE32B8" w:rsidRPr="004D2A93" w:rsidRDefault="00DE32B8" w:rsidP="00932EC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D2A93">
              <w:rPr>
                <w:b/>
                <w:sz w:val="24"/>
                <w:szCs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2302" w:type="dxa"/>
          </w:tcPr>
          <w:p w:rsidR="00DE32B8" w:rsidRPr="004D2A93" w:rsidRDefault="00DE32B8" w:rsidP="00932EC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D2A93">
              <w:rPr>
                <w:b/>
                <w:sz w:val="24"/>
                <w:szCs w:val="24"/>
              </w:rPr>
              <w:t>Наименование запрашиваемого документа (сведения)</w:t>
            </w:r>
          </w:p>
        </w:tc>
        <w:tc>
          <w:tcPr>
            <w:tcW w:w="2551" w:type="dxa"/>
          </w:tcPr>
          <w:p w:rsidR="00DE32B8" w:rsidRPr="004D2A93" w:rsidRDefault="00DE32B8" w:rsidP="00932EC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D2A93">
              <w:rPr>
                <w:b/>
                <w:sz w:val="24"/>
                <w:szCs w:val="24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951" w:type="dxa"/>
          </w:tcPr>
          <w:p w:rsidR="00DE32B8" w:rsidRPr="004D2A93" w:rsidRDefault="00DE32B8" w:rsidP="00932EC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D2A93">
              <w:rPr>
                <w:b/>
                <w:sz w:val="24"/>
                <w:szCs w:val="24"/>
              </w:rPr>
              <w:t>Наименование органа (организации), направляющег</w:t>
            </w:r>
            <w:proofErr w:type="gramStart"/>
            <w:r w:rsidRPr="004D2A93">
              <w:rPr>
                <w:b/>
                <w:sz w:val="24"/>
                <w:szCs w:val="24"/>
              </w:rPr>
              <w:t>о(</w:t>
            </w:r>
            <w:proofErr w:type="gramEnd"/>
            <w:r w:rsidRPr="004D2A93">
              <w:rPr>
                <w:b/>
                <w:sz w:val="24"/>
                <w:szCs w:val="24"/>
              </w:rPr>
              <w:t>ей) межведомственный запрос</w:t>
            </w:r>
          </w:p>
        </w:tc>
        <w:tc>
          <w:tcPr>
            <w:tcW w:w="1816" w:type="dxa"/>
          </w:tcPr>
          <w:p w:rsidR="00DE32B8" w:rsidRPr="004D2A93" w:rsidRDefault="00DE32B8" w:rsidP="00932EC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D2A93">
              <w:rPr>
                <w:b/>
                <w:sz w:val="24"/>
                <w:szCs w:val="24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205" w:type="dxa"/>
          </w:tcPr>
          <w:p w:rsidR="00DE32B8" w:rsidRPr="004D2A93" w:rsidRDefault="00DE32B8" w:rsidP="00932EC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D2A93">
              <w:rPr>
                <w:b/>
                <w:sz w:val="24"/>
                <w:szCs w:val="24"/>
                <w:lang w:val="en-US"/>
              </w:rPr>
              <w:t>SID</w:t>
            </w:r>
            <w:r w:rsidRPr="004D2A93">
              <w:rPr>
                <w:b/>
                <w:sz w:val="24"/>
                <w:szCs w:val="24"/>
              </w:rPr>
              <w:t xml:space="preserve"> электронного сервиса</w:t>
            </w:r>
          </w:p>
        </w:tc>
        <w:tc>
          <w:tcPr>
            <w:tcW w:w="1951" w:type="dxa"/>
          </w:tcPr>
          <w:p w:rsidR="00DE32B8" w:rsidRPr="004D2A93" w:rsidRDefault="00DE32B8" w:rsidP="00932EC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D2A93">
              <w:rPr>
                <w:b/>
                <w:sz w:val="24"/>
                <w:szCs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001" w:type="dxa"/>
          </w:tcPr>
          <w:p w:rsidR="00DE32B8" w:rsidRPr="004D2A93" w:rsidRDefault="00DE32B8" w:rsidP="00932EC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D2A93">
              <w:rPr>
                <w:b/>
                <w:sz w:val="24"/>
                <w:szCs w:val="24"/>
              </w:rPr>
              <w:t>Форма</w:t>
            </w:r>
          </w:p>
          <w:p w:rsidR="00DE32B8" w:rsidRPr="004D2A93" w:rsidRDefault="00DE32B8" w:rsidP="00932EC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D2A93">
              <w:rPr>
                <w:b/>
                <w:sz w:val="24"/>
                <w:szCs w:val="24"/>
              </w:rPr>
              <w:t>(шаблон) межведомственного запроса</w:t>
            </w:r>
          </w:p>
        </w:tc>
        <w:tc>
          <w:tcPr>
            <w:tcW w:w="1275" w:type="dxa"/>
          </w:tcPr>
          <w:p w:rsidR="00DE32B8" w:rsidRPr="004D2A93" w:rsidRDefault="00DE32B8" w:rsidP="00932EC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D2A93">
              <w:rPr>
                <w:b/>
                <w:sz w:val="24"/>
                <w:szCs w:val="24"/>
              </w:rPr>
              <w:t>Образец заполнения формы межведомственного запроса</w:t>
            </w:r>
          </w:p>
        </w:tc>
      </w:tr>
      <w:tr w:rsidR="00DE32B8" w:rsidRPr="004D2A93" w:rsidTr="00932EC0">
        <w:tc>
          <w:tcPr>
            <w:tcW w:w="1560" w:type="dxa"/>
          </w:tcPr>
          <w:p w:rsidR="00DE32B8" w:rsidRPr="004D2A93" w:rsidRDefault="00DE32B8" w:rsidP="00932EC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D2A9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02" w:type="dxa"/>
          </w:tcPr>
          <w:p w:rsidR="00DE32B8" w:rsidRPr="004D2A93" w:rsidRDefault="00DE32B8" w:rsidP="00932EC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D2A9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DE32B8" w:rsidRPr="004D2A93" w:rsidRDefault="00DE32B8" w:rsidP="00932EC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D2A9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51" w:type="dxa"/>
          </w:tcPr>
          <w:p w:rsidR="00DE32B8" w:rsidRPr="004D2A93" w:rsidRDefault="00DE32B8" w:rsidP="00932EC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D2A9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816" w:type="dxa"/>
          </w:tcPr>
          <w:p w:rsidR="00DE32B8" w:rsidRPr="004D2A93" w:rsidRDefault="00DE32B8" w:rsidP="00932EC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D2A9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05" w:type="dxa"/>
          </w:tcPr>
          <w:p w:rsidR="00DE32B8" w:rsidRPr="004D2A93" w:rsidRDefault="00DE32B8" w:rsidP="00932EC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D2A93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951" w:type="dxa"/>
          </w:tcPr>
          <w:p w:rsidR="00DE32B8" w:rsidRPr="004D2A93" w:rsidRDefault="00DE32B8" w:rsidP="00932EC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D2A93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001" w:type="dxa"/>
          </w:tcPr>
          <w:p w:rsidR="00DE32B8" w:rsidRPr="004D2A93" w:rsidRDefault="00DE32B8" w:rsidP="00932EC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D2A93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DE32B8" w:rsidRPr="004D2A93" w:rsidRDefault="00DE32B8" w:rsidP="00932EC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D2A93">
              <w:rPr>
                <w:b/>
                <w:sz w:val="24"/>
                <w:szCs w:val="24"/>
              </w:rPr>
              <w:t>9</w:t>
            </w:r>
          </w:p>
        </w:tc>
      </w:tr>
      <w:tr w:rsidR="00750AC9" w:rsidRPr="004D2A93" w:rsidTr="00B43CFF">
        <w:tc>
          <w:tcPr>
            <w:tcW w:w="15612" w:type="dxa"/>
            <w:gridSpan w:val="9"/>
          </w:tcPr>
          <w:p w:rsidR="00750AC9" w:rsidRPr="00750AC9" w:rsidRDefault="00750AC9" w:rsidP="00932EC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750AC9">
              <w:rPr>
                <w:b/>
                <w:sz w:val="24"/>
              </w:rPr>
              <w:t>1. Наименование «</w:t>
            </w:r>
            <w:proofErr w:type="spellStart"/>
            <w:r w:rsidRPr="00750AC9">
              <w:rPr>
                <w:b/>
                <w:sz w:val="24"/>
              </w:rPr>
              <w:t>подуслуги</w:t>
            </w:r>
            <w:proofErr w:type="spellEnd"/>
            <w:r w:rsidRPr="00750AC9">
              <w:rPr>
                <w:b/>
                <w:sz w:val="24"/>
              </w:rPr>
              <w:t>» 1: Выдача разрешений на право организации розничного рынка</w:t>
            </w:r>
          </w:p>
        </w:tc>
      </w:tr>
      <w:tr w:rsidR="00DE32B8" w:rsidRPr="004D2A93" w:rsidTr="00932EC0">
        <w:tc>
          <w:tcPr>
            <w:tcW w:w="1560" w:type="dxa"/>
          </w:tcPr>
          <w:p w:rsidR="00DE32B8" w:rsidRPr="004D2A93" w:rsidRDefault="00DE32B8" w:rsidP="00932EC0">
            <w:pPr>
              <w:pStyle w:val="a3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«нет»</w:t>
            </w:r>
          </w:p>
        </w:tc>
        <w:tc>
          <w:tcPr>
            <w:tcW w:w="2302" w:type="dxa"/>
          </w:tcPr>
          <w:p w:rsidR="00DE32B8" w:rsidRPr="002F1839" w:rsidRDefault="00DE32B8" w:rsidP="00932EC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C32540">
              <w:rPr>
                <w:sz w:val="24"/>
                <w:szCs w:val="24"/>
              </w:rPr>
              <w:t>ыписка из Единого государственного реестра юридических лиц (при подаче заявления юридическим лицом)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DE32B8" w:rsidRPr="004D2A93" w:rsidRDefault="00DE32B8" w:rsidP="00932EC0">
            <w:pPr>
              <w:pStyle w:val="a3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кадастровый номер объекта недвижимости;</w:t>
            </w:r>
          </w:p>
          <w:p w:rsidR="00DE32B8" w:rsidRPr="004D2A93" w:rsidRDefault="00DE32B8" w:rsidP="00932EC0">
            <w:pPr>
              <w:pStyle w:val="a3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ОКАТО;</w:t>
            </w:r>
          </w:p>
          <w:p w:rsidR="00DE32B8" w:rsidRPr="004D2A93" w:rsidRDefault="00DE32B8" w:rsidP="00932EC0">
            <w:pPr>
              <w:pStyle w:val="a3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район, город, населенный пункт, улица, дом, корпус, строение, квартира;</w:t>
            </w:r>
          </w:p>
          <w:p w:rsidR="00DE32B8" w:rsidRPr="004D2A93" w:rsidRDefault="00DE32B8" w:rsidP="00932EC0">
            <w:pPr>
              <w:pStyle w:val="a3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наименование объекта;</w:t>
            </w:r>
          </w:p>
          <w:p w:rsidR="00DE32B8" w:rsidRPr="004D2A93" w:rsidRDefault="00DE32B8" w:rsidP="00932EC0">
            <w:pPr>
              <w:pStyle w:val="a3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площадь объекта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51" w:type="dxa"/>
          </w:tcPr>
          <w:p w:rsidR="00DE32B8" w:rsidRDefault="00DE32B8" w:rsidP="00007C0B">
            <w:pPr>
              <w:jc w:val="center"/>
            </w:pPr>
            <w:r w:rsidRPr="00B93F2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B43CFF">
              <w:rPr>
                <w:rFonts w:ascii="Times New Roman" w:hAnsi="Times New Roman" w:cs="Times New Roman"/>
                <w:sz w:val="24"/>
                <w:szCs w:val="24"/>
              </w:rPr>
              <w:t>Твердохлебовского</w:t>
            </w:r>
            <w:proofErr w:type="spellEnd"/>
            <w:r w:rsidRPr="00B93F2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B93F21">
              <w:rPr>
                <w:rFonts w:ascii="Times New Roman" w:hAnsi="Times New Roman" w:cs="Times New Roman"/>
                <w:sz w:val="24"/>
                <w:szCs w:val="24"/>
              </w:rPr>
              <w:t>Богучарского</w:t>
            </w:r>
            <w:proofErr w:type="spellEnd"/>
            <w:r w:rsidRPr="00B93F2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1816" w:type="dxa"/>
          </w:tcPr>
          <w:p w:rsidR="00DE32B8" w:rsidRPr="002F1839" w:rsidRDefault="00DE32B8" w:rsidP="00932EC0">
            <w:pPr>
              <w:pStyle w:val="a3"/>
              <w:rPr>
                <w:sz w:val="24"/>
                <w:szCs w:val="24"/>
              </w:rPr>
            </w:pPr>
            <w:r w:rsidRPr="00DD6465">
              <w:rPr>
                <w:sz w:val="24"/>
              </w:rPr>
              <w:t>Управление Федеральной службы государственной регистрации, кадастра и картографии по Воронежской области</w:t>
            </w:r>
            <w:r>
              <w:rPr>
                <w:sz w:val="24"/>
              </w:rPr>
              <w:t xml:space="preserve">. </w:t>
            </w:r>
          </w:p>
        </w:tc>
        <w:tc>
          <w:tcPr>
            <w:tcW w:w="1205" w:type="dxa"/>
          </w:tcPr>
          <w:p w:rsidR="00DE32B8" w:rsidRPr="004D2A93" w:rsidRDefault="00DE32B8" w:rsidP="00932EC0">
            <w:pPr>
              <w:pStyle w:val="a3"/>
              <w:jc w:val="center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«нет»</w:t>
            </w:r>
          </w:p>
        </w:tc>
        <w:tc>
          <w:tcPr>
            <w:tcW w:w="1951" w:type="dxa"/>
          </w:tcPr>
          <w:p w:rsidR="00DE32B8" w:rsidRPr="004D2A93" w:rsidRDefault="001A4C5B" w:rsidP="00932EC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</w:t>
            </w:r>
            <w:r w:rsidR="00DE32B8" w:rsidRPr="004D2A93">
              <w:rPr>
                <w:sz w:val="24"/>
                <w:szCs w:val="24"/>
              </w:rPr>
              <w:t>рабочих дней</w:t>
            </w:r>
            <w:r>
              <w:rPr>
                <w:sz w:val="24"/>
                <w:szCs w:val="24"/>
              </w:rPr>
              <w:t>.</w:t>
            </w:r>
          </w:p>
          <w:p w:rsidR="00DE32B8" w:rsidRPr="004D2A93" w:rsidRDefault="00DE32B8" w:rsidP="00D23FD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001" w:type="dxa"/>
          </w:tcPr>
          <w:p w:rsidR="00DE32B8" w:rsidRPr="004D2A93" w:rsidRDefault="00DE32B8" w:rsidP="00932EC0">
            <w:pPr>
              <w:pStyle w:val="a3"/>
              <w:jc w:val="center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«нет»</w:t>
            </w:r>
          </w:p>
        </w:tc>
        <w:tc>
          <w:tcPr>
            <w:tcW w:w="1275" w:type="dxa"/>
          </w:tcPr>
          <w:p w:rsidR="00DE32B8" w:rsidRPr="004D2A93" w:rsidRDefault="00DE32B8" w:rsidP="00932EC0">
            <w:pPr>
              <w:pStyle w:val="a3"/>
              <w:jc w:val="center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«нет»</w:t>
            </w:r>
          </w:p>
        </w:tc>
      </w:tr>
      <w:tr w:rsidR="001A4C5B" w:rsidRPr="004D2A93" w:rsidTr="00932EC0">
        <w:tc>
          <w:tcPr>
            <w:tcW w:w="1560" w:type="dxa"/>
          </w:tcPr>
          <w:p w:rsidR="001A4C5B" w:rsidRPr="004D2A93" w:rsidRDefault="001A4C5B" w:rsidP="00932EC0">
            <w:pPr>
              <w:pStyle w:val="a3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«нет»</w:t>
            </w:r>
          </w:p>
        </w:tc>
        <w:tc>
          <w:tcPr>
            <w:tcW w:w="2302" w:type="dxa"/>
          </w:tcPr>
          <w:p w:rsidR="001A4C5B" w:rsidRPr="00384CC4" w:rsidRDefault="001A4C5B" w:rsidP="00384C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384CC4">
              <w:rPr>
                <w:rFonts w:ascii="Times New Roman" w:hAnsi="Times New Roman" w:cs="Times New Roman"/>
                <w:sz w:val="24"/>
                <w:szCs w:val="28"/>
              </w:rPr>
              <w:t xml:space="preserve">окумент, подтверждающий право на объект или объекты недвижимости, </w:t>
            </w:r>
            <w:r w:rsidRPr="00384CC4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расположенные на территории, в пределах которой предполагается организовать рынок.</w:t>
            </w:r>
          </w:p>
          <w:p w:rsidR="001A4C5B" w:rsidRPr="00384CC4" w:rsidRDefault="001A4C5B" w:rsidP="00932EC0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1A4C5B" w:rsidRPr="004D2A93" w:rsidRDefault="001A4C5B" w:rsidP="00932EC0">
            <w:pPr>
              <w:pStyle w:val="a3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lastRenderedPageBreak/>
              <w:t>- кадастровый номер объекта недвижимости;</w:t>
            </w:r>
          </w:p>
          <w:p w:rsidR="001A4C5B" w:rsidRPr="004D2A93" w:rsidRDefault="001A4C5B" w:rsidP="00932EC0">
            <w:pPr>
              <w:pStyle w:val="a3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ОКАТО;</w:t>
            </w:r>
          </w:p>
          <w:p w:rsidR="001A4C5B" w:rsidRPr="004D2A93" w:rsidRDefault="001A4C5B" w:rsidP="00932EC0">
            <w:pPr>
              <w:pStyle w:val="a3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 xml:space="preserve">- район, город, </w:t>
            </w:r>
            <w:r w:rsidRPr="004D2A93">
              <w:rPr>
                <w:sz w:val="24"/>
                <w:szCs w:val="24"/>
              </w:rPr>
              <w:lastRenderedPageBreak/>
              <w:t>населенный пункт, улица, дом, корпус, строение, квартира;</w:t>
            </w:r>
          </w:p>
          <w:p w:rsidR="001A4C5B" w:rsidRPr="004D2A93" w:rsidRDefault="001A4C5B" w:rsidP="00932EC0">
            <w:pPr>
              <w:pStyle w:val="a3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наименование объекта;</w:t>
            </w:r>
          </w:p>
          <w:p w:rsidR="001A4C5B" w:rsidRPr="004D2A93" w:rsidRDefault="001A4C5B" w:rsidP="00932EC0">
            <w:pPr>
              <w:pStyle w:val="a3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площадь объекта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51" w:type="dxa"/>
          </w:tcPr>
          <w:p w:rsidR="001A4C5B" w:rsidRDefault="00007C0B" w:rsidP="00007C0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="00B43CFF">
              <w:rPr>
                <w:rFonts w:ascii="Times New Roman" w:hAnsi="Times New Roman" w:cs="Times New Roman"/>
                <w:sz w:val="24"/>
                <w:szCs w:val="24"/>
              </w:rPr>
              <w:t>Твердохлебовского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</w:t>
            </w:r>
            <w:r w:rsidR="001A4C5B" w:rsidRPr="004E7697">
              <w:rPr>
                <w:rFonts w:ascii="Times New Roman" w:hAnsi="Times New Roman" w:cs="Times New Roman"/>
                <w:sz w:val="24"/>
                <w:szCs w:val="24"/>
              </w:rPr>
              <w:t xml:space="preserve">льского поселения </w:t>
            </w:r>
            <w:proofErr w:type="spellStart"/>
            <w:r w:rsidR="001A4C5B" w:rsidRPr="004E7697">
              <w:rPr>
                <w:rFonts w:ascii="Times New Roman" w:hAnsi="Times New Roman" w:cs="Times New Roman"/>
                <w:sz w:val="24"/>
                <w:szCs w:val="24"/>
              </w:rPr>
              <w:t>Богучарского</w:t>
            </w:r>
            <w:proofErr w:type="spellEnd"/>
            <w:r w:rsidR="001A4C5B" w:rsidRPr="004E7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4C5B" w:rsidRPr="004E76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 Воронежской области</w:t>
            </w:r>
          </w:p>
        </w:tc>
        <w:tc>
          <w:tcPr>
            <w:tcW w:w="1816" w:type="dxa"/>
          </w:tcPr>
          <w:p w:rsidR="001A4C5B" w:rsidRPr="004D2A93" w:rsidRDefault="001A4C5B" w:rsidP="00932EC0">
            <w:pPr>
              <w:pStyle w:val="a3"/>
              <w:rPr>
                <w:sz w:val="24"/>
                <w:szCs w:val="24"/>
              </w:rPr>
            </w:pPr>
            <w:r w:rsidRPr="004D2A93">
              <w:rPr>
                <w:rFonts w:eastAsia="Calibri"/>
                <w:sz w:val="24"/>
                <w:szCs w:val="24"/>
              </w:rPr>
              <w:lastRenderedPageBreak/>
              <w:t xml:space="preserve">Федеральной налоговой службы России № 6 по Воронежской </w:t>
            </w:r>
            <w:r w:rsidRPr="004D2A93">
              <w:rPr>
                <w:rFonts w:eastAsia="Calibri"/>
                <w:sz w:val="24"/>
                <w:szCs w:val="24"/>
              </w:rPr>
              <w:lastRenderedPageBreak/>
              <w:t>области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205" w:type="dxa"/>
          </w:tcPr>
          <w:p w:rsidR="001A4C5B" w:rsidRPr="004D2A93" w:rsidRDefault="001A4C5B" w:rsidP="00932EC0">
            <w:pPr>
              <w:pStyle w:val="a3"/>
              <w:jc w:val="center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lastRenderedPageBreak/>
              <w:t>«нет»</w:t>
            </w:r>
          </w:p>
        </w:tc>
        <w:tc>
          <w:tcPr>
            <w:tcW w:w="1951" w:type="dxa"/>
          </w:tcPr>
          <w:p w:rsidR="001A4C5B" w:rsidRPr="001A4C5B" w:rsidRDefault="001A4C5B">
            <w:pPr>
              <w:rPr>
                <w:rFonts w:ascii="Times New Roman" w:hAnsi="Times New Roman" w:cs="Times New Roman"/>
              </w:rPr>
            </w:pPr>
            <w:r w:rsidRPr="001A4C5B">
              <w:rPr>
                <w:rFonts w:ascii="Times New Roman" w:hAnsi="Times New Roman" w:cs="Times New Roman"/>
                <w:sz w:val="24"/>
                <w:szCs w:val="24"/>
              </w:rPr>
              <w:t>9 рабочих дней.</w:t>
            </w:r>
          </w:p>
        </w:tc>
        <w:tc>
          <w:tcPr>
            <w:tcW w:w="1001" w:type="dxa"/>
          </w:tcPr>
          <w:p w:rsidR="001A4C5B" w:rsidRPr="004D2A93" w:rsidRDefault="001A4C5B" w:rsidP="00932EC0">
            <w:pPr>
              <w:pStyle w:val="a3"/>
              <w:jc w:val="center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«нет»</w:t>
            </w:r>
          </w:p>
        </w:tc>
        <w:tc>
          <w:tcPr>
            <w:tcW w:w="1275" w:type="dxa"/>
          </w:tcPr>
          <w:p w:rsidR="001A4C5B" w:rsidRPr="004D2A93" w:rsidRDefault="001A4C5B" w:rsidP="00932EC0">
            <w:pPr>
              <w:pStyle w:val="a3"/>
              <w:jc w:val="center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«нет»</w:t>
            </w:r>
          </w:p>
        </w:tc>
      </w:tr>
      <w:tr w:rsidR="001A4C5B" w:rsidRPr="004D2A93" w:rsidTr="00932EC0">
        <w:tc>
          <w:tcPr>
            <w:tcW w:w="1560" w:type="dxa"/>
          </w:tcPr>
          <w:p w:rsidR="001A4C5B" w:rsidRPr="004D2A93" w:rsidRDefault="001A4C5B" w:rsidP="00932EC0">
            <w:pPr>
              <w:pStyle w:val="a3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lastRenderedPageBreak/>
              <w:t>«нет»</w:t>
            </w:r>
          </w:p>
        </w:tc>
        <w:tc>
          <w:tcPr>
            <w:tcW w:w="2302" w:type="dxa"/>
          </w:tcPr>
          <w:p w:rsidR="001A4C5B" w:rsidRPr="006674F2" w:rsidRDefault="001A4C5B" w:rsidP="006674F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</w:rPr>
              <w:t>В</w:t>
            </w:r>
            <w:r w:rsidRPr="006674F2">
              <w:rPr>
                <w:sz w:val="24"/>
              </w:rPr>
              <w:t>ыписк</w:t>
            </w:r>
            <w:r>
              <w:rPr>
                <w:sz w:val="24"/>
              </w:rPr>
              <w:t>а</w:t>
            </w:r>
            <w:r w:rsidRPr="006674F2">
              <w:rPr>
                <w:sz w:val="24"/>
              </w:rPr>
              <w:t xml:space="preserve"> из Единого государственного реестра прав на недвижимое имущество и сделок с ним о зарегистрированных правах на объект (объекты) недвижимости, расположенные на территории, в пределах которой предполагается организовать рынок</w:t>
            </w:r>
            <w:r>
              <w:rPr>
                <w:sz w:val="24"/>
              </w:rPr>
              <w:t>.</w:t>
            </w:r>
          </w:p>
        </w:tc>
        <w:tc>
          <w:tcPr>
            <w:tcW w:w="2551" w:type="dxa"/>
          </w:tcPr>
          <w:p w:rsidR="001A4C5B" w:rsidRPr="004D2A93" w:rsidRDefault="001A4C5B" w:rsidP="00932EC0">
            <w:pPr>
              <w:pStyle w:val="a3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кадастровый номер объекта недвижимости;</w:t>
            </w:r>
          </w:p>
          <w:p w:rsidR="001A4C5B" w:rsidRPr="004D2A93" w:rsidRDefault="001A4C5B" w:rsidP="00932EC0">
            <w:pPr>
              <w:pStyle w:val="a3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ОКАТО;</w:t>
            </w:r>
          </w:p>
          <w:p w:rsidR="001A4C5B" w:rsidRPr="004D2A93" w:rsidRDefault="001A4C5B" w:rsidP="00932EC0">
            <w:pPr>
              <w:pStyle w:val="a3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район, город, населенный пункт, улица, дом, корпус, строение, квартира;</w:t>
            </w:r>
          </w:p>
          <w:p w:rsidR="001A4C5B" w:rsidRPr="004D2A93" w:rsidRDefault="001A4C5B" w:rsidP="00932EC0">
            <w:pPr>
              <w:pStyle w:val="a3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наименование объекта;</w:t>
            </w:r>
          </w:p>
          <w:p w:rsidR="001A4C5B" w:rsidRPr="004D2A93" w:rsidRDefault="001A4C5B" w:rsidP="00932EC0">
            <w:pPr>
              <w:pStyle w:val="a3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площадь объекта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51" w:type="dxa"/>
          </w:tcPr>
          <w:p w:rsidR="001A4C5B" w:rsidRDefault="001A4C5B" w:rsidP="00007C0B">
            <w:pPr>
              <w:jc w:val="center"/>
            </w:pPr>
            <w:r w:rsidRPr="004E769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B43CFF">
              <w:rPr>
                <w:rFonts w:ascii="Times New Roman" w:hAnsi="Times New Roman" w:cs="Times New Roman"/>
                <w:sz w:val="24"/>
                <w:szCs w:val="24"/>
              </w:rPr>
              <w:t>Твердохлебовского</w:t>
            </w:r>
            <w:proofErr w:type="spellEnd"/>
            <w:r w:rsidRPr="004E769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4E7697">
              <w:rPr>
                <w:rFonts w:ascii="Times New Roman" w:hAnsi="Times New Roman" w:cs="Times New Roman"/>
                <w:sz w:val="24"/>
                <w:szCs w:val="24"/>
              </w:rPr>
              <w:t>Богучарского</w:t>
            </w:r>
            <w:proofErr w:type="spellEnd"/>
            <w:r w:rsidRPr="004E769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1816" w:type="dxa"/>
          </w:tcPr>
          <w:p w:rsidR="001A4C5B" w:rsidRPr="004D2A93" w:rsidRDefault="001A4C5B" w:rsidP="00932EC0">
            <w:pPr>
              <w:pStyle w:val="a3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«Федеральная кадастровая палата Федеральной службы государственной регистрации, кадастра и картографии» по Воронежской области</w:t>
            </w:r>
          </w:p>
        </w:tc>
        <w:tc>
          <w:tcPr>
            <w:tcW w:w="1205" w:type="dxa"/>
          </w:tcPr>
          <w:p w:rsidR="001A4C5B" w:rsidRPr="004D2A93" w:rsidRDefault="001A4C5B" w:rsidP="00932EC0">
            <w:pPr>
              <w:pStyle w:val="a3"/>
              <w:jc w:val="center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«нет»</w:t>
            </w:r>
          </w:p>
        </w:tc>
        <w:tc>
          <w:tcPr>
            <w:tcW w:w="1951" w:type="dxa"/>
          </w:tcPr>
          <w:p w:rsidR="001A4C5B" w:rsidRPr="001A4C5B" w:rsidRDefault="001A4C5B">
            <w:pPr>
              <w:rPr>
                <w:rFonts w:ascii="Times New Roman" w:hAnsi="Times New Roman" w:cs="Times New Roman"/>
              </w:rPr>
            </w:pPr>
            <w:r w:rsidRPr="001A4C5B">
              <w:rPr>
                <w:rFonts w:ascii="Times New Roman" w:hAnsi="Times New Roman" w:cs="Times New Roman"/>
                <w:sz w:val="24"/>
                <w:szCs w:val="24"/>
              </w:rPr>
              <w:t>9 рабочих дней.</w:t>
            </w:r>
          </w:p>
        </w:tc>
        <w:tc>
          <w:tcPr>
            <w:tcW w:w="1001" w:type="dxa"/>
          </w:tcPr>
          <w:p w:rsidR="001A4C5B" w:rsidRPr="004D2A93" w:rsidRDefault="001A4C5B" w:rsidP="00932EC0">
            <w:pPr>
              <w:pStyle w:val="a3"/>
              <w:jc w:val="center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«нет»</w:t>
            </w:r>
          </w:p>
        </w:tc>
        <w:tc>
          <w:tcPr>
            <w:tcW w:w="1275" w:type="dxa"/>
          </w:tcPr>
          <w:p w:rsidR="001A4C5B" w:rsidRPr="004D2A93" w:rsidRDefault="001A4C5B" w:rsidP="00932EC0">
            <w:pPr>
              <w:pStyle w:val="a3"/>
              <w:jc w:val="center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«нет»</w:t>
            </w:r>
          </w:p>
        </w:tc>
      </w:tr>
    </w:tbl>
    <w:p w:rsidR="001970CE" w:rsidRDefault="001970CE" w:rsidP="001970CE">
      <w:pPr>
        <w:rPr>
          <w:rFonts w:ascii="Times New Roman" w:hAnsi="Times New Roman" w:cs="Times New Roman"/>
          <w:b/>
          <w:sz w:val="28"/>
          <w:highlight w:val="yellow"/>
        </w:rPr>
      </w:pPr>
    </w:p>
    <w:p w:rsidR="00A560DF" w:rsidRDefault="00A560DF" w:rsidP="001970CE">
      <w:pPr>
        <w:rPr>
          <w:rFonts w:ascii="Times New Roman" w:hAnsi="Times New Roman" w:cs="Times New Roman"/>
          <w:b/>
          <w:sz w:val="28"/>
          <w:highlight w:val="yellow"/>
        </w:rPr>
      </w:pPr>
    </w:p>
    <w:p w:rsidR="00A560DF" w:rsidRDefault="00A560DF" w:rsidP="001970CE">
      <w:pPr>
        <w:rPr>
          <w:rFonts w:ascii="Times New Roman" w:hAnsi="Times New Roman" w:cs="Times New Roman"/>
          <w:b/>
          <w:sz w:val="28"/>
          <w:highlight w:val="yellow"/>
        </w:rPr>
      </w:pPr>
    </w:p>
    <w:p w:rsidR="00A560DF" w:rsidRDefault="00A560DF" w:rsidP="001970CE">
      <w:pPr>
        <w:rPr>
          <w:rFonts w:ascii="Times New Roman" w:hAnsi="Times New Roman" w:cs="Times New Roman"/>
          <w:b/>
          <w:sz w:val="28"/>
          <w:highlight w:val="yellow"/>
        </w:rPr>
      </w:pPr>
    </w:p>
    <w:p w:rsidR="00A560DF" w:rsidRDefault="00A560DF" w:rsidP="001970CE">
      <w:pPr>
        <w:rPr>
          <w:rFonts w:ascii="Times New Roman" w:hAnsi="Times New Roman" w:cs="Times New Roman"/>
          <w:b/>
          <w:sz w:val="28"/>
          <w:highlight w:val="yellow"/>
        </w:rPr>
      </w:pPr>
    </w:p>
    <w:p w:rsidR="001970CE" w:rsidRPr="00D02204" w:rsidRDefault="001970CE" w:rsidP="001970CE">
      <w:pPr>
        <w:rPr>
          <w:rFonts w:ascii="Times New Roman" w:hAnsi="Times New Roman" w:cs="Times New Roman"/>
          <w:b/>
          <w:sz w:val="28"/>
        </w:rPr>
      </w:pPr>
      <w:r w:rsidRPr="00D02204">
        <w:rPr>
          <w:rFonts w:ascii="Times New Roman" w:hAnsi="Times New Roman" w:cs="Times New Roman"/>
          <w:b/>
          <w:sz w:val="28"/>
        </w:rPr>
        <w:lastRenderedPageBreak/>
        <w:t>Раздел 6. Результат «</w:t>
      </w:r>
      <w:proofErr w:type="spellStart"/>
      <w:r w:rsidR="00133F0A">
        <w:rPr>
          <w:rFonts w:ascii="Times New Roman" w:hAnsi="Times New Roman" w:cs="Times New Roman"/>
          <w:b/>
          <w:sz w:val="28"/>
        </w:rPr>
        <w:t>подуслуги</w:t>
      </w:r>
      <w:proofErr w:type="spellEnd"/>
      <w:r w:rsidRPr="00D02204"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6"/>
        <w:tblW w:w="0" w:type="auto"/>
        <w:tblLayout w:type="fixed"/>
        <w:tblLook w:val="04A0"/>
      </w:tblPr>
      <w:tblGrid>
        <w:gridCol w:w="490"/>
        <w:gridCol w:w="2131"/>
        <w:gridCol w:w="2307"/>
        <w:gridCol w:w="2126"/>
        <w:gridCol w:w="1828"/>
        <w:gridCol w:w="1713"/>
        <w:gridCol w:w="2980"/>
        <w:gridCol w:w="992"/>
        <w:gridCol w:w="1046"/>
      </w:tblGrid>
      <w:tr w:rsidR="001970CE" w:rsidRPr="00D02204" w:rsidTr="00932EC0">
        <w:trPr>
          <w:trHeight w:val="906"/>
        </w:trPr>
        <w:tc>
          <w:tcPr>
            <w:tcW w:w="4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D02204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02204"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 w:rsidRPr="00D02204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 w:rsidRPr="00D02204"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 w:rsidRPr="00D02204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213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D02204" w:rsidRDefault="001970CE" w:rsidP="00133F0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02204">
              <w:rPr>
                <w:rFonts w:ascii="Times New Roman" w:hAnsi="Times New Roman" w:cs="Times New Roman"/>
                <w:b/>
                <w:sz w:val="24"/>
              </w:rPr>
              <w:t>Документ/документы, являющиеся результатом (</w:t>
            </w:r>
            <w:proofErr w:type="spellStart"/>
            <w:r w:rsidR="00133F0A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D02204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23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D02204" w:rsidRDefault="001970CE" w:rsidP="00133F0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D02204">
              <w:rPr>
                <w:rFonts w:ascii="Times New Roman" w:hAnsi="Times New Roman" w:cs="Times New Roman"/>
                <w:b/>
                <w:sz w:val="24"/>
              </w:rPr>
              <w:t>Требования к документу/документам, являющимися результатом  (</w:t>
            </w:r>
            <w:proofErr w:type="spellStart"/>
            <w:r w:rsidR="00133F0A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D02204">
              <w:rPr>
                <w:rFonts w:ascii="Times New Roman" w:hAnsi="Times New Roman" w:cs="Times New Roman"/>
                <w:b/>
                <w:sz w:val="24"/>
              </w:rPr>
              <w:t xml:space="preserve">) </w:t>
            </w:r>
            <w:proofErr w:type="gramEnd"/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D02204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02204">
              <w:rPr>
                <w:rFonts w:ascii="Times New Roman" w:hAnsi="Times New Roman" w:cs="Times New Roman"/>
                <w:b/>
                <w:sz w:val="24"/>
              </w:rPr>
              <w:t>Характеристика результата (</w:t>
            </w:r>
            <w:proofErr w:type="gramStart"/>
            <w:r w:rsidRPr="00D02204">
              <w:rPr>
                <w:rFonts w:ascii="Times New Roman" w:hAnsi="Times New Roman" w:cs="Times New Roman"/>
                <w:b/>
                <w:sz w:val="24"/>
              </w:rPr>
              <w:t>положительный</w:t>
            </w:r>
            <w:proofErr w:type="gramEnd"/>
            <w:r w:rsidRPr="00D02204">
              <w:rPr>
                <w:rFonts w:ascii="Times New Roman" w:hAnsi="Times New Roman" w:cs="Times New Roman"/>
                <w:b/>
                <w:sz w:val="24"/>
              </w:rPr>
              <w:t>/отрицательный)</w:t>
            </w:r>
          </w:p>
        </w:tc>
        <w:tc>
          <w:tcPr>
            <w:tcW w:w="1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D02204" w:rsidRDefault="001970CE" w:rsidP="00133F0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D02204">
              <w:rPr>
                <w:rFonts w:ascii="Times New Roman" w:hAnsi="Times New Roman" w:cs="Times New Roman"/>
                <w:b/>
                <w:sz w:val="24"/>
              </w:rPr>
              <w:t>Форма документа/документов, являющимися результатом (</w:t>
            </w:r>
            <w:proofErr w:type="spellStart"/>
            <w:r w:rsidR="00133F0A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D02204">
              <w:rPr>
                <w:rFonts w:ascii="Times New Roman" w:hAnsi="Times New Roman" w:cs="Times New Roman"/>
                <w:b/>
                <w:sz w:val="24"/>
              </w:rPr>
              <w:t xml:space="preserve">) </w:t>
            </w:r>
            <w:proofErr w:type="gramEnd"/>
          </w:p>
        </w:tc>
        <w:tc>
          <w:tcPr>
            <w:tcW w:w="17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D02204" w:rsidRDefault="001970CE" w:rsidP="00133F0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02204">
              <w:rPr>
                <w:rFonts w:ascii="Times New Roman" w:hAnsi="Times New Roman" w:cs="Times New Roman"/>
                <w:b/>
                <w:sz w:val="24"/>
              </w:rPr>
              <w:t>Образец документа/документов, являющихся результатом (</w:t>
            </w:r>
            <w:proofErr w:type="spellStart"/>
            <w:r w:rsidR="00133F0A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D02204">
              <w:rPr>
                <w:rFonts w:ascii="Times New Roman" w:hAnsi="Times New Roman" w:cs="Times New Roman"/>
                <w:b/>
                <w:sz w:val="24"/>
              </w:rPr>
              <w:t xml:space="preserve">) </w:t>
            </w:r>
          </w:p>
        </w:tc>
        <w:tc>
          <w:tcPr>
            <w:tcW w:w="29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D02204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02204">
              <w:rPr>
                <w:rFonts w:ascii="Times New Roman" w:hAnsi="Times New Roman" w:cs="Times New Roman"/>
                <w:b/>
                <w:sz w:val="24"/>
              </w:rPr>
              <w:t>Способ получения результата</w:t>
            </w:r>
          </w:p>
        </w:tc>
        <w:tc>
          <w:tcPr>
            <w:tcW w:w="20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D02204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02204">
              <w:rPr>
                <w:rFonts w:ascii="Times New Roman" w:hAnsi="Times New Roman" w:cs="Times New Roman"/>
                <w:b/>
                <w:sz w:val="24"/>
              </w:rPr>
              <w:t>Срок хранения невостребованных заявителем результатов</w:t>
            </w:r>
          </w:p>
        </w:tc>
      </w:tr>
      <w:tr w:rsidR="001970CE" w:rsidRPr="00D02204" w:rsidTr="00932EC0">
        <w:trPr>
          <w:trHeight w:val="747"/>
        </w:trPr>
        <w:tc>
          <w:tcPr>
            <w:tcW w:w="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Pr="00D02204" w:rsidRDefault="001970CE" w:rsidP="00932EC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3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Pr="00D02204" w:rsidRDefault="001970CE" w:rsidP="00932EC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Pr="00D02204" w:rsidRDefault="001970CE" w:rsidP="00932EC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Pr="00D02204" w:rsidRDefault="001970CE" w:rsidP="00932EC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Pr="00D02204" w:rsidRDefault="001970CE" w:rsidP="00932EC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1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Pr="00D02204" w:rsidRDefault="001970CE" w:rsidP="00932EC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Pr="00D02204" w:rsidRDefault="001970CE" w:rsidP="00932EC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970CE" w:rsidRPr="00D02204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02204">
              <w:rPr>
                <w:rFonts w:ascii="Times New Roman" w:hAnsi="Times New Roman" w:cs="Times New Roman"/>
                <w:b/>
                <w:sz w:val="24"/>
              </w:rPr>
              <w:t>в органе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D02204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02204">
              <w:rPr>
                <w:rFonts w:ascii="Times New Roman" w:hAnsi="Times New Roman" w:cs="Times New Roman"/>
                <w:b/>
                <w:sz w:val="24"/>
              </w:rPr>
              <w:t>в МФЦ</w:t>
            </w:r>
          </w:p>
        </w:tc>
      </w:tr>
      <w:tr w:rsidR="001970CE" w:rsidRPr="00D02204" w:rsidTr="00932EC0"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D02204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02204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D02204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02204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D02204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02204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D02204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02204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D02204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02204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D02204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02204"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D02204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02204"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D02204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02204"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D02204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02204"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</w:tr>
      <w:tr w:rsidR="007471DA" w:rsidRPr="00D02204" w:rsidTr="00B43CFF">
        <w:trPr>
          <w:trHeight w:val="389"/>
        </w:trPr>
        <w:tc>
          <w:tcPr>
            <w:tcW w:w="15613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1DA" w:rsidRPr="007471DA" w:rsidRDefault="007471DA" w:rsidP="00B43CFF">
            <w:pPr>
              <w:pStyle w:val="a3"/>
              <w:jc w:val="center"/>
              <w:rPr>
                <w:sz w:val="24"/>
                <w:szCs w:val="24"/>
              </w:rPr>
            </w:pPr>
            <w:r w:rsidRPr="007471DA">
              <w:rPr>
                <w:b/>
                <w:sz w:val="24"/>
              </w:rPr>
              <w:t>1. Наименование «</w:t>
            </w:r>
            <w:proofErr w:type="spellStart"/>
            <w:r w:rsidRPr="007471DA">
              <w:rPr>
                <w:b/>
                <w:sz w:val="24"/>
              </w:rPr>
              <w:t>подуслуги</w:t>
            </w:r>
            <w:proofErr w:type="spellEnd"/>
            <w:r w:rsidRPr="007471DA">
              <w:rPr>
                <w:b/>
                <w:sz w:val="24"/>
              </w:rPr>
              <w:t>» 1: Выдача разрешений на право организации розничного рынка</w:t>
            </w:r>
          </w:p>
        </w:tc>
      </w:tr>
      <w:tr w:rsidR="00585989" w:rsidRPr="00D02204" w:rsidTr="00036FCD">
        <w:trPr>
          <w:trHeight w:val="849"/>
        </w:trPr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989" w:rsidRPr="00D02204" w:rsidRDefault="00585989" w:rsidP="001970CE">
            <w:pPr>
              <w:pStyle w:val="a4"/>
              <w:numPr>
                <w:ilvl w:val="0"/>
                <w:numId w:val="3"/>
              </w:numPr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989" w:rsidRPr="00036FCD" w:rsidRDefault="00585989" w:rsidP="00036FC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У</w:t>
            </w:r>
            <w:r w:rsidRPr="00036FCD">
              <w:rPr>
                <w:rFonts w:ascii="Times New Roman" w:hAnsi="Times New Roman" w:cs="Times New Roman"/>
                <w:sz w:val="22"/>
              </w:rPr>
              <w:t>ведомление о выдаче (продлении, переоформлении) разрешения на право организации розничного рынка</w:t>
            </w:r>
          </w:p>
          <w:p w:rsidR="00585989" w:rsidRPr="00036FCD" w:rsidRDefault="00585989" w:rsidP="00036FCD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989" w:rsidRPr="00C66CF9" w:rsidRDefault="00585989" w:rsidP="00932EC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Наличие подписи должностного лица, подготовившего документ, даты составления документа, печати организации, выдавшей документ. Отсутствие исправлений, подчисток и нечитаемых символов.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989" w:rsidRPr="00BB0DA3" w:rsidRDefault="00585989" w:rsidP="00932EC0">
            <w:pPr>
              <w:jc w:val="both"/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Положительный</w:t>
            </w:r>
          </w:p>
          <w:p w:rsidR="00585989" w:rsidRPr="00BB0DA3" w:rsidRDefault="00585989" w:rsidP="00932EC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989" w:rsidRDefault="006B3238" w:rsidP="00DA3A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 4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989" w:rsidRPr="00D02204" w:rsidRDefault="006B3238" w:rsidP="002A6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989" w:rsidRPr="007B6938" w:rsidRDefault="00585989" w:rsidP="00B43CFF">
            <w:pPr>
              <w:pStyle w:val="a3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1. Лично на бумажном носителе в отделе администрации </w:t>
            </w:r>
            <w:proofErr w:type="spellStart"/>
            <w:r w:rsidR="00B43CF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Твердохлебовского</w:t>
            </w:r>
            <w:proofErr w:type="spellEnd"/>
            <w:r w:rsidRPr="00991BFA">
              <w:rPr>
                <w:rFonts w:eastAsia="Calibri"/>
                <w:sz w:val="24"/>
              </w:rPr>
              <w:t xml:space="preserve"> сельского поселения</w:t>
            </w:r>
            <w:r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Богучарского</w:t>
            </w:r>
            <w:proofErr w:type="spellEnd"/>
            <w:r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района;</w:t>
            </w:r>
          </w:p>
          <w:p w:rsidR="00585989" w:rsidRPr="007B6938" w:rsidRDefault="00585989" w:rsidP="00B43CFF">
            <w:pPr>
              <w:pStyle w:val="a3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 Лично в МФЦ на бумажном носителе;</w:t>
            </w:r>
          </w:p>
          <w:p w:rsidR="00585989" w:rsidRPr="007B6938" w:rsidRDefault="00585989" w:rsidP="00B43CFF">
            <w:pPr>
              <w:pStyle w:val="a3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3. Лично через </w:t>
            </w:r>
            <w:r w:rsidRPr="007B6938">
              <w:rPr>
                <w:sz w:val="24"/>
                <w:szCs w:val="24"/>
              </w:rPr>
              <w:t xml:space="preserve">уполномоченного представителя </w:t>
            </w:r>
            <w:r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на бумажном носителе в отделе администрации </w:t>
            </w:r>
            <w:proofErr w:type="spellStart"/>
            <w:r w:rsidR="00B43CF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Твердохлебовского</w:t>
            </w:r>
            <w:proofErr w:type="spellEnd"/>
            <w:r w:rsidRPr="00991BFA">
              <w:rPr>
                <w:rFonts w:eastAsia="Calibri"/>
                <w:sz w:val="24"/>
              </w:rPr>
              <w:t xml:space="preserve"> сельского поселения</w:t>
            </w:r>
            <w:r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Богучарского</w:t>
            </w:r>
            <w:proofErr w:type="spellEnd"/>
            <w:r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района;</w:t>
            </w:r>
          </w:p>
          <w:p w:rsidR="00585989" w:rsidRPr="007B6938" w:rsidRDefault="00585989" w:rsidP="00B43CFF">
            <w:pPr>
              <w:pStyle w:val="a3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4. Лично через </w:t>
            </w:r>
            <w:r w:rsidRPr="007B6938">
              <w:rPr>
                <w:sz w:val="24"/>
                <w:szCs w:val="24"/>
              </w:rPr>
              <w:t xml:space="preserve">уполномоченного представителя </w:t>
            </w:r>
            <w:r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 МФЦ на бумажном носителе</w:t>
            </w:r>
          </w:p>
          <w:p w:rsidR="00585989" w:rsidRPr="007B6938" w:rsidRDefault="00585989" w:rsidP="00B43CFF">
            <w:pPr>
              <w:pStyle w:val="a3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5. Почтовая связь.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989" w:rsidRPr="007B6938" w:rsidRDefault="00585989" w:rsidP="00B43CFF">
            <w:pPr>
              <w:pStyle w:val="a3"/>
              <w:jc w:val="center"/>
              <w:rPr>
                <w:sz w:val="24"/>
                <w:szCs w:val="24"/>
              </w:rPr>
            </w:pPr>
            <w:r w:rsidRPr="007B6938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нет</w:t>
            </w:r>
            <w:r w:rsidRPr="007B6938">
              <w:rPr>
                <w:sz w:val="24"/>
                <w:szCs w:val="24"/>
              </w:rPr>
              <w:t>»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989" w:rsidRPr="007B6938" w:rsidRDefault="00585989" w:rsidP="00B43CFF">
            <w:pPr>
              <w:pStyle w:val="a3"/>
              <w:jc w:val="center"/>
              <w:rPr>
                <w:sz w:val="24"/>
                <w:szCs w:val="24"/>
              </w:rPr>
            </w:pPr>
            <w:r w:rsidRPr="007B6938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нет</w:t>
            </w:r>
            <w:r w:rsidRPr="007B6938">
              <w:rPr>
                <w:sz w:val="24"/>
                <w:szCs w:val="24"/>
              </w:rPr>
              <w:t>»</w:t>
            </w:r>
          </w:p>
        </w:tc>
      </w:tr>
      <w:tr w:rsidR="00585989" w:rsidRPr="00D02204" w:rsidTr="00036FCD">
        <w:trPr>
          <w:trHeight w:val="849"/>
        </w:trPr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989" w:rsidRPr="00D02204" w:rsidRDefault="00585989" w:rsidP="001970CE">
            <w:pPr>
              <w:pStyle w:val="a4"/>
              <w:numPr>
                <w:ilvl w:val="0"/>
                <w:numId w:val="3"/>
              </w:numPr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989" w:rsidRPr="00036FCD" w:rsidRDefault="00585989" w:rsidP="00036FC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П</w:t>
            </w:r>
            <w:r w:rsidRPr="00036FCD">
              <w:rPr>
                <w:rFonts w:ascii="Times New Roman" w:hAnsi="Times New Roman" w:cs="Times New Roman"/>
                <w:sz w:val="22"/>
              </w:rPr>
              <w:t>остановление о предоставлении (продлении, переоформлении) разрешения на право организации розничного рынка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989" w:rsidRPr="001C10CE" w:rsidRDefault="00585989" w:rsidP="00233067">
            <w:pPr>
              <w:pStyle w:val="a3"/>
              <w:rPr>
                <w:sz w:val="24"/>
              </w:rPr>
            </w:pPr>
            <w:r w:rsidRPr="001C10CE">
              <w:rPr>
                <w:sz w:val="24"/>
              </w:rPr>
              <w:t>Наличие подписи должностного лица, подготовившего документ, даты составления документа, печати организации, выдавшей документ. Отсутствие исправлений, подчисток и нечитаемых символов.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989" w:rsidRPr="00BB0DA3" w:rsidRDefault="00585989" w:rsidP="00932EC0">
            <w:pPr>
              <w:jc w:val="both"/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Положительный</w:t>
            </w:r>
          </w:p>
          <w:p w:rsidR="00585989" w:rsidRPr="00D02204" w:rsidRDefault="00585989" w:rsidP="00932E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989" w:rsidRDefault="006B3238" w:rsidP="006B32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989" w:rsidRPr="00D02204" w:rsidRDefault="006B3238" w:rsidP="002A6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989" w:rsidRPr="007B6938" w:rsidRDefault="00585989" w:rsidP="00B43CFF">
            <w:pPr>
              <w:pStyle w:val="a3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1. Лично на бумажном носителе в отделе администрации </w:t>
            </w:r>
            <w:proofErr w:type="spellStart"/>
            <w:r w:rsidR="00B43CF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Твердохлебовского</w:t>
            </w:r>
            <w:proofErr w:type="spellEnd"/>
            <w:r w:rsidRPr="00991BFA">
              <w:rPr>
                <w:rFonts w:eastAsia="Calibri"/>
                <w:sz w:val="24"/>
              </w:rPr>
              <w:t xml:space="preserve"> сельского поселения</w:t>
            </w:r>
            <w:r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Богучарского</w:t>
            </w:r>
            <w:proofErr w:type="spellEnd"/>
            <w:r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района;</w:t>
            </w:r>
          </w:p>
          <w:p w:rsidR="00585989" w:rsidRPr="007B6938" w:rsidRDefault="00585989" w:rsidP="00B43CFF">
            <w:pPr>
              <w:pStyle w:val="a3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 Лично в МФЦ на бумажном носителе;</w:t>
            </w:r>
          </w:p>
          <w:p w:rsidR="00585989" w:rsidRPr="007B6938" w:rsidRDefault="00585989" w:rsidP="00B43CFF">
            <w:pPr>
              <w:pStyle w:val="a3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3. Лично через </w:t>
            </w:r>
            <w:r w:rsidRPr="007B6938">
              <w:rPr>
                <w:sz w:val="24"/>
                <w:szCs w:val="24"/>
              </w:rPr>
              <w:t xml:space="preserve">уполномоченного представителя </w:t>
            </w:r>
            <w:r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на бумажном носителе в отделе администрации </w:t>
            </w:r>
            <w:proofErr w:type="spellStart"/>
            <w:r w:rsidR="00B43CF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Твердохлебовского</w:t>
            </w:r>
            <w:proofErr w:type="spellEnd"/>
            <w:r w:rsidRPr="00991BFA">
              <w:rPr>
                <w:rFonts w:eastAsia="Calibri"/>
                <w:sz w:val="24"/>
              </w:rPr>
              <w:t xml:space="preserve"> сельского поселения</w:t>
            </w:r>
            <w:r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Богучарского</w:t>
            </w:r>
            <w:proofErr w:type="spellEnd"/>
            <w:r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района;</w:t>
            </w:r>
          </w:p>
          <w:p w:rsidR="00585989" w:rsidRPr="007B6938" w:rsidRDefault="00585989" w:rsidP="00B43CFF">
            <w:pPr>
              <w:pStyle w:val="a3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4. Лично через </w:t>
            </w:r>
            <w:r w:rsidRPr="007B6938">
              <w:rPr>
                <w:sz w:val="24"/>
                <w:szCs w:val="24"/>
              </w:rPr>
              <w:t xml:space="preserve">уполномоченного представителя </w:t>
            </w:r>
            <w:r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 МФЦ на бумажном носителе</w:t>
            </w:r>
          </w:p>
          <w:p w:rsidR="00585989" w:rsidRPr="007B6938" w:rsidRDefault="00585989" w:rsidP="00B43CFF">
            <w:pPr>
              <w:pStyle w:val="a3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5. Почтовая связь.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989" w:rsidRPr="007B6938" w:rsidRDefault="00585989" w:rsidP="00B43CFF">
            <w:pPr>
              <w:pStyle w:val="a3"/>
              <w:jc w:val="center"/>
              <w:rPr>
                <w:sz w:val="24"/>
                <w:szCs w:val="24"/>
              </w:rPr>
            </w:pPr>
            <w:r w:rsidRPr="007B6938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нет</w:t>
            </w:r>
            <w:r w:rsidRPr="007B6938">
              <w:rPr>
                <w:sz w:val="24"/>
                <w:szCs w:val="24"/>
              </w:rPr>
              <w:t>»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989" w:rsidRPr="007B6938" w:rsidRDefault="00585989" w:rsidP="00B43CFF">
            <w:pPr>
              <w:pStyle w:val="a3"/>
              <w:jc w:val="center"/>
              <w:rPr>
                <w:sz w:val="24"/>
                <w:szCs w:val="24"/>
              </w:rPr>
            </w:pPr>
            <w:r w:rsidRPr="007B6938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нет</w:t>
            </w:r>
            <w:r w:rsidRPr="007B6938">
              <w:rPr>
                <w:sz w:val="24"/>
                <w:szCs w:val="24"/>
              </w:rPr>
              <w:t>»</w:t>
            </w:r>
          </w:p>
        </w:tc>
      </w:tr>
      <w:tr w:rsidR="00EA5E01" w:rsidRPr="00D02204" w:rsidTr="002A6ED7">
        <w:trPr>
          <w:trHeight w:val="849"/>
        </w:trPr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E01" w:rsidRPr="00D02204" w:rsidRDefault="00EA5E01" w:rsidP="001970CE">
            <w:pPr>
              <w:pStyle w:val="a4"/>
              <w:numPr>
                <w:ilvl w:val="0"/>
                <w:numId w:val="3"/>
              </w:numPr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E01" w:rsidRPr="002350B6" w:rsidRDefault="005B7B32" w:rsidP="002350B6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EA5E01" w:rsidRPr="002350B6">
              <w:rPr>
                <w:sz w:val="22"/>
                <w:szCs w:val="22"/>
              </w:rPr>
              <w:t>азрешения на право организации розничного рынка,  либо уведомления об отказе в выдаче разрешения на право организации розничного рынка.</w:t>
            </w:r>
          </w:p>
          <w:p w:rsidR="00EA5E01" w:rsidRPr="00D02204" w:rsidRDefault="00EA5E01" w:rsidP="00932EC0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E01" w:rsidRPr="00D14073" w:rsidRDefault="00EA5E01" w:rsidP="00233067">
            <w:pPr>
              <w:pStyle w:val="a3"/>
              <w:rPr>
                <w:sz w:val="24"/>
                <w:szCs w:val="24"/>
              </w:rPr>
            </w:pPr>
            <w:r w:rsidRPr="00D14073">
              <w:t xml:space="preserve"> </w:t>
            </w:r>
            <w:r w:rsidRPr="00D14073">
              <w:rPr>
                <w:sz w:val="24"/>
                <w:szCs w:val="24"/>
              </w:rPr>
              <w:t xml:space="preserve">Подготавливается посредством информационной системы администрации </w:t>
            </w:r>
            <w:proofErr w:type="spellStart"/>
            <w:r w:rsidR="00B43CFF">
              <w:rPr>
                <w:sz w:val="24"/>
                <w:szCs w:val="24"/>
              </w:rPr>
              <w:t>Твердохлебовского</w:t>
            </w:r>
            <w:proofErr w:type="spellEnd"/>
            <w:r w:rsidRPr="00D14073">
              <w:rPr>
                <w:rFonts w:eastAsia="Calibri"/>
                <w:sz w:val="24"/>
              </w:rPr>
              <w:t xml:space="preserve"> сельского поселения</w:t>
            </w:r>
            <w:r w:rsidRPr="00D14073">
              <w:rPr>
                <w:sz w:val="24"/>
                <w:szCs w:val="24"/>
              </w:rPr>
              <w:t xml:space="preserve"> </w:t>
            </w:r>
            <w:proofErr w:type="spellStart"/>
            <w:r w:rsidRPr="00D14073">
              <w:rPr>
                <w:sz w:val="24"/>
                <w:szCs w:val="24"/>
              </w:rPr>
              <w:t>Богучарского</w:t>
            </w:r>
            <w:proofErr w:type="spellEnd"/>
            <w:r w:rsidRPr="00D14073">
              <w:rPr>
                <w:sz w:val="24"/>
                <w:szCs w:val="24"/>
              </w:rPr>
              <w:t xml:space="preserve"> муниципального района;</w:t>
            </w:r>
          </w:p>
          <w:p w:rsidR="00EA5E01" w:rsidRPr="00D14073" w:rsidRDefault="00EA5E01" w:rsidP="00233067">
            <w:pPr>
              <w:pStyle w:val="a3"/>
              <w:rPr>
                <w:sz w:val="24"/>
                <w:szCs w:val="24"/>
              </w:rPr>
            </w:pPr>
            <w:r w:rsidRPr="00D14073">
              <w:rPr>
                <w:sz w:val="24"/>
                <w:szCs w:val="24"/>
              </w:rPr>
              <w:t xml:space="preserve">2. Подписывается </w:t>
            </w:r>
            <w:r w:rsidRPr="00D14073">
              <w:rPr>
                <w:sz w:val="24"/>
                <w:szCs w:val="24"/>
              </w:rPr>
              <w:lastRenderedPageBreak/>
              <w:t xml:space="preserve">главой </w:t>
            </w:r>
            <w:r w:rsidR="00007C0B">
              <w:rPr>
                <w:sz w:val="24"/>
                <w:szCs w:val="24"/>
              </w:rPr>
              <w:t xml:space="preserve"> </w:t>
            </w:r>
            <w:proofErr w:type="spellStart"/>
            <w:r w:rsidR="00B43CFF">
              <w:rPr>
                <w:sz w:val="24"/>
                <w:szCs w:val="24"/>
              </w:rPr>
              <w:t>Твердохлебовского</w:t>
            </w:r>
            <w:proofErr w:type="spellEnd"/>
            <w:r w:rsidRPr="00D14073">
              <w:rPr>
                <w:rFonts w:eastAsia="Calibri"/>
                <w:sz w:val="24"/>
              </w:rPr>
              <w:t xml:space="preserve"> сельского поселения</w:t>
            </w:r>
            <w:r w:rsidRPr="00D14073">
              <w:rPr>
                <w:sz w:val="24"/>
                <w:szCs w:val="24"/>
              </w:rPr>
              <w:t>;</w:t>
            </w:r>
          </w:p>
          <w:p w:rsidR="00EA5E01" w:rsidRPr="00D14073" w:rsidRDefault="00EA5E01" w:rsidP="00233067">
            <w:pPr>
              <w:pStyle w:val="a3"/>
              <w:rPr>
                <w:sz w:val="24"/>
                <w:szCs w:val="24"/>
              </w:rPr>
            </w:pPr>
            <w:r w:rsidRPr="00D14073">
              <w:rPr>
                <w:sz w:val="24"/>
                <w:szCs w:val="24"/>
              </w:rPr>
              <w:t xml:space="preserve">3. </w:t>
            </w:r>
            <w:r w:rsidR="00B46308">
              <w:rPr>
                <w:sz w:val="24"/>
                <w:szCs w:val="24"/>
              </w:rPr>
              <w:t>С</w:t>
            </w:r>
            <w:r w:rsidRPr="00D14073">
              <w:rPr>
                <w:sz w:val="24"/>
                <w:szCs w:val="24"/>
              </w:rPr>
              <w:t xml:space="preserve">тавится печать администрации </w:t>
            </w:r>
            <w:proofErr w:type="spellStart"/>
            <w:r w:rsidR="00B43CFF">
              <w:rPr>
                <w:sz w:val="24"/>
                <w:szCs w:val="24"/>
              </w:rPr>
              <w:t>Твердохлебовского</w:t>
            </w:r>
            <w:proofErr w:type="spellEnd"/>
            <w:r w:rsidRPr="00D14073">
              <w:rPr>
                <w:rFonts w:eastAsia="Calibri"/>
                <w:sz w:val="24"/>
              </w:rPr>
              <w:t xml:space="preserve"> сельского поселения</w:t>
            </w:r>
            <w:r w:rsidRPr="00D14073">
              <w:rPr>
                <w:sz w:val="24"/>
                <w:szCs w:val="24"/>
              </w:rPr>
              <w:t xml:space="preserve"> </w:t>
            </w:r>
            <w:proofErr w:type="spellStart"/>
            <w:r w:rsidRPr="00D14073">
              <w:rPr>
                <w:sz w:val="24"/>
                <w:szCs w:val="24"/>
              </w:rPr>
              <w:t>Богучарского</w:t>
            </w:r>
            <w:proofErr w:type="spellEnd"/>
            <w:r w:rsidRPr="00D14073">
              <w:rPr>
                <w:sz w:val="24"/>
                <w:szCs w:val="24"/>
              </w:rPr>
              <w:t xml:space="preserve"> муниципального района; </w:t>
            </w:r>
          </w:p>
          <w:p w:rsidR="00EA5E01" w:rsidRPr="00D14073" w:rsidRDefault="00EA5E01" w:rsidP="00233067">
            <w:pPr>
              <w:pStyle w:val="a3"/>
              <w:rPr>
                <w:sz w:val="24"/>
                <w:szCs w:val="24"/>
              </w:rPr>
            </w:pPr>
            <w:r w:rsidRPr="00D14073">
              <w:rPr>
                <w:sz w:val="24"/>
                <w:szCs w:val="24"/>
              </w:rPr>
              <w:t xml:space="preserve">4. </w:t>
            </w:r>
            <w:r w:rsidR="00B46308">
              <w:rPr>
                <w:sz w:val="24"/>
                <w:szCs w:val="24"/>
              </w:rPr>
              <w:t>Д</w:t>
            </w:r>
            <w:r w:rsidRPr="00D14073">
              <w:rPr>
                <w:sz w:val="24"/>
                <w:szCs w:val="24"/>
              </w:rPr>
              <w:t xml:space="preserve">атируется (число, месяц, год); </w:t>
            </w:r>
          </w:p>
          <w:p w:rsidR="00EA5E01" w:rsidRPr="00D14073" w:rsidRDefault="00EA5E01" w:rsidP="00B46308">
            <w:pPr>
              <w:rPr>
                <w:rFonts w:ascii="Times New Roman" w:hAnsi="Times New Roman" w:cs="Times New Roman"/>
              </w:rPr>
            </w:pPr>
            <w:r w:rsidRPr="00D140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A52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140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630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14073">
              <w:rPr>
                <w:rFonts w:ascii="Times New Roman" w:hAnsi="Times New Roman" w:cs="Times New Roman"/>
                <w:sz w:val="24"/>
                <w:szCs w:val="24"/>
              </w:rPr>
              <w:t xml:space="preserve">рисваивается регистрационный номер.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E01" w:rsidRPr="00D02204" w:rsidRDefault="00EA5E01" w:rsidP="00932EC0">
            <w:pPr>
              <w:rPr>
                <w:rFonts w:ascii="Times New Roman" w:hAnsi="Times New Roman" w:cs="Times New Roman"/>
              </w:rPr>
            </w:pPr>
            <w:r w:rsidRPr="00D02204">
              <w:rPr>
                <w:rFonts w:ascii="Times New Roman" w:hAnsi="Times New Roman" w:cs="Times New Roman"/>
              </w:rPr>
              <w:lastRenderedPageBreak/>
              <w:t>Положительный</w:t>
            </w:r>
            <w:r>
              <w:rPr>
                <w:rFonts w:ascii="Times New Roman" w:hAnsi="Times New Roman" w:cs="Times New Roman"/>
              </w:rPr>
              <w:t>/отрицательный</w:t>
            </w: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E01" w:rsidRPr="00D02204" w:rsidRDefault="00EA5E01" w:rsidP="005B7B32">
            <w:r>
              <w:rPr>
                <w:rFonts w:ascii="Times New Roman" w:hAnsi="Times New Roman" w:cs="Times New Roman"/>
              </w:rPr>
              <w:t xml:space="preserve">Приложение № </w:t>
            </w:r>
            <w:proofErr w:type="spellStart"/>
            <w:r>
              <w:rPr>
                <w:rFonts w:ascii="Times New Roman" w:hAnsi="Times New Roman" w:cs="Times New Roman"/>
              </w:rPr>
              <w:t>№</w:t>
            </w:r>
            <w:proofErr w:type="spellEnd"/>
            <w:r>
              <w:rPr>
                <w:rFonts w:ascii="Times New Roman" w:hAnsi="Times New Roman" w:cs="Times New Roman"/>
              </w:rPr>
              <w:t xml:space="preserve"> 2,</w:t>
            </w:r>
            <w:r w:rsidR="005B7B32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E01" w:rsidRPr="00D02204" w:rsidRDefault="00EA5E01" w:rsidP="002A6ED7">
            <w:pPr>
              <w:jc w:val="center"/>
            </w:pPr>
            <w:r w:rsidRPr="00D02204"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E01" w:rsidRPr="007B6938" w:rsidRDefault="00EA5E01" w:rsidP="00932EC0">
            <w:pPr>
              <w:pStyle w:val="a3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1. Лично на бумажном носителе в отделе администрации </w:t>
            </w:r>
            <w:proofErr w:type="spellStart"/>
            <w:r w:rsidR="00B43CF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Твердохлебовского</w:t>
            </w:r>
            <w:proofErr w:type="spellEnd"/>
            <w:r w:rsidRPr="00991BFA">
              <w:rPr>
                <w:rFonts w:eastAsia="Calibri"/>
                <w:sz w:val="24"/>
              </w:rPr>
              <w:t xml:space="preserve"> сельского поселения</w:t>
            </w:r>
            <w:r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Богучарского</w:t>
            </w:r>
            <w:proofErr w:type="spellEnd"/>
            <w:r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района;</w:t>
            </w:r>
          </w:p>
          <w:p w:rsidR="00EA5E01" w:rsidRPr="007B6938" w:rsidRDefault="00EA5E01" w:rsidP="00932EC0">
            <w:pPr>
              <w:pStyle w:val="a3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 Лично в МФЦ на бумажном носителе;</w:t>
            </w:r>
          </w:p>
          <w:p w:rsidR="00EA5E01" w:rsidRPr="007B6938" w:rsidRDefault="00EA5E01" w:rsidP="00932EC0">
            <w:pPr>
              <w:pStyle w:val="a3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3. Лично через </w:t>
            </w:r>
            <w:r w:rsidRPr="007B6938">
              <w:rPr>
                <w:sz w:val="24"/>
                <w:szCs w:val="24"/>
              </w:rPr>
              <w:t xml:space="preserve">уполномоченного представителя </w:t>
            </w:r>
            <w:r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  <w:r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бумажном носителе в отделе администрации </w:t>
            </w:r>
            <w:proofErr w:type="spellStart"/>
            <w:r w:rsidR="00B43CF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Твердохлебовского</w:t>
            </w:r>
            <w:proofErr w:type="spellEnd"/>
            <w:r w:rsidRPr="00991BFA">
              <w:rPr>
                <w:rFonts w:eastAsia="Calibri"/>
                <w:sz w:val="24"/>
              </w:rPr>
              <w:t xml:space="preserve"> сельского поселения</w:t>
            </w:r>
            <w:r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Богучарского</w:t>
            </w:r>
            <w:proofErr w:type="spellEnd"/>
            <w:r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района;</w:t>
            </w:r>
          </w:p>
          <w:p w:rsidR="00EA5E01" w:rsidRPr="007B6938" w:rsidRDefault="00EA5E01" w:rsidP="00932EC0">
            <w:pPr>
              <w:pStyle w:val="a3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4. Лично через </w:t>
            </w:r>
            <w:r w:rsidRPr="007B6938">
              <w:rPr>
                <w:sz w:val="24"/>
                <w:szCs w:val="24"/>
              </w:rPr>
              <w:t xml:space="preserve">уполномоченного представителя </w:t>
            </w:r>
            <w:r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 МФЦ на бумажном носителе</w:t>
            </w:r>
          </w:p>
          <w:p w:rsidR="00EA5E01" w:rsidRPr="007B6938" w:rsidRDefault="00EA5E01" w:rsidP="00932EC0">
            <w:pPr>
              <w:pStyle w:val="a3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5. Почтовая связь.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E01" w:rsidRPr="007B6938" w:rsidRDefault="00EA5E01" w:rsidP="00932EC0">
            <w:pPr>
              <w:pStyle w:val="a3"/>
              <w:jc w:val="center"/>
              <w:rPr>
                <w:sz w:val="24"/>
                <w:szCs w:val="24"/>
              </w:rPr>
            </w:pPr>
            <w:r w:rsidRPr="007B6938">
              <w:rPr>
                <w:sz w:val="24"/>
                <w:szCs w:val="24"/>
              </w:rPr>
              <w:lastRenderedPageBreak/>
              <w:t>«</w:t>
            </w:r>
            <w:r>
              <w:rPr>
                <w:sz w:val="24"/>
                <w:szCs w:val="24"/>
              </w:rPr>
              <w:t>нет</w:t>
            </w:r>
            <w:r w:rsidRPr="007B6938">
              <w:rPr>
                <w:sz w:val="24"/>
                <w:szCs w:val="24"/>
              </w:rPr>
              <w:t>»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E01" w:rsidRPr="007B6938" w:rsidRDefault="00EA5E01" w:rsidP="00932EC0">
            <w:pPr>
              <w:pStyle w:val="a3"/>
              <w:jc w:val="center"/>
              <w:rPr>
                <w:sz w:val="24"/>
                <w:szCs w:val="24"/>
              </w:rPr>
            </w:pPr>
            <w:r w:rsidRPr="007B6938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нет</w:t>
            </w:r>
            <w:r w:rsidRPr="007B6938">
              <w:rPr>
                <w:sz w:val="24"/>
                <w:szCs w:val="24"/>
              </w:rPr>
              <w:t>»</w:t>
            </w:r>
          </w:p>
        </w:tc>
      </w:tr>
    </w:tbl>
    <w:p w:rsidR="00440B12" w:rsidRDefault="00440B12" w:rsidP="001970CE">
      <w:pPr>
        <w:rPr>
          <w:rFonts w:ascii="Times New Roman" w:hAnsi="Times New Roman" w:cs="Times New Roman"/>
          <w:b/>
          <w:sz w:val="28"/>
        </w:rPr>
      </w:pPr>
    </w:p>
    <w:p w:rsidR="001970CE" w:rsidRPr="00470CC1" w:rsidRDefault="001970CE" w:rsidP="001970CE">
      <w:pPr>
        <w:rPr>
          <w:rFonts w:ascii="Times New Roman" w:hAnsi="Times New Roman" w:cs="Times New Roman"/>
          <w:b/>
          <w:sz w:val="28"/>
        </w:rPr>
      </w:pPr>
      <w:r w:rsidRPr="00470CC1">
        <w:rPr>
          <w:rFonts w:ascii="Times New Roman" w:hAnsi="Times New Roman" w:cs="Times New Roman"/>
          <w:b/>
          <w:sz w:val="28"/>
        </w:rPr>
        <w:t>Раздел 7. «Технологические процессы предоставления «</w:t>
      </w:r>
      <w:proofErr w:type="spellStart"/>
      <w:r w:rsidR="000A340B">
        <w:rPr>
          <w:rFonts w:ascii="Times New Roman" w:hAnsi="Times New Roman" w:cs="Times New Roman"/>
          <w:b/>
          <w:sz w:val="28"/>
        </w:rPr>
        <w:t>подуслуги</w:t>
      </w:r>
      <w:proofErr w:type="spellEnd"/>
      <w:r w:rsidRPr="00470CC1"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6"/>
        <w:tblW w:w="15759" w:type="dxa"/>
        <w:tblLayout w:type="fixed"/>
        <w:tblLook w:val="04A0"/>
      </w:tblPr>
      <w:tblGrid>
        <w:gridCol w:w="560"/>
        <w:gridCol w:w="2109"/>
        <w:gridCol w:w="5236"/>
        <w:gridCol w:w="1842"/>
        <w:gridCol w:w="3173"/>
        <w:gridCol w:w="1559"/>
        <w:gridCol w:w="1280"/>
      </w:tblGrid>
      <w:tr w:rsidR="001970CE" w:rsidRPr="00470CC1" w:rsidTr="009612DB">
        <w:trPr>
          <w:trHeight w:val="906"/>
        </w:trPr>
        <w:tc>
          <w:tcPr>
            <w:tcW w:w="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470CC1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70CC1"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 w:rsidRPr="00470CC1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 w:rsidRPr="00470CC1"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 w:rsidRPr="00470CC1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21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470CC1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70CC1">
              <w:rPr>
                <w:rFonts w:ascii="Times New Roman" w:hAnsi="Times New Roman" w:cs="Times New Roman"/>
                <w:b/>
                <w:sz w:val="24"/>
              </w:rPr>
              <w:t>Наименование процедуры процесса</w:t>
            </w:r>
          </w:p>
        </w:tc>
        <w:tc>
          <w:tcPr>
            <w:tcW w:w="52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470CC1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70CC1">
              <w:rPr>
                <w:rFonts w:ascii="Times New Roman" w:hAnsi="Times New Roman" w:cs="Times New Roman"/>
                <w:b/>
                <w:sz w:val="24"/>
              </w:rPr>
              <w:t xml:space="preserve">Особенности исполнения процедуры процесса 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470CC1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70CC1">
              <w:rPr>
                <w:rFonts w:ascii="Times New Roman" w:hAnsi="Times New Roman" w:cs="Times New Roman"/>
                <w:b/>
                <w:sz w:val="24"/>
              </w:rPr>
              <w:t>Сроки исполнения процедуры (процесса)</w:t>
            </w:r>
          </w:p>
        </w:tc>
        <w:tc>
          <w:tcPr>
            <w:tcW w:w="317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470CC1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70CC1">
              <w:rPr>
                <w:rFonts w:ascii="Times New Roman" w:hAnsi="Times New Roman" w:cs="Times New Roman"/>
                <w:b/>
                <w:sz w:val="24"/>
              </w:rPr>
              <w:t xml:space="preserve">Исполнитель процедуры процесса 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470CC1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70CC1">
              <w:rPr>
                <w:rFonts w:ascii="Times New Roman" w:hAnsi="Times New Roman" w:cs="Times New Roman"/>
                <w:b/>
                <w:sz w:val="24"/>
              </w:rPr>
              <w:t xml:space="preserve">Ресурсы необходимые для выполнения процедуры процесса </w:t>
            </w:r>
          </w:p>
        </w:tc>
        <w:tc>
          <w:tcPr>
            <w:tcW w:w="12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470CC1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70CC1">
              <w:rPr>
                <w:rFonts w:ascii="Times New Roman" w:hAnsi="Times New Roman" w:cs="Times New Roman"/>
                <w:b/>
                <w:sz w:val="24"/>
              </w:rPr>
              <w:t>Формы документов, необходимые для выполнения процедуры процесса</w:t>
            </w:r>
          </w:p>
        </w:tc>
      </w:tr>
      <w:tr w:rsidR="001970CE" w:rsidRPr="00470CC1" w:rsidTr="009612DB">
        <w:trPr>
          <w:trHeight w:val="747"/>
        </w:trPr>
        <w:tc>
          <w:tcPr>
            <w:tcW w:w="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Pr="00470CC1" w:rsidRDefault="001970CE" w:rsidP="00932EC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Pr="00470CC1" w:rsidRDefault="001970CE" w:rsidP="00932EC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2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Pr="00470CC1" w:rsidRDefault="001970CE" w:rsidP="00932EC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Pr="00470CC1" w:rsidRDefault="001970CE" w:rsidP="00932EC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7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Pr="00470CC1" w:rsidRDefault="001970CE" w:rsidP="00932EC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Pr="00470CC1" w:rsidRDefault="001970CE" w:rsidP="00932EC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Pr="00470CC1" w:rsidRDefault="001970CE" w:rsidP="00932EC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970CE" w:rsidRPr="00470CC1" w:rsidTr="009612DB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470CC1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70CC1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470CC1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70CC1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470CC1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70CC1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470CC1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70CC1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470CC1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70CC1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470CC1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70CC1"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470CC1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70CC1"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</w:tr>
      <w:tr w:rsidR="00A516B3" w:rsidRPr="00470CC1" w:rsidTr="00B43CFF">
        <w:tc>
          <w:tcPr>
            <w:tcW w:w="1575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6B3" w:rsidRPr="007471DA" w:rsidRDefault="00A516B3" w:rsidP="00B43CFF">
            <w:pPr>
              <w:pStyle w:val="a3"/>
              <w:jc w:val="center"/>
              <w:rPr>
                <w:sz w:val="24"/>
                <w:szCs w:val="24"/>
              </w:rPr>
            </w:pPr>
            <w:r w:rsidRPr="007471DA">
              <w:rPr>
                <w:b/>
                <w:sz w:val="24"/>
              </w:rPr>
              <w:t>1. Наименование «</w:t>
            </w:r>
            <w:proofErr w:type="spellStart"/>
            <w:r w:rsidRPr="007471DA">
              <w:rPr>
                <w:b/>
                <w:sz w:val="24"/>
              </w:rPr>
              <w:t>подуслуги</w:t>
            </w:r>
            <w:proofErr w:type="spellEnd"/>
            <w:r w:rsidRPr="007471DA">
              <w:rPr>
                <w:b/>
                <w:sz w:val="24"/>
              </w:rPr>
              <w:t>» 1: Выдача разрешений на право организации розничного рынка</w:t>
            </w:r>
          </w:p>
        </w:tc>
      </w:tr>
      <w:tr w:rsidR="00A516B3" w:rsidRPr="00470CC1" w:rsidTr="009612DB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6B3" w:rsidRPr="00470CC1" w:rsidRDefault="00A516B3" w:rsidP="00932EC0">
            <w:pPr>
              <w:jc w:val="center"/>
              <w:rPr>
                <w:rFonts w:ascii="Times New Roman" w:hAnsi="Times New Roman" w:cs="Times New Roman"/>
              </w:rPr>
            </w:pPr>
            <w:r w:rsidRPr="00470CC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6B3" w:rsidRPr="00470CC1" w:rsidRDefault="00A516B3" w:rsidP="00932EC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470CC1">
              <w:rPr>
                <w:sz w:val="22"/>
                <w:szCs w:val="22"/>
              </w:rPr>
              <w:t xml:space="preserve">рием и регистрация </w:t>
            </w:r>
            <w:r w:rsidRPr="00470CC1">
              <w:rPr>
                <w:sz w:val="22"/>
                <w:szCs w:val="22"/>
              </w:rPr>
              <w:lastRenderedPageBreak/>
              <w:t>заявления</w:t>
            </w:r>
            <w:r>
              <w:rPr>
                <w:sz w:val="22"/>
                <w:szCs w:val="22"/>
              </w:rPr>
              <w:t xml:space="preserve">  и прилагаемых к нему документов.</w:t>
            </w:r>
          </w:p>
        </w:tc>
        <w:tc>
          <w:tcPr>
            <w:tcW w:w="5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6B3" w:rsidRPr="006C3EB0" w:rsidRDefault="00A516B3" w:rsidP="006C3E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1. </w:t>
            </w:r>
            <w:proofErr w:type="gramStart"/>
            <w:r w:rsidRPr="006C3EB0">
              <w:rPr>
                <w:rFonts w:ascii="Times New Roman" w:hAnsi="Times New Roman" w:cs="Times New Roman"/>
                <w:sz w:val="24"/>
                <w:szCs w:val="28"/>
              </w:rPr>
              <w:t xml:space="preserve">Основанием для начала административной процедуры является личное обращение </w:t>
            </w:r>
            <w:r w:rsidRPr="006C3EB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заявителя в администрацию, в МФЦ с заявлением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(приложение № 1)</w:t>
            </w:r>
            <w:r w:rsidRPr="006C3EB0">
              <w:rPr>
                <w:rFonts w:ascii="Times New Roman" w:hAnsi="Times New Roman" w:cs="Times New Roman"/>
                <w:sz w:val="24"/>
                <w:szCs w:val="28"/>
              </w:rPr>
              <w:t xml:space="preserve"> либо поступление заявления в адрес администрации, в МФЦ посредством почтового отправления с описью вложения и уведомлением о вручении, с использованием Единого портала государственных и муниципальных услуг (функций) и (или) Портала государственных и муниципальных услуг Воронежской области.</w:t>
            </w:r>
            <w:proofErr w:type="gramEnd"/>
          </w:p>
          <w:p w:rsidR="00A516B3" w:rsidRPr="006C3EB0" w:rsidRDefault="00A516B3" w:rsidP="006C3EB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8"/>
              </w:rPr>
            </w:pPr>
            <w:r w:rsidRPr="006C3EB0">
              <w:rPr>
                <w:rFonts w:ascii="Times New Roman" w:hAnsi="Times New Roman" w:cs="Times New Roman"/>
                <w:sz w:val="24"/>
                <w:szCs w:val="28"/>
              </w:rPr>
              <w:t>К заявлению должны быть приложены документы, указанные в п. 2.6.1 настоящего Административного регламента.</w:t>
            </w:r>
          </w:p>
          <w:p w:rsidR="00A516B3" w:rsidRPr="006C3EB0" w:rsidRDefault="00A516B3" w:rsidP="006C3E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6C3EB0">
              <w:rPr>
                <w:rFonts w:ascii="Times New Roman" w:hAnsi="Times New Roman" w:cs="Times New Roman"/>
                <w:sz w:val="24"/>
                <w:szCs w:val="28"/>
              </w:rPr>
              <w:t>2.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документов, удостоверенные в установленном законом порядке; подлинники документов не направляются.</w:t>
            </w:r>
          </w:p>
          <w:p w:rsidR="00A516B3" w:rsidRPr="006C3EB0" w:rsidRDefault="00A516B3" w:rsidP="006C3E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6C3EB0">
              <w:rPr>
                <w:rFonts w:ascii="Times New Roman" w:hAnsi="Times New Roman" w:cs="Times New Roman"/>
                <w:sz w:val="24"/>
                <w:szCs w:val="28"/>
              </w:rPr>
              <w:t>3. При личном обращении заявителя в администрацию или в МФЦ специалист, ответственный за прием документов:</w:t>
            </w:r>
          </w:p>
          <w:p w:rsidR="00A516B3" w:rsidRPr="006C3EB0" w:rsidRDefault="00A516B3" w:rsidP="006C3EB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8"/>
              </w:rPr>
            </w:pPr>
            <w:r w:rsidRPr="006C3EB0">
              <w:rPr>
                <w:rFonts w:ascii="Times New Roman" w:hAnsi="Times New Roman" w:cs="Times New Roman"/>
                <w:sz w:val="24"/>
                <w:szCs w:val="28"/>
              </w:rPr>
              <w:t>- устанавливает предмет обращения, устанавливает личность заявителя, проверяет документ, удостоверяющий личность заявителя;</w:t>
            </w:r>
          </w:p>
          <w:p w:rsidR="00A516B3" w:rsidRPr="006C3EB0" w:rsidRDefault="00A516B3" w:rsidP="006C3EB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8"/>
              </w:rPr>
            </w:pPr>
            <w:r w:rsidRPr="006C3EB0">
              <w:rPr>
                <w:rFonts w:ascii="Times New Roman" w:hAnsi="Times New Roman" w:cs="Times New Roman"/>
                <w:sz w:val="24"/>
                <w:szCs w:val="28"/>
              </w:rPr>
              <w:t>- проверяет полномочия заявителя, представителя юридического лица действовать от имени юридического лица;</w:t>
            </w:r>
          </w:p>
          <w:p w:rsidR="00A516B3" w:rsidRPr="006C3EB0" w:rsidRDefault="00A516B3" w:rsidP="006C3EB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8"/>
              </w:rPr>
            </w:pPr>
            <w:r w:rsidRPr="006C3EB0">
              <w:rPr>
                <w:rFonts w:ascii="Times New Roman" w:hAnsi="Times New Roman" w:cs="Times New Roman"/>
                <w:sz w:val="24"/>
                <w:szCs w:val="28"/>
              </w:rPr>
              <w:t>- проверяет соответствие заявления установленным требованиям;</w:t>
            </w:r>
          </w:p>
          <w:p w:rsidR="00A516B3" w:rsidRPr="006C3EB0" w:rsidRDefault="00A516B3" w:rsidP="006C3EB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8"/>
              </w:rPr>
            </w:pPr>
            <w:r w:rsidRPr="006C3EB0">
              <w:rPr>
                <w:rFonts w:ascii="Times New Roman" w:hAnsi="Times New Roman" w:cs="Times New Roman"/>
                <w:sz w:val="24"/>
                <w:szCs w:val="28"/>
              </w:rPr>
              <w:t xml:space="preserve">- проверяет соответствие представленных документов следующим требованиям: документы в установленных законодательством случаях нотариально удостоверены, скреплены печатями, имеют надлежащие подписи </w:t>
            </w:r>
            <w:r w:rsidRPr="006C3EB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определенных законодательством должностных лиц; в документах нет подчисток, приписок, зачеркнутых слов и иных неоговоренных исправлений; документы не имеют серьезных повреждений, наличие которых не позволяет однозначно истолковать их содержание;</w:t>
            </w:r>
          </w:p>
          <w:p w:rsidR="00A516B3" w:rsidRPr="006C3EB0" w:rsidRDefault="00A516B3" w:rsidP="006C3EB0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4"/>
                <w:szCs w:val="28"/>
              </w:rPr>
            </w:pPr>
            <w:r w:rsidRPr="006C3EB0">
              <w:rPr>
                <w:rFonts w:ascii="Times New Roman" w:hAnsi="Times New Roman" w:cs="Times New Roman"/>
                <w:sz w:val="24"/>
                <w:szCs w:val="28"/>
              </w:rPr>
              <w:t xml:space="preserve">- вручает уведомление о необходимости устранения нарушений в оформлении заявления и (или) представления отсутствующих документов по установленной форме (приложение №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6C3EB0">
              <w:rPr>
                <w:rFonts w:ascii="Times New Roman" w:hAnsi="Times New Roman" w:cs="Times New Roman"/>
                <w:sz w:val="24"/>
                <w:szCs w:val="28"/>
              </w:rPr>
              <w:t>) с указанием причины возврата документов;</w:t>
            </w:r>
          </w:p>
          <w:p w:rsidR="00A516B3" w:rsidRPr="006C3EB0" w:rsidRDefault="00A516B3" w:rsidP="006C3EB0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4"/>
                <w:szCs w:val="28"/>
              </w:rPr>
            </w:pPr>
            <w:r w:rsidRPr="006C3EB0">
              <w:rPr>
                <w:rFonts w:ascii="Times New Roman" w:hAnsi="Times New Roman" w:cs="Times New Roman"/>
                <w:sz w:val="24"/>
                <w:szCs w:val="28"/>
              </w:rPr>
              <w:t>- регистрирует заявление с прилагаемым комплектом документов;</w:t>
            </w:r>
          </w:p>
          <w:p w:rsidR="00A516B3" w:rsidRPr="006C3EB0" w:rsidRDefault="00A516B3" w:rsidP="006C3EB0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4"/>
                <w:szCs w:val="28"/>
              </w:rPr>
            </w:pPr>
            <w:r w:rsidRPr="006C3EB0">
              <w:rPr>
                <w:rFonts w:ascii="Times New Roman" w:hAnsi="Times New Roman" w:cs="Times New Roman"/>
                <w:sz w:val="24"/>
                <w:szCs w:val="28"/>
              </w:rPr>
              <w:t xml:space="preserve">- вручает уведомление в получении документов по установленной форме (приложение №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6C3EB0">
              <w:rPr>
                <w:rFonts w:ascii="Times New Roman" w:hAnsi="Times New Roman" w:cs="Times New Roman"/>
                <w:sz w:val="24"/>
                <w:szCs w:val="28"/>
              </w:rPr>
              <w:t>) с указанием перечня документов и даты их получения, а также с указанием перечня документов, которые будут получены по межведомственным запросам.</w:t>
            </w:r>
          </w:p>
          <w:p w:rsidR="00A516B3" w:rsidRPr="006C3EB0" w:rsidRDefault="00A516B3" w:rsidP="006C3EB0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8"/>
              </w:rPr>
            </w:pPr>
            <w:r w:rsidRPr="006C3EB0">
              <w:rPr>
                <w:rFonts w:ascii="Times New Roman" w:hAnsi="Times New Roman" w:cs="Times New Roman"/>
                <w:sz w:val="24"/>
                <w:szCs w:val="28"/>
              </w:rPr>
              <w:t>Сообщение о получении заявления и документов направляется заявителю (представителю заявителя) не позднее рабочего дня, следующего за днем поступления заявления в администрацию.</w:t>
            </w:r>
          </w:p>
          <w:p w:rsidR="00A516B3" w:rsidRPr="006C3EB0" w:rsidRDefault="00A516B3" w:rsidP="006C3E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6C3EB0">
              <w:rPr>
                <w:rFonts w:ascii="Times New Roman" w:hAnsi="Times New Roman" w:cs="Times New Roman"/>
                <w:sz w:val="24"/>
                <w:szCs w:val="28"/>
              </w:rPr>
              <w:t>4. При наличии оснований, указанных в п. 2.7 настоящего Административного регламента, специалист, ответственный за прием документов, уведомляет заявителя о наличии препятствий к принятию документов, возвращает документы, объясняет заявителю содержание выявленных недостатков и предлагает принять меры по их устранению.</w:t>
            </w:r>
          </w:p>
          <w:p w:rsidR="00A516B3" w:rsidRPr="00D71356" w:rsidRDefault="00A516B3" w:rsidP="00D7135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</w:pPr>
            <w:r w:rsidRPr="006C3EB0">
              <w:rPr>
                <w:rFonts w:ascii="Times New Roman" w:hAnsi="Times New Roman" w:cs="Times New Roman"/>
                <w:sz w:val="24"/>
                <w:szCs w:val="28"/>
              </w:rPr>
              <w:t xml:space="preserve">5. В случае обращения заявителя за предоставлением муниципальной услуги через </w:t>
            </w:r>
            <w:r w:rsidRPr="006C3EB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МФЦ зарегистрированное заявление передается с сопроводительным письмом в адрес администрации в течение 1 рабочего дня с момента регистрации.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6B3" w:rsidRPr="00470CC1" w:rsidRDefault="00A516B3" w:rsidP="00932E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 календарный день.</w:t>
            </w:r>
          </w:p>
        </w:tc>
        <w:tc>
          <w:tcPr>
            <w:tcW w:w="3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6B3" w:rsidRPr="00470CC1" w:rsidRDefault="00A516B3" w:rsidP="00932E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</w:t>
            </w:r>
            <w:r w:rsidRPr="002D14D9">
              <w:rPr>
                <w:rFonts w:ascii="Times New Roman" w:hAnsi="Times New Roman" w:cs="Times New Roman"/>
              </w:rPr>
              <w:t>, ответственн</w:t>
            </w:r>
            <w:r>
              <w:rPr>
                <w:rFonts w:ascii="Times New Roman" w:hAnsi="Times New Roman" w:cs="Times New Roman"/>
              </w:rPr>
              <w:t>ый</w:t>
            </w:r>
            <w:r w:rsidRPr="002D14D9">
              <w:rPr>
                <w:rFonts w:ascii="Times New Roman" w:hAnsi="Times New Roman" w:cs="Times New Roman"/>
              </w:rPr>
              <w:t xml:space="preserve"> за предоставление </w:t>
            </w:r>
            <w:r w:rsidRPr="002D14D9">
              <w:rPr>
                <w:rFonts w:ascii="Times New Roman" w:hAnsi="Times New Roman" w:cs="Times New Roman"/>
              </w:rPr>
              <w:lastRenderedPageBreak/>
              <w:t>муниципальной услуги</w:t>
            </w:r>
            <w:r>
              <w:rPr>
                <w:rFonts w:ascii="Times New Roman" w:hAnsi="Times New Roman" w:cs="Times New Roman"/>
              </w:rPr>
              <w:t>, специалист МФЦ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6B3" w:rsidRDefault="00A516B3" w:rsidP="00932E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АИС МФЦ (для </w:t>
            </w:r>
            <w:r>
              <w:rPr>
                <w:rFonts w:ascii="Times New Roman" w:hAnsi="Times New Roman" w:cs="Times New Roman"/>
              </w:rPr>
              <w:lastRenderedPageBreak/>
              <w:t>специалистов МФЦ);</w:t>
            </w:r>
          </w:p>
          <w:p w:rsidR="00A516B3" w:rsidRPr="00470CC1" w:rsidRDefault="00A516B3" w:rsidP="00932E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журнал регистрации </w:t>
            </w:r>
            <w:r w:rsidRPr="007A3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заявления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6B3" w:rsidRPr="00470CC1" w:rsidRDefault="00A516B3" w:rsidP="006C3E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Приложение № ,№ </w:t>
            </w:r>
            <w:r>
              <w:rPr>
                <w:rFonts w:ascii="Times New Roman" w:hAnsi="Times New Roman" w:cs="Times New Roman"/>
              </w:rPr>
              <w:lastRenderedPageBreak/>
              <w:t>1,2,3.</w:t>
            </w:r>
          </w:p>
        </w:tc>
      </w:tr>
      <w:tr w:rsidR="00A516B3" w:rsidRPr="00470CC1" w:rsidTr="009612DB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6B3" w:rsidRPr="00470CC1" w:rsidRDefault="00A516B3" w:rsidP="00932EC0">
            <w:pPr>
              <w:jc w:val="center"/>
              <w:rPr>
                <w:rFonts w:ascii="Times New Roman" w:hAnsi="Times New Roman" w:cs="Times New Roman"/>
              </w:rPr>
            </w:pPr>
            <w:r w:rsidRPr="00470CC1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6B3" w:rsidRPr="00362BE7" w:rsidRDefault="00A516B3" w:rsidP="00ED0D4B">
            <w:pPr>
              <w:pStyle w:val="a3"/>
              <w:rPr>
                <w:sz w:val="24"/>
                <w:szCs w:val="22"/>
              </w:rPr>
            </w:pPr>
            <w:r>
              <w:rPr>
                <w:sz w:val="24"/>
              </w:rPr>
              <w:t>Р</w:t>
            </w:r>
            <w:r w:rsidRPr="00362BE7">
              <w:rPr>
                <w:sz w:val="24"/>
              </w:rPr>
              <w:t>ассмотрение представленных документов, истребование документов (сведений)</w:t>
            </w:r>
            <w:r>
              <w:rPr>
                <w:sz w:val="24"/>
              </w:rPr>
              <w:t>.</w:t>
            </w:r>
          </w:p>
        </w:tc>
        <w:tc>
          <w:tcPr>
            <w:tcW w:w="5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6B3" w:rsidRDefault="00A516B3" w:rsidP="007718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8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</w:t>
            </w:r>
            <w:r w:rsidRPr="00771872">
              <w:rPr>
                <w:rFonts w:ascii="Times New Roman" w:hAnsi="Times New Roman" w:cs="Times New Roman"/>
                <w:sz w:val="24"/>
                <w:szCs w:val="24"/>
              </w:rPr>
              <w:t xml:space="preserve"> Основанием для начала административной процедуры является наличие зарегистрированного заявления и прилагаемых к нему документов.</w:t>
            </w:r>
          </w:p>
          <w:p w:rsidR="00A516B3" w:rsidRPr="00771872" w:rsidRDefault="00A516B3" w:rsidP="007718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872">
              <w:rPr>
                <w:rFonts w:ascii="Times New Roman" w:hAnsi="Times New Roman" w:cs="Times New Roman"/>
                <w:sz w:val="24"/>
                <w:szCs w:val="24"/>
              </w:rPr>
              <w:t>2. Специалист администрации ответственный за прием документов:</w:t>
            </w:r>
          </w:p>
          <w:p w:rsidR="00A516B3" w:rsidRPr="00771872" w:rsidRDefault="00A516B3" w:rsidP="0077187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71872">
              <w:rPr>
                <w:rFonts w:ascii="Times New Roman" w:hAnsi="Times New Roman" w:cs="Times New Roman"/>
                <w:sz w:val="24"/>
                <w:szCs w:val="24"/>
              </w:rPr>
              <w:t>- проводит проверку заявления и прилагаемых документов на соответствие требованиям, установленным пунктом 2.6.1 настоящего Административного регламента.</w:t>
            </w:r>
          </w:p>
          <w:p w:rsidR="00A516B3" w:rsidRPr="00771872" w:rsidRDefault="00A516B3" w:rsidP="0077187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71872">
              <w:rPr>
                <w:rFonts w:ascii="Times New Roman" w:hAnsi="Times New Roman" w:cs="Times New Roman"/>
                <w:sz w:val="24"/>
                <w:szCs w:val="24"/>
              </w:rPr>
              <w:t>В случае отсутствия в представленном пакете документов, указанных в пункте 2.6.2. в рамках межведомственного взаимодействия в течение 5 рабочих дней направляет межведомственные запросы:</w:t>
            </w:r>
          </w:p>
          <w:p w:rsidR="00A516B3" w:rsidRPr="00771872" w:rsidRDefault="00A516B3" w:rsidP="00771872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71872">
              <w:rPr>
                <w:rFonts w:ascii="Times New Roman" w:hAnsi="Times New Roman" w:cs="Times New Roman"/>
                <w:sz w:val="24"/>
                <w:szCs w:val="24"/>
              </w:rPr>
              <w:t xml:space="preserve">1) в Управлении Федеральной налоговой службы по Воронежской области для получения:  </w:t>
            </w:r>
          </w:p>
          <w:p w:rsidR="00A516B3" w:rsidRPr="00771872" w:rsidRDefault="00A516B3" w:rsidP="00771872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71872">
              <w:rPr>
                <w:rFonts w:ascii="Times New Roman" w:hAnsi="Times New Roman" w:cs="Times New Roman"/>
                <w:sz w:val="24"/>
                <w:szCs w:val="24"/>
              </w:rPr>
              <w:t xml:space="preserve">- выписки из Единого государственного реестра юридических лиц, </w:t>
            </w:r>
            <w:proofErr w:type="gramStart"/>
            <w:r w:rsidRPr="00771872">
              <w:rPr>
                <w:rFonts w:ascii="Times New Roman" w:hAnsi="Times New Roman" w:cs="Times New Roman"/>
                <w:sz w:val="24"/>
                <w:szCs w:val="24"/>
              </w:rPr>
              <w:t>включающую</w:t>
            </w:r>
            <w:proofErr w:type="gramEnd"/>
            <w:r w:rsidRPr="00771872">
              <w:rPr>
                <w:rFonts w:ascii="Times New Roman" w:hAnsi="Times New Roman" w:cs="Times New Roman"/>
                <w:sz w:val="24"/>
                <w:szCs w:val="24"/>
              </w:rPr>
              <w:t xml:space="preserve"> сведения о постановке юридического лица на учет в налоговом органе по месту нахождения юридического лица;</w:t>
            </w:r>
          </w:p>
          <w:p w:rsidR="00A516B3" w:rsidRPr="00771872" w:rsidRDefault="00A516B3" w:rsidP="0077187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71872">
              <w:rPr>
                <w:rFonts w:ascii="Times New Roman" w:hAnsi="Times New Roman" w:cs="Times New Roman"/>
                <w:sz w:val="24"/>
                <w:szCs w:val="24"/>
              </w:rPr>
              <w:t>2) в Управлении Федеральной службы государственной регистрации, кадастра и картографии по Воронежской области для получения:</w:t>
            </w:r>
          </w:p>
          <w:p w:rsidR="00A516B3" w:rsidRPr="00771872" w:rsidRDefault="00A516B3" w:rsidP="00771872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71872">
              <w:rPr>
                <w:rFonts w:ascii="Times New Roman" w:hAnsi="Times New Roman" w:cs="Times New Roman"/>
                <w:sz w:val="24"/>
                <w:szCs w:val="24"/>
              </w:rPr>
              <w:t xml:space="preserve">- выписки из Единого государственного реестра прав на недвижимое имущество и сделок с ним о зарегистрированных правах на объект (объекты) недвижимости, </w:t>
            </w:r>
            <w:r w:rsidRPr="007718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расположенные на территории, в пределах которой предполагается организовать рынок.</w:t>
            </w:r>
          </w:p>
          <w:p w:rsidR="00A516B3" w:rsidRPr="00771872" w:rsidRDefault="00A516B3" w:rsidP="0077187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71872">
              <w:rPr>
                <w:rFonts w:ascii="Times New Roman" w:hAnsi="Times New Roman" w:cs="Times New Roman"/>
                <w:sz w:val="24"/>
                <w:szCs w:val="24"/>
              </w:rPr>
              <w:t>Проверяет наличие или отсутствие оснований для отказа в предоставлении муниципальной услуги, установленных пунктом 2.8. настоящего Административного регламента.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6B3" w:rsidRPr="00771872" w:rsidRDefault="00A516B3" w:rsidP="007718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- </w:t>
            </w:r>
            <w:r w:rsidRPr="00771872">
              <w:rPr>
                <w:rFonts w:ascii="Times New Roman" w:hAnsi="Times New Roman" w:cs="Times New Roman"/>
                <w:sz w:val="24"/>
                <w:szCs w:val="28"/>
              </w:rPr>
              <w:t>о выдаче разрешения на право организации розничного рынка - 13 календарных дней;</w:t>
            </w:r>
          </w:p>
          <w:p w:rsidR="00A516B3" w:rsidRPr="00771872" w:rsidRDefault="00A516B3" w:rsidP="007718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771872">
              <w:rPr>
                <w:rFonts w:ascii="Times New Roman" w:hAnsi="Times New Roman" w:cs="Times New Roman"/>
                <w:sz w:val="24"/>
                <w:szCs w:val="28"/>
              </w:rPr>
              <w:t>- о продлении, переоформлении разрешения на право организации розничного рынка - 8 календарных дней.</w:t>
            </w:r>
          </w:p>
          <w:p w:rsidR="00A516B3" w:rsidRPr="00771872" w:rsidRDefault="00A516B3" w:rsidP="00771872">
            <w:pPr>
              <w:rPr>
                <w:rFonts w:ascii="Times New Roman" w:hAnsi="Times New Roman" w:cs="Times New Roman"/>
                <w:sz w:val="24"/>
              </w:rPr>
            </w:pPr>
          </w:p>
          <w:p w:rsidR="00A516B3" w:rsidRPr="00771872" w:rsidRDefault="00A516B3" w:rsidP="00771872">
            <w:pPr>
              <w:rPr>
                <w:rFonts w:ascii="Times New Roman" w:hAnsi="Times New Roman" w:cs="Times New Roman"/>
                <w:sz w:val="24"/>
              </w:rPr>
            </w:pPr>
          </w:p>
          <w:p w:rsidR="00A516B3" w:rsidRPr="00771872" w:rsidRDefault="00A516B3" w:rsidP="00771872">
            <w:pPr>
              <w:rPr>
                <w:rFonts w:ascii="Times New Roman" w:hAnsi="Times New Roman" w:cs="Times New Roman"/>
                <w:sz w:val="24"/>
              </w:rPr>
            </w:pPr>
          </w:p>
          <w:p w:rsidR="00A516B3" w:rsidRPr="00771872" w:rsidRDefault="00A516B3" w:rsidP="00771872">
            <w:pPr>
              <w:rPr>
                <w:rFonts w:ascii="Times New Roman" w:hAnsi="Times New Roman" w:cs="Times New Roman"/>
                <w:sz w:val="24"/>
              </w:rPr>
            </w:pPr>
          </w:p>
          <w:p w:rsidR="00A516B3" w:rsidRPr="00771872" w:rsidRDefault="00A516B3" w:rsidP="00771872">
            <w:pPr>
              <w:rPr>
                <w:rFonts w:ascii="Times New Roman" w:hAnsi="Times New Roman" w:cs="Times New Roman"/>
                <w:sz w:val="24"/>
              </w:rPr>
            </w:pPr>
          </w:p>
          <w:p w:rsidR="00A516B3" w:rsidRPr="00771872" w:rsidRDefault="00A516B3" w:rsidP="00771872">
            <w:pPr>
              <w:rPr>
                <w:rFonts w:ascii="Times New Roman" w:hAnsi="Times New Roman" w:cs="Times New Roman"/>
                <w:sz w:val="24"/>
              </w:rPr>
            </w:pPr>
          </w:p>
          <w:p w:rsidR="00A516B3" w:rsidRPr="00771872" w:rsidRDefault="00A516B3" w:rsidP="00771872">
            <w:pPr>
              <w:rPr>
                <w:rFonts w:ascii="Times New Roman" w:hAnsi="Times New Roman" w:cs="Times New Roman"/>
                <w:sz w:val="24"/>
              </w:rPr>
            </w:pPr>
          </w:p>
          <w:p w:rsidR="00A516B3" w:rsidRPr="00771872" w:rsidRDefault="00A516B3" w:rsidP="00771872">
            <w:pPr>
              <w:rPr>
                <w:rFonts w:ascii="Times New Roman" w:hAnsi="Times New Roman" w:cs="Times New Roman"/>
                <w:sz w:val="24"/>
              </w:rPr>
            </w:pPr>
          </w:p>
          <w:p w:rsidR="00A516B3" w:rsidRPr="00771872" w:rsidRDefault="00A516B3" w:rsidP="00771872">
            <w:pPr>
              <w:rPr>
                <w:rFonts w:ascii="Times New Roman" w:hAnsi="Times New Roman" w:cs="Times New Roman"/>
                <w:sz w:val="24"/>
              </w:rPr>
            </w:pPr>
          </w:p>
          <w:p w:rsidR="00A516B3" w:rsidRPr="00771872" w:rsidRDefault="00A516B3" w:rsidP="00771872">
            <w:pPr>
              <w:rPr>
                <w:rFonts w:ascii="Times New Roman" w:hAnsi="Times New Roman" w:cs="Times New Roman"/>
                <w:sz w:val="24"/>
              </w:rPr>
            </w:pPr>
          </w:p>
          <w:p w:rsidR="00A516B3" w:rsidRPr="00771872" w:rsidRDefault="00A516B3" w:rsidP="00771872">
            <w:pPr>
              <w:rPr>
                <w:rFonts w:ascii="Times New Roman" w:hAnsi="Times New Roman" w:cs="Times New Roman"/>
                <w:sz w:val="24"/>
              </w:rPr>
            </w:pPr>
          </w:p>
          <w:p w:rsidR="00A516B3" w:rsidRPr="00771872" w:rsidRDefault="00A516B3" w:rsidP="00771872">
            <w:pPr>
              <w:rPr>
                <w:rFonts w:ascii="Times New Roman" w:hAnsi="Times New Roman" w:cs="Times New Roman"/>
                <w:sz w:val="24"/>
              </w:rPr>
            </w:pPr>
          </w:p>
          <w:p w:rsidR="00A516B3" w:rsidRPr="00771872" w:rsidRDefault="00A516B3" w:rsidP="0077187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6B3" w:rsidRPr="00470CC1" w:rsidRDefault="00A516B3" w:rsidP="00932E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1.Специалист ответственный за предоставление муниципальной услуги.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6B3" w:rsidRPr="00470CC1" w:rsidRDefault="00A516B3" w:rsidP="00771872">
            <w:pPr>
              <w:pStyle w:val="a3"/>
              <w:jc w:val="center"/>
            </w:pPr>
            <w:r>
              <w:rPr>
                <w:sz w:val="22"/>
                <w:szCs w:val="22"/>
              </w:rPr>
              <w:t>«-»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6B3" w:rsidRPr="00470CC1" w:rsidRDefault="00A516B3" w:rsidP="00932EC0">
            <w:pPr>
              <w:jc w:val="center"/>
              <w:rPr>
                <w:rFonts w:ascii="Times New Roman" w:hAnsi="Times New Roman" w:cs="Times New Roman"/>
              </w:rPr>
            </w:pPr>
            <w:r>
              <w:t>«-»</w:t>
            </w:r>
          </w:p>
        </w:tc>
      </w:tr>
      <w:tr w:rsidR="00A516B3" w:rsidRPr="00056DA5" w:rsidTr="009612DB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6B3" w:rsidRPr="00056DA5" w:rsidRDefault="00A516B3" w:rsidP="00932EC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D0D4B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6B3" w:rsidRPr="00362BE7" w:rsidRDefault="00A516B3" w:rsidP="00932EC0">
            <w:pPr>
              <w:pStyle w:val="a3"/>
              <w:rPr>
                <w:sz w:val="24"/>
                <w:szCs w:val="22"/>
                <w:highlight w:val="yellow"/>
              </w:rPr>
            </w:pPr>
            <w:r>
              <w:rPr>
                <w:rFonts w:eastAsia="Calibri"/>
                <w:sz w:val="24"/>
              </w:rPr>
              <w:t>П</w:t>
            </w:r>
            <w:r w:rsidRPr="00362BE7">
              <w:rPr>
                <w:rFonts w:eastAsia="Calibri"/>
                <w:sz w:val="24"/>
              </w:rPr>
              <w:t>ринятие решения о предоставлении муниципальной услуги либо об отказе в ее предоставлении</w:t>
            </w:r>
            <w:r>
              <w:rPr>
                <w:rFonts w:eastAsia="Calibri"/>
                <w:sz w:val="24"/>
              </w:rPr>
              <w:t>.</w:t>
            </w:r>
          </w:p>
        </w:tc>
        <w:tc>
          <w:tcPr>
            <w:tcW w:w="5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6B3" w:rsidRPr="009612DB" w:rsidRDefault="00A516B3" w:rsidP="009612D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2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1. </w:t>
            </w:r>
            <w:r w:rsidRPr="009612DB">
              <w:rPr>
                <w:rFonts w:ascii="Times New Roman" w:eastAsia="Calibri" w:hAnsi="Times New Roman" w:cs="Times New Roman"/>
                <w:sz w:val="24"/>
                <w:szCs w:val="24"/>
              </w:rPr>
              <w:t>В случае отсутствия оснований, указанных в пункте 2.8 настоящего Административного регламента, специалист:</w:t>
            </w:r>
          </w:p>
          <w:p w:rsidR="00A516B3" w:rsidRPr="009612DB" w:rsidRDefault="00A516B3" w:rsidP="009612DB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2DB">
              <w:rPr>
                <w:rFonts w:ascii="Times New Roman" w:eastAsia="Calibri" w:hAnsi="Times New Roman" w:cs="Times New Roman"/>
                <w:sz w:val="24"/>
                <w:szCs w:val="24"/>
              </w:rPr>
              <w:t>- готовит проект постановления администрации о предоставлении (продлении, переоформлении) разрешения на право организации розничного рынка (далее - постановление);</w:t>
            </w:r>
          </w:p>
          <w:p w:rsidR="00A516B3" w:rsidRPr="009612DB" w:rsidRDefault="00A516B3" w:rsidP="009612DB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612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передает подготовленный проект постановления и прилагаемый к нему комплект документов для подписания уполномоченному должностному лицу </w:t>
            </w:r>
            <w:r w:rsidRPr="009612DB">
              <w:rPr>
                <w:rFonts w:ascii="Times New Roman" w:hAnsi="Times New Roman" w:cs="Times New Roman"/>
                <w:sz w:val="24"/>
                <w:szCs w:val="24"/>
              </w:rPr>
              <w:t>главе поселения (главе администрации)</w:t>
            </w:r>
            <w:r w:rsidRPr="009612DB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A516B3" w:rsidRPr="009612DB" w:rsidRDefault="00A516B3" w:rsidP="009612DB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2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не </w:t>
            </w:r>
            <w:proofErr w:type="gramStart"/>
            <w:r w:rsidRPr="009612DB">
              <w:rPr>
                <w:rFonts w:ascii="Times New Roman" w:eastAsia="Calibri" w:hAnsi="Times New Roman" w:cs="Times New Roman"/>
                <w:sz w:val="24"/>
                <w:szCs w:val="24"/>
              </w:rPr>
              <w:t>позднее дня, следующего за днем принятия постановления готовит</w:t>
            </w:r>
            <w:proofErr w:type="gramEnd"/>
            <w:r w:rsidRPr="009612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разрешение (продление, переоформление разрешения) на право организации розничного рынка по форме,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9612DB"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 № 4)</w:t>
            </w:r>
            <w:r w:rsidRPr="009612D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516B3" w:rsidRPr="009612DB" w:rsidRDefault="00A516B3" w:rsidP="009612D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2DB">
              <w:rPr>
                <w:rFonts w:ascii="Times New Roman" w:eastAsia="Calibri" w:hAnsi="Times New Roman" w:cs="Times New Roman"/>
                <w:sz w:val="24"/>
                <w:szCs w:val="24"/>
              </w:rPr>
              <w:t>2. В случае наличия оснований, указанных в пункте 2.8 настоящего Административного регламента, специалист:</w:t>
            </w:r>
          </w:p>
          <w:p w:rsidR="00A516B3" w:rsidRPr="009612DB" w:rsidRDefault="00A516B3" w:rsidP="009612DB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2DB">
              <w:rPr>
                <w:rFonts w:ascii="Times New Roman" w:eastAsia="Calibri" w:hAnsi="Times New Roman" w:cs="Times New Roman"/>
                <w:sz w:val="24"/>
                <w:szCs w:val="24"/>
              </w:rPr>
              <w:t>- готовит проект постановления администрации об отказе в предоставлении (продлении, переоформлении) разрешения на право организации розничного рынка (далее - постановление об отказе);</w:t>
            </w:r>
          </w:p>
          <w:p w:rsidR="00A516B3" w:rsidRPr="009612DB" w:rsidRDefault="00A516B3" w:rsidP="009612DB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612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передает подготовленный проект постановления об отказе и прилагаемый к нему </w:t>
            </w:r>
            <w:r w:rsidRPr="009612D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комплект документов для подписания уполномоченному должностному лицу </w:t>
            </w:r>
            <w:r w:rsidRPr="009612DB">
              <w:rPr>
                <w:rFonts w:ascii="Times New Roman" w:hAnsi="Times New Roman" w:cs="Times New Roman"/>
                <w:sz w:val="24"/>
                <w:szCs w:val="24"/>
              </w:rPr>
              <w:t>главе Первомайского сельского поселения</w:t>
            </w:r>
            <w:r w:rsidRPr="009612DB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A516B3" w:rsidRPr="009612DB" w:rsidRDefault="00A516B3" w:rsidP="009612DB">
            <w:pPr>
              <w:widowControl w:val="0"/>
              <w:autoSpaceDE w:val="0"/>
              <w:autoSpaceDN w:val="0"/>
              <w:adjustRightInd w:val="0"/>
              <w:ind w:firstLine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2DB">
              <w:rPr>
                <w:rFonts w:ascii="Times New Roman" w:eastAsia="Calibri" w:hAnsi="Times New Roman" w:cs="Times New Roman"/>
                <w:sz w:val="24"/>
                <w:szCs w:val="24"/>
              </w:rPr>
              <w:t>- не позднее дня, следующего за днем принятия постановления об отказе в предоставлении разрешения, готовит уведомление об отказе в выдаче (продлении, переоформлении) разрешения на право организации розничного рынка по форме, приведенной в приложении № 3 к настоящему Административному регламенту.</w:t>
            </w:r>
          </w:p>
          <w:p w:rsidR="00A516B3" w:rsidRPr="009612DB" w:rsidRDefault="00A516B3" w:rsidP="009612DB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2DB">
              <w:rPr>
                <w:rFonts w:ascii="Times New Roman" w:eastAsia="Calibri" w:hAnsi="Times New Roman" w:cs="Times New Roman"/>
                <w:sz w:val="24"/>
                <w:szCs w:val="24"/>
              </w:rPr>
              <w:t>В случае отказа в предоставлении разрешения указываются причины, послужившие основанием для отказа, с обязательной ссылкой на нарушения, предусмотренные частью 1 статьи 7 Федерального закона от 30.12.2006 № 271-ФЗ «О розничных рынках и о внесении изменений в Трудовой кодекс Российской Федерации».</w:t>
            </w:r>
          </w:p>
          <w:p w:rsidR="00A516B3" w:rsidRPr="009612DB" w:rsidRDefault="00A516B3" w:rsidP="009612D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2DB">
              <w:rPr>
                <w:rFonts w:ascii="Times New Roman" w:eastAsia="Calibri" w:hAnsi="Times New Roman" w:cs="Times New Roman"/>
                <w:sz w:val="24"/>
                <w:szCs w:val="24"/>
              </w:rPr>
              <w:t>3. Уведомление с приложением разрешения (в случае принятия положительного решения) и постановление регистрируются в журнале регистрации выдачи разрешений на право организации розничного рынка администрации.</w:t>
            </w:r>
          </w:p>
          <w:p w:rsidR="00A516B3" w:rsidRPr="009612DB" w:rsidRDefault="00A516B3" w:rsidP="009612D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2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  <w:proofErr w:type="gramStart"/>
            <w:r w:rsidRPr="009612DB">
              <w:rPr>
                <w:rFonts w:ascii="Times New Roman" w:eastAsia="Calibri" w:hAnsi="Times New Roman" w:cs="Times New Roman"/>
                <w:sz w:val="24"/>
                <w:szCs w:val="24"/>
              </w:rPr>
              <w:t>При поступлении в администрацию заявления о выдаче (продлении, переоформлении) разрешения через МФЦ зарегистрированные уведомления о выдаче (продлении, переоформлении) либо об отказе в выдаче (продлении, переоформлении) разрешения на право организации розничного рынка, постановление и разрешение направляются с сопроводительным письмом в адрес МФЦ в день регистрации, но не позднее дня, следующего за днем принятия постановления.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6B3" w:rsidRPr="009612DB" w:rsidRDefault="00A516B3" w:rsidP="009612D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 xml:space="preserve">- </w:t>
            </w:r>
            <w:r w:rsidRPr="009612DB">
              <w:rPr>
                <w:rFonts w:ascii="Times New Roman" w:eastAsia="Calibri" w:hAnsi="Times New Roman" w:cs="Times New Roman"/>
                <w:sz w:val="24"/>
                <w:szCs w:val="28"/>
              </w:rPr>
              <w:t>в случае выдачи (отказе в выдаче) разрешения на право организации розничного рынка - 16 календарных дней;</w:t>
            </w:r>
          </w:p>
          <w:p w:rsidR="00A516B3" w:rsidRPr="009612DB" w:rsidRDefault="00A516B3" w:rsidP="009612D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612DB">
              <w:rPr>
                <w:rFonts w:ascii="Times New Roman" w:eastAsia="Calibri" w:hAnsi="Times New Roman" w:cs="Times New Roman"/>
                <w:sz w:val="24"/>
                <w:szCs w:val="28"/>
              </w:rPr>
              <w:t>- в случае продления или переоформления (отказе в продлении, переоформлении) разрешения на право организации розничного рынка - 6 календарных дней.</w:t>
            </w:r>
          </w:p>
          <w:p w:rsidR="00A516B3" w:rsidRPr="009612DB" w:rsidRDefault="00A516B3" w:rsidP="009612DB">
            <w:pPr>
              <w:rPr>
                <w:rFonts w:ascii="Times New Roman" w:hAnsi="Times New Roman" w:cs="Times New Roman"/>
                <w:sz w:val="24"/>
              </w:rPr>
            </w:pPr>
          </w:p>
          <w:p w:rsidR="00A516B3" w:rsidRPr="009612DB" w:rsidRDefault="00A516B3" w:rsidP="009612DB">
            <w:pPr>
              <w:rPr>
                <w:rFonts w:ascii="Times New Roman" w:hAnsi="Times New Roman" w:cs="Times New Roman"/>
                <w:sz w:val="24"/>
              </w:rPr>
            </w:pPr>
          </w:p>
          <w:p w:rsidR="00A516B3" w:rsidRPr="009612DB" w:rsidRDefault="00A516B3" w:rsidP="009612DB">
            <w:pPr>
              <w:rPr>
                <w:rFonts w:ascii="Times New Roman" w:hAnsi="Times New Roman" w:cs="Times New Roman"/>
                <w:sz w:val="24"/>
              </w:rPr>
            </w:pPr>
          </w:p>
          <w:p w:rsidR="00A516B3" w:rsidRPr="009612DB" w:rsidRDefault="00A516B3" w:rsidP="009612DB">
            <w:pPr>
              <w:rPr>
                <w:rFonts w:ascii="Times New Roman" w:hAnsi="Times New Roman" w:cs="Times New Roman"/>
                <w:sz w:val="24"/>
              </w:rPr>
            </w:pPr>
          </w:p>
          <w:p w:rsidR="00A516B3" w:rsidRPr="009612DB" w:rsidRDefault="00A516B3" w:rsidP="009612DB">
            <w:pPr>
              <w:rPr>
                <w:rFonts w:ascii="Times New Roman" w:hAnsi="Times New Roman" w:cs="Times New Roman"/>
                <w:sz w:val="24"/>
              </w:rPr>
            </w:pPr>
          </w:p>
          <w:p w:rsidR="00A516B3" w:rsidRPr="009612DB" w:rsidRDefault="00A516B3" w:rsidP="009612DB">
            <w:pPr>
              <w:rPr>
                <w:rFonts w:ascii="Times New Roman" w:hAnsi="Times New Roman" w:cs="Times New Roman"/>
                <w:sz w:val="24"/>
              </w:rPr>
            </w:pPr>
          </w:p>
          <w:p w:rsidR="00A516B3" w:rsidRPr="009612DB" w:rsidRDefault="00A516B3" w:rsidP="009612DB">
            <w:pPr>
              <w:rPr>
                <w:rFonts w:ascii="Times New Roman" w:hAnsi="Times New Roman" w:cs="Times New Roman"/>
                <w:sz w:val="24"/>
              </w:rPr>
            </w:pPr>
          </w:p>
          <w:p w:rsidR="00A516B3" w:rsidRPr="009612DB" w:rsidRDefault="00A516B3" w:rsidP="009612DB">
            <w:pPr>
              <w:rPr>
                <w:rFonts w:ascii="Times New Roman" w:hAnsi="Times New Roman" w:cs="Times New Roman"/>
                <w:sz w:val="24"/>
              </w:rPr>
            </w:pPr>
          </w:p>
          <w:p w:rsidR="00A516B3" w:rsidRPr="009612DB" w:rsidRDefault="00A516B3" w:rsidP="009612DB">
            <w:pPr>
              <w:rPr>
                <w:rFonts w:ascii="Times New Roman" w:hAnsi="Times New Roman" w:cs="Times New Roman"/>
                <w:sz w:val="24"/>
              </w:rPr>
            </w:pPr>
          </w:p>
          <w:p w:rsidR="00A516B3" w:rsidRPr="009612DB" w:rsidRDefault="00A516B3" w:rsidP="009612DB">
            <w:pPr>
              <w:rPr>
                <w:rFonts w:ascii="Times New Roman" w:hAnsi="Times New Roman" w:cs="Times New Roman"/>
                <w:sz w:val="24"/>
              </w:rPr>
            </w:pPr>
          </w:p>
          <w:p w:rsidR="00A516B3" w:rsidRPr="009612DB" w:rsidRDefault="00A516B3" w:rsidP="009612DB">
            <w:pPr>
              <w:rPr>
                <w:rFonts w:ascii="Times New Roman" w:hAnsi="Times New Roman" w:cs="Times New Roman"/>
                <w:sz w:val="24"/>
              </w:rPr>
            </w:pPr>
          </w:p>
          <w:p w:rsidR="00A516B3" w:rsidRPr="009612DB" w:rsidRDefault="00A516B3" w:rsidP="009612D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6B3" w:rsidRPr="00C272A3" w:rsidRDefault="00A516B3" w:rsidP="009612DB">
            <w:pPr>
              <w:rPr>
                <w:rFonts w:ascii="Times New Roman" w:hAnsi="Times New Roman" w:cs="Times New Roman"/>
              </w:rPr>
            </w:pPr>
            <w:r w:rsidRPr="00C272A3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</w:rPr>
              <w:t>1.Специалист ответственный за предоставление муниципальной услуги.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6B3" w:rsidRPr="00470CC1" w:rsidRDefault="00A516B3" w:rsidP="009612DB">
            <w:pPr>
              <w:pStyle w:val="a3"/>
              <w:jc w:val="center"/>
            </w:pPr>
            <w:r>
              <w:rPr>
                <w:sz w:val="22"/>
                <w:szCs w:val="22"/>
              </w:rPr>
              <w:t>«-»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6B3" w:rsidRPr="00C272A3" w:rsidRDefault="00A516B3" w:rsidP="00ED0D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 4</w:t>
            </w:r>
          </w:p>
          <w:p w:rsidR="00A516B3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516B3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516B3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516B3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516B3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516B3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516B3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516B3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516B3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516B3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516B3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516B3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516B3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516B3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516B3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516B3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516B3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516B3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516B3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516B3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516B3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516B3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516B3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516B3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516B3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516B3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516B3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516B3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516B3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516B3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516B3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516B3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516B3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516B3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516B3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516B3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516B3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516B3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516B3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516B3" w:rsidRPr="00C272A3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A516B3" w:rsidRPr="00056DA5" w:rsidTr="009612DB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6B3" w:rsidRPr="00ED0D4B" w:rsidRDefault="00A516B3" w:rsidP="00932E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6B3" w:rsidRPr="004625CC" w:rsidRDefault="00A516B3" w:rsidP="00932EC0">
            <w:pPr>
              <w:pStyle w:val="a3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В</w:t>
            </w:r>
            <w:r w:rsidRPr="004625CC">
              <w:rPr>
                <w:rFonts w:eastAsia="Calibri"/>
                <w:sz w:val="24"/>
              </w:rPr>
              <w:t>ыдача (направление) заявителю результата предоставления муниципальной услуги.</w:t>
            </w:r>
          </w:p>
        </w:tc>
        <w:tc>
          <w:tcPr>
            <w:tcW w:w="5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6B3" w:rsidRPr="009A5242" w:rsidRDefault="00A516B3" w:rsidP="009A524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proofErr w:type="gramStart"/>
            <w:r w:rsidRPr="009A5242">
              <w:rPr>
                <w:rFonts w:ascii="Times New Roman" w:eastAsia="Calibri" w:hAnsi="Times New Roman" w:cs="Times New Roman"/>
                <w:szCs w:val="28"/>
              </w:rPr>
              <w:t>Уведомление о выдаче (продлении, переоформлении) либо об отказе в выдаче (продлении, переоформлении) разрешения на право организации розничного рынка с приложением постановления о предоставлении (продлении, переоформлении) либо об отказе в предоставлении (продлении, переоформлении) разрешения, а в случае положительного решения и разрешения на право организации розничного рынка в срок не позднее дня, следующего за днем принятия решения, направляются заявителю заказным письмом с</w:t>
            </w:r>
            <w:proofErr w:type="gramEnd"/>
            <w:r w:rsidRPr="009A5242">
              <w:rPr>
                <w:rFonts w:ascii="Times New Roman" w:eastAsia="Calibri" w:hAnsi="Times New Roman" w:cs="Times New Roman"/>
                <w:szCs w:val="28"/>
              </w:rPr>
              <w:t xml:space="preserve"> уведомлением о вручении по адресу, указанному в заявлении, или по желанию заявителя могут быть выданы ему лично непосредственно по месту подачи заявления.</w:t>
            </w:r>
          </w:p>
          <w:p w:rsidR="00A516B3" w:rsidRPr="009A5242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6B3" w:rsidRPr="009A5242" w:rsidRDefault="00A516B3" w:rsidP="009A524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9A5242">
              <w:rPr>
                <w:rFonts w:ascii="Times New Roman" w:eastAsia="Calibri" w:hAnsi="Times New Roman" w:cs="Times New Roman"/>
                <w:szCs w:val="28"/>
              </w:rPr>
              <w:t>1 календарный день.</w:t>
            </w:r>
          </w:p>
          <w:p w:rsidR="00A516B3" w:rsidRPr="009A5242" w:rsidRDefault="00A516B3" w:rsidP="009A52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6B3" w:rsidRDefault="00A516B3" w:rsidP="00932EC0">
            <w:pPr>
              <w:rPr>
                <w:rFonts w:ascii="Times New Roman" w:hAnsi="Times New Roman" w:cs="Times New Roman"/>
              </w:rPr>
            </w:pPr>
            <w:r w:rsidRPr="00C272A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1. Специалист ответственный за предоставление муниципальной услуги;</w:t>
            </w:r>
          </w:p>
          <w:p w:rsidR="00A516B3" w:rsidRPr="00C272A3" w:rsidRDefault="00A516B3" w:rsidP="00932E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Специалист МФЦ.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6B3" w:rsidRPr="00470CC1" w:rsidRDefault="00A516B3" w:rsidP="00932EC0">
            <w:pPr>
              <w:pStyle w:val="a3"/>
              <w:jc w:val="center"/>
            </w:pPr>
            <w:r>
              <w:rPr>
                <w:sz w:val="22"/>
                <w:szCs w:val="22"/>
              </w:rPr>
              <w:t>«-»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6B3" w:rsidRPr="00C272A3" w:rsidRDefault="00A516B3" w:rsidP="00B933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«-»</w:t>
            </w:r>
          </w:p>
        </w:tc>
      </w:tr>
    </w:tbl>
    <w:p w:rsidR="005E6276" w:rsidRDefault="005E6276" w:rsidP="001970CE">
      <w:pPr>
        <w:rPr>
          <w:rFonts w:ascii="Times New Roman" w:hAnsi="Times New Roman" w:cs="Times New Roman"/>
          <w:b/>
          <w:sz w:val="28"/>
        </w:rPr>
      </w:pPr>
    </w:p>
    <w:p w:rsidR="00BF28F9" w:rsidRDefault="00BF28F9" w:rsidP="001970CE">
      <w:pPr>
        <w:rPr>
          <w:rFonts w:ascii="Times New Roman" w:hAnsi="Times New Roman" w:cs="Times New Roman"/>
          <w:b/>
          <w:sz w:val="28"/>
        </w:rPr>
      </w:pPr>
    </w:p>
    <w:p w:rsidR="005E6276" w:rsidRDefault="005E6276" w:rsidP="001970CE">
      <w:pPr>
        <w:rPr>
          <w:rFonts w:ascii="Times New Roman" w:hAnsi="Times New Roman" w:cs="Times New Roman"/>
          <w:b/>
          <w:sz w:val="28"/>
        </w:rPr>
      </w:pPr>
    </w:p>
    <w:p w:rsidR="005E6276" w:rsidRDefault="005E6276" w:rsidP="001970CE">
      <w:pPr>
        <w:rPr>
          <w:rFonts w:ascii="Times New Roman" w:hAnsi="Times New Roman" w:cs="Times New Roman"/>
          <w:b/>
          <w:sz w:val="28"/>
        </w:rPr>
      </w:pPr>
    </w:p>
    <w:p w:rsidR="005E6276" w:rsidRDefault="005E6276" w:rsidP="001970CE">
      <w:pPr>
        <w:rPr>
          <w:rFonts w:ascii="Times New Roman" w:hAnsi="Times New Roman" w:cs="Times New Roman"/>
          <w:b/>
          <w:sz w:val="28"/>
        </w:rPr>
      </w:pPr>
    </w:p>
    <w:p w:rsidR="005E6276" w:rsidRDefault="005E6276" w:rsidP="001970CE">
      <w:pPr>
        <w:rPr>
          <w:rFonts w:ascii="Times New Roman" w:hAnsi="Times New Roman" w:cs="Times New Roman"/>
          <w:b/>
          <w:sz w:val="28"/>
        </w:rPr>
      </w:pPr>
    </w:p>
    <w:p w:rsidR="005E6276" w:rsidRDefault="005E6276" w:rsidP="001970CE">
      <w:pPr>
        <w:rPr>
          <w:rFonts w:ascii="Times New Roman" w:hAnsi="Times New Roman" w:cs="Times New Roman"/>
          <w:b/>
          <w:sz w:val="28"/>
        </w:rPr>
      </w:pPr>
    </w:p>
    <w:p w:rsidR="005E6276" w:rsidRDefault="005E6276" w:rsidP="001970CE">
      <w:pPr>
        <w:rPr>
          <w:rFonts w:ascii="Times New Roman" w:hAnsi="Times New Roman" w:cs="Times New Roman"/>
          <w:b/>
          <w:sz w:val="28"/>
        </w:rPr>
      </w:pPr>
    </w:p>
    <w:p w:rsidR="002E54B5" w:rsidRDefault="002E54B5" w:rsidP="001970CE">
      <w:pPr>
        <w:rPr>
          <w:rFonts w:ascii="Times New Roman" w:hAnsi="Times New Roman" w:cs="Times New Roman"/>
          <w:b/>
          <w:sz w:val="28"/>
        </w:rPr>
      </w:pPr>
    </w:p>
    <w:p w:rsidR="002E54B5" w:rsidRDefault="002E54B5" w:rsidP="001970CE">
      <w:pPr>
        <w:rPr>
          <w:rFonts w:ascii="Times New Roman" w:hAnsi="Times New Roman" w:cs="Times New Roman"/>
          <w:b/>
          <w:sz w:val="28"/>
        </w:rPr>
      </w:pPr>
    </w:p>
    <w:p w:rsidR="001970CE" w:rsidRPr="001F0E16" w:rsidRDefault="001970CE" w:rsidP="001970CE">
      <w:pPr>
        <w:rPr>
          <w:rFonts w:ascii="Times New Roman" w:hAnsi="Times New Roman" w:cs="Times New Roman"/>
          <w:b/>
          <w:sz w:val="28"/>
        </w:rPr>
      </w:pPr>
      <w:r w:rsidRPr="001F0E16">
        <w:rPr>
          <w:rFonts w:ascii="Times New Roman" w:hAnsi="Times New Roman" w:cs="Times New Roman"/>
          <w:b/>
          <w:sz w:val="28"/>
        </w:rPr>
        <w:lastRenderedPageBreak/>
        <w:t>Раздел 8. «Особенности предоставления «</w:t>
      </w:r>
      <w:proofErr w:type="spellStart"/>
      <w:r w:rsidR="00BF28F9">
        <w:rPr>
          <w:rFonts w:ascii="Times New Roman" w:hAnsi="Times New Roman" w:cs="Times New Roman"/>
          <w:b/>
          <w:sz w:val="28"/>
        </w:rPr>
        <w:t>подуслуги</w:t>
      </w:r>
      <w:proofErr w:type="spellEnd"/>
      <w:r w:rsidRPr="001F0E16">
        <w:rPr>
          <w:rFonts w:ascii="Times New Roman" w:hAnsi="Times New Roman" w:cs="Times New Roman"/>
          <w:b/>
          <w:sz w:val="28"/>
        </w:rPr>
        <w:t xml:space="preserve"> в электронной форме»</w:t>
      </w:r>
    </w:p>
    <w:tbl>
      <w:tblPr>
        <w:tblStyle w:val="a6"/>
        <w:tblW w:w="15333" w:type="dxa"/>
        <w:tblLook w:val="04A0"/>
      </w:tblPr>
      <w:tblGrid>
        <w:gridCol w:w="2196"/>
        <w:gridCol w:w="698"/>
        <w:gridCol w:w="2196"/>
        <w:gridCol w:w="3665"/>
        <w:gridCol w:w="2268"/>
        <w:gridCol w:w="2126"/>
        <w:gridCol w:w="2184"/>
      </w:tblGrid>
      <w:tr w:rsidR="001970CE" w:rsidRPr="001F0E16" w:rsidTr="00DA4FAA">
        <w:trPr>
          <w:trHeight w:val="2208"/>
        </w:trPr>
        <w:tc>
          <w:tcPr>
            <w:tcW w:w="28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1F0E16" w:rsidRDefault="001970CE" w:rsidP="00BF28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F0E16">
              <w:rPr>
                <w:rFonts w:ascii="Times New Roman" w:hAnsi="Times New Roman" w:cs="Times New Roman"/>
                <w:b/>
                <w:sz w:val="24"/>
              </w:rPr>
              <w:t>Способ получения заявителем информации о сроках и прядке предоставления (</w:t>
            </w:r>
            <w:proofErr w:type="spellStart"/>
            <w:r w:rsidR="00BF28F9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1F0E16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1F0E16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F0E16">
              <w:rPr>
                <w:rFonts w:ascii="Times New Roman" w:hAnsi="Times New Roman" w:cs="Times New Roman"/>
                <w:b/>
                <w:sz w:val="24"/>
              </w:rPr>
              <w:t xml:space="preserve">Способ записи на прием в орган </w:t>
            </w:r>
          </w:p>
        </w:tc>
        <w:tc>
          <w:tcPr>
            <w:tcW w:w="3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1F0E16" w:rsidRDefault="001970CE" w:rsidP="00BF28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F0E16">
              <w:rPr>
                <w:rFonts w:ascii="Times New Roman" w:hAnsi="Times New Roman" w:cs="Times New Roman"/>
                <w:b/>
                <w:sz w:val="24"/>
              </w:rPr>
              <w:t>Способ приема и регистрации органом, предоставляющим услугу, запроса и иных документов, необходимых для предоставления «</w:t>
            </w:r>
            <w:proofErr w:type="spellStart"/>
            <w:r w:rsidR="00BF28F9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1F0E16"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1F0E16" w:rsidRDefault="001970CE" w:rsidP="00BF28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F0E16">
              <w:rPr>
                <w:rFonts w:ascii="Times New Roman" w:hAnsi="Times New Roman" w:cs="Times New Roman"/>
                <w:b/>
                <w:sz w:val="24"/>
              </w:rPr>
              <w:t>Способ оплаты заявителем государственной пошлины или иной платы, взимаемой за предоставление «</w:t>
            </w:r>
            <w:proofErr w:type="spellStart"/>
            <w:r w:rsidR="00BF28F9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1F0E16"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1F0E16" w:rsidRDefault="001970CE" w:rsidP="00BF28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F0E16">
              <w:rPr>
                <w:rFonts w:ascii="Times New Roman" w:hAnsi="Times New Roman" w:cs="Times New Roman"/>
                <w:b/>
                <w:sz w:val="24"/>
              </w:rPr>
              <w:t>Способ получения сведений о ходе выполнения запроса о предоставлении «</w:t>
            </w:r>
            <w:proofErr w:type="spellStart"/>
            <w:r w:rsidR="00BF28F9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1F0E16"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</w:p>
        </w:tc>
        <w:tc>
          <w:tcPr>
            <w:tcW w:w="2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1F0E16" w:rsidRDefault="001970CE" w:rsidP="00BF28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F0E16">
              <w:rPr>
                <w:rFonts w:ascii="Times New Roman" w:hAnsi="Times New Roman" w:cs="Times New Roman"/>
                <w:b/>
                <w:sz w:val="24"/>
              </w:rPr>
              <w:t>Способ подачи жалобы на нарушение порядка предоставления «</w:t>
            </w:r>
            <w:proofErr w:type="spellStart"/>
            <w:r w:rsidR="00BF28F9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1F0E16">
              <w:rPr>
                <w:rFonts w:ascii="Times New Roman" w:hAnsi="Times New Roman" w:cs="Times New Roman"/>
                <w:b/>
                <w:sz w:val="24"/>
              </w:rPr>
              <w:t>» и досудебного (внесудебного) обжалования решений и действий (бездействия) органа в процессе получения «</w:t>
            </w:r>
            <w:proofErr w:type="spellStart"/>
            <w:r w:rsidR="00BF28F9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1F0E16"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</w:p>
        </w:tc>
      </w:tr>
      <w:tr w:rsidR="001970CE" w:rsidRPr="001F0E16" w:rsidTr="00DA4FAA">
        <w:tc>
          <w:tcPr>
            <w:tcW w:w="28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970CE" w:rsidRPr="001F0E16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F0E16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0CE" w:rsidRPr="001F0E16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F0E16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36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70CE" w:rsidRPr="001F0E16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F0E16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1F0E16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F0E16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1F0E16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F0E1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2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1F0E16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F0E16"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</w:tr>
      <w:tr w:rsidR="00A87B31" w:rsidRPr="00056DA5" w:rsidTr="00B43CFF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87B31" w:rsidRDefault="00A87B31" w:rsidP="00932EC0">
            <w:pPr>
              <w:tabs>
                <w:tab w:val="left" w:pos="1440"/>
                <w:tab w:val="left" w:pos="15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7B31" w:rsidRPr="007471DA" w:rsidRDefault="00A87B31" w:rsidP="00B43CFF">
            <w:pPr>
              <w:pStyle w:val="a3"/>
              <w:jc w:val="center"/>
              <w:rPr>
                <w:sz w:val="24"/>
                <w:szCs w:val="24"/>
              </w:rPr>
            </w:pPr>
            <w:r w:rsidRPr="007471DA">
              <w:rPr>
                <w:b/>
                <w:sz w:val="24"/>
              </w:rPr>
              <w:t>1. Наименование «</w:t>
            </w:r>
            <w:proofErr w:type="spellStart"/>
            <w:r w:rsidRPr="007471DA">
              <w:rPr>
                <w:b/>
                <w:sz w:val="24"/>
              </w:rPr>
              <w:t>подуслуги</w:t>
            </w:r>
            <w:proofErr w:type="spellEnd"/>
            <w:r w:rsidRPr="007471DA">
              <w:rPr>
                <w:b/>
                <w:sz w:val="24"/>
              </w:rPr>
              <w:t>» 1: Выдача разрешений на право организации розничного рынка</w:t>
            </w:r>
          </w:p>
        </w:tc>
      </w:tr>
      <w:tr w:rsidR="00A87B31" w:rsidRPr="00056DA5" w:rsidTr="00DA4FAA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87B31" w:rsidRPr="001F0E16" w:rsidRDefault="00A87B31" w:rsidP="00932EC0">
            <w:pPr>
              <w:tabs>
                <w:tab w:val="left" w:pos="1440"/>
                <w:tab w:val="left" w:pos="15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7B31" w:rsidRPr="001F0E16" w:rsidRDefault="00A87B31" w:rsidP="00932EC0"/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7B31" w:rsidRPr="001F0E16" w:rsidRDefault="00A87B31" w:rsidP="00932EC0">
            <w:pPr>
              <w:jc w:val="center"/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3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7B31" w:rsidRPr="001F0E16" w:rsidRDefault="00A87B31" w:rsidP="00932EC0">
            <w:pPr>
              <w:pStyle w:val="a3"/>
              <w:jc w:val="center"/>
              <w:rPr>
                <w:sz w:val="22"/>
                <w:szCs w:val="22"/>
              </w:rPr>
            </w:pPr>
            <w:r>
              <w:t>«-»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7B31" w:rsidRPr="001F0E16" w:rsidRDefault="00A87B31" w:rsidP="00932EC0">
            <w:pPr>
              <w:jc w:val="center"/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7B31" w:rsidRPr="001F0E16" w:rsidRDefault="00A87B31" w:rsidP="00932EC0">
            <w:pPr>
              <w:jc w:val="center"/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7B31" w:rsidRPr="001F0E16" w:rsidRDefault="00A87B31" w:rsidP="00932E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</w:tr>
    </w:tbl>
    <w:p w:rsidR="001970CE" w:rsidRPr="00056DA5" w:rsidRDefault="001970CE" w:rsidP="001970CE">
      <w:pPr>
        <w:rPr>
          <w:rFonts w:ascii="Times New Roman" w:hAnsi="Times New Roman" w:cs="Times New Roman"/>
          <w:b/>
          <w:sz w:val="28"/>
          <w:highlight w:val="yellow"/>
        </w:rPr>
      </w:pPr>
      <w:r w:rsidRPr="00056DA5">
        <w:rPr>
          <w:rFonts w:ascii="Times New Roman" w:hAnsi="Times New Roman" w:cs="Times New Roman"/>
          <w:b/>
          <w:sz w:val="28"/>
          <w:highlight w:val="yellow"/>
        </w:rPr>
        <w:t xml:space="preserve"> </w:t>
      </w:r>
    </w:p>
    <w:p w:rsidR="000A2104" w:rsidRPr="00BB0DA3" w:rsidRDefault="000A2104" w:rsidP="000A210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B0DA3">
        <w:rPr>
          <w:rFonts w:ascii="Times New Roman" w:hAnsi="Times New Roman" w:cs="Times New Roman"/>
          <w:b/>
        </w:rPr>
        <w:t>Перечень приложений:</w:t>
      </w:r>
    </w:p>
    <w:p w:rsidR="000A2104" w:rsidRDefault="000A2104" w:rsidP="000A210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B0DA3">
        <w:rPr>
          <w:rFonts w:ascii="Times New Roman" w:hAnsi="Times New Roman" w:cs="Times New Roman"/>
        </w:rPr>
        <w:t>Приложение 1 (форма заявления)</w:t>
      </w:r>
    </w:p>
    <w:p w:rsidR="000A2104" w:rsidRDefault="000A2104" w:rsidP="000A210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B0DA3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2</w:t>
      </w:r>
      <w:r w:rsidRPr="00BB0DA3">
        <w:rPr>
          <w:rFonts w:ascii="Times New Roman" w:hAnsi="Times New Roman" w:cs="Times New Roman"/>
        </w:rPr>
        <w:t xml:space="preserve"> (уведомление о необходимости устранения нарушений в оформлении заявления и (или) представления отсутствующих документов)</w:t>
      </w:r>
    </w:p>
    <w:p w:rsidR="000A2104" w:rsidRPr="00BB0DA3" w:rsidRDefault="000A2104" w:rsidP="000A210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B0DA3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3</w:t>
      </w:r>
      <w:r w:rsidRPr="00BB0DA3">
        <w:rPr>
          <w:rFonts w:ascii="Times New Roman" w:hAnsi="Times New Roman" w:cs="Times New Roman"/>
        </w:rPr>
        <w:t xml:space="preserve"> (уведомление в получении документов, представленных для принятия решения о выдаче разрешения на право организации розничного рынка)</w:t>
      </w:r>
    </w:p>
    <w:p w:rsidR="000A2104" w:rsidRPr="00BB0DA3" w:rsidRDefault="000A2104" w:rsidP="000A210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B0DA3">
        <w:rPr>
          <w:rFonts w:ascii="Times New Roman" w:hAnsi="Times New Roman" w:cs="Times New Roman"/>
        </w:rPr>
        <w:t>Приложение</w:t>
      </w:r>
      <w:proofErr w:type="gramStart"/>
      <w:r>
        <w:rPr>
          <w:rFonts w:ascii="Times New Roman" w:hAnsi="Times New Roman" w:cs="Times New Roman"/>
        </w:rPr>
        <w:t>4</w:t>
      </w:r>
      <w:proofErr w:type="gramEnd"/>
      <w:r w:rsidRPr="00BB0DA3">
        <w:rPr>
          <w:rFonts w:ascii="Times New Roman" w:hAnsi="Times New Roman" w:cs="Times New Roman"/>
        </w:rPr>
        <w:t xml:space="preserve"> (разрешение на право организации розничного рынка)</w:t>
      </w:r>
    </w:p>
    <w:p w:rsidR="000A2104" w:rsidRPr="00BB0DA3" w:rsidRDefault="000A2104" w:rsidP="000A210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970CE" w:rsidRPr="00056DA5" w:rsidRDefault="001970CE" w:rsidP="001970CE">
      <w:pPr>
        <w:spacing w:after="0"/>
        <w:rPr>
          <w:rFonts w:ascii="Times New Roman" w:hAnsi="Times New Roman" w:cs="Times New Roman"/>
          <w:b/>
          <w:sz w:val="28"/>
          <w:highlight w:val="yellow"/>
        </w:rPr>
        <w:sectPr w:rsidR="001970CE" w:rsidRPr="00056DA5" w:rsidSect="002E54B5">
          <w:pgSz w:w="16838" w:h="11906" w:orient="landscape"/>
          <w:pgMar w:top="1135" w:right="567" w:bottom="993" w:left="851" w:header="0" w:footer="0" w:gutter="0"/>
          <w:cols w:space="720"/>
        </w:sectPr>
      </w:pPr>
    </w:p>
    <w:p w:rsidR="00A80E41" w:rsidRPr="00A80E41" w:rsidRDefault="00A80E41" w:rsidP="00A80E41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80E4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163C47">
        <w:rPr>
          <w:rFonts w:ascii="Times New Roman" w:hAnsi="Times New Roman" w:cs="Times New Roman"/>
          <w:sz w:val="24"/>
          <w:szCs w:val="24"/>
        </w:rPr>
        <w:t>1</w:t>
      </w:r>
    </w:p>
    <w:p w:rsidR="00163C47" w:rsidRDefault="00163C47" w:rsidP="00A80E4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163C47" w:rsidRDefault="00163C47" w:rsidP="00A80E4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163C47" w:rsidRPr="00394F02" w:rsidRDefault="00163C47" w:rsidP="00163C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F02">
        <w:rPr>
          <w:rFonts w:ascii="Times New Roman" w:hAnsi="Times New Roman" w:cs="Times New Roman"/>
          <w:b/>
          <w:sz w:val="28"/>
          <w:szCs w:val="28"/>
        </w:rPr>
        <w:t>Форма заявления</w:t>
      </w:r>
    </w:p>
    <w:p w:rsidR="00163C47" w:rsidRPr="00163C47" w:rsidRDefault="00163C47" w:rsidP="00163C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3C47" w:rsidRPr="00163C47" w:rsidRDefault="00163C47" w:rsidP="00163C4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63C47">
        <w:rPr>
          <w:rFonts w:ascii="Times New Roman" w:hAnsi="Times New Roman" w:cs="Times New Roman"/>
          <w:sz w:val="28"/>
          <w:szCs w:val="28"/>
        </w:rPr>
        <w:t xml:space="preserve">                                    Главе </w:t>
      </w:r>
      <w:proofErr w:type="spellStart"/>
      <w:r w:rsidR="00B43CFF">
        <w:rPr>
          <w:rFonts w:ascii="Times New Roman" w:hAnsi="Times New Roman" w:cs="Times New Roman"/>
          <w:sz w:val="28"/>
          <w:szCs w:val="28"/>
        </w:rPr>
        <w:t>Твердохлебовского</w:t>
      </w:r>
      <w:proofErr w:type="spellEnd"/>
      <w:r w:rsidRPr="00163C4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63C47" w:rsidRPr="00163C47" w:rsidRDefault="00163C47" w:rsidP="00163C4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63C47">
        <w:rPr>
          <w:rFonts w:ascii="Times New Roman" w:hAnsi="Times New Roman" w:cs="Times New Roman"/>
          <w:sz w:val="28"/>
          <w:szCs w:val="28"/>
        </w:rPr>
        <w:t xml:space="preserve">                         __________________________________________________</w:t>
      </w:r>
    </w:p>
    <w:p w:rsidR="00163C47" w:rsidRPr="00163C47" w:rsidRDefault="00163C47" w:rsidP="00163C47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</w:t>
      </w:r>
      <w:r w:rsidRPr="00163C47">
        <w:rPr>
          <w:rFonts w:ascii="Times New Roman" w:hAnsi="Times New Roman" w:cs="Times New Roman"/>
          <w:sz w:val="24"/>
          <w:szCs w:val="28"/>
        </w:rPr>
        <w:t>(Ф.И.О)</w:t>
      </w:r>
    </w:p>
    <w:p w:rsidR="00163C47" w:rsidRPr="00163C47" w:rsidRDefault="00163C47" w:rsidP="00163C4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63C47">
        <w:rPr>
          <w:rFonts w:ascii="Times New Roman" w:hAnsi="Times New Roman" w:cs="Times New Roman"/>
          <w:sz w:val="28"/>
          <w:szCs w:val="28"/>
        </w:rPr>
        <w:t xml:space="preserve">                         __________________________________________________</w:t>
      </w:r>
    </w:p>
    <w:p w:rsidR="00163C47" w:rsidRPr="00163C47" w:rsidRDefault="00163C47" w:rsidP="00163C47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</w:t>
      </w:r>
      <w:proofErr w:type="gramStart"/>
      <w:r w:rsidRPr="00163C47">
        <w:rPr>
          <w:rFonts w:ascii="Times New Roman" w:hAnsi="Times New Roman" w:cs="Times New Roman"/>
          <w:sz w:val="24"/>
          <w:szCs w:val="28"/>
        </w:rPr>
        <w:t>(полное и сокращенное (если имеется) наименование,</w:t>
      </w:r>
      <w:proofErr w:type="gramEnd"/>
    </w:p>
    <w:p w:rsidR="00163C47" w:rsidRPr="00163C47" w:rsidRDefault="00163C47" w:rsidP="00163C4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63C47">
        <w:rPr>
          <w:rFonts w:ascii="Times New Roman" w:hAnsi="Times New Roman" w:cs="Times New Roman"/>
          <w:sz w:val="28"/>
          <w:szCs w:val="28"/>
        </w:rPr>
        <w:t xml:space="preserve">                         __________________________________________________</w:t>
      </w:r>
    </w:p>
    <w:p w:rsidR="00163C47" w:rsidRPr="00163C47" w:rsidRDefault="00163C47" w:rsidP="00163C47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</w:t>
      </w:r>
      <w:r w:rsidRPr="00163C47">
        <w:rPr>
          <w:rFonts w:ascii="Times New Roman" w:hAnsi="Times New Roman" w:cs="Times New Roman"/>
          <w:sz w:val="24"/>
          <w:szCs w:val="28"/>
        </w:rPr>
        <w:t>в том числе фирменное наименование, и</w:t>
      </w:r>
    </w:p>
    <w:p w:rsidR="00163C47" w:rsidRPr="00163C47" w:rsidRDefault="00163C47" w:rsidP="00163C4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63C47">
        <w:rPr>
          <w:rFonts w:ascii="Times New Roman" w:hAnsi="Times New Roman" w:cs="Times New Roman"/>
          <w:sz w:val="28"/>
          <w:szCs w:val="28"/>
        </w:rPr>
        <w:t xml:space="preserve">                         __________________________________________________</w:t>
      </w:r>
    </w:p>
    <w:p w:rsidR="00163C47" w:rsidRPr="00163C47" w:rsidRDefault="00163C47" w:rsidP="00163C47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</w:t>
      </w:r>
      <w:proofErr w:type="gramStart"/>
      <w:r w:rsidRPr="00163C47">
        <w:rPr>
          <w:rFonts w:ascii="Times New Roman" w:hAnsi="Times New Roman" w:cs="Times New Roman"/>
          <w:sz w:val="24"/>
          <w:szCs w:val="28"/>
        </w:rPr>
        <w:t>организационно-правовая форма юридического лица)</w:t>
      </w:r>
      <w:proofErr w:type="gramEnd"/>
    </w:p>
    <w:p w:rsidR="00163C47" w:rsidRPr="00163C47" w:rsidRDefault="00163C47" w:rsidP="00163C4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63C47">
        <w:rPr>
          <w:rFonts w:ascii="Times New Roman" w:hAnsi="Times New Roman" w:cs="Times New Roman"/>
          <w:sz w:val="28"/>
          <w:szCs w:val="28"/>
        </w:rPr>
        <w:t xml:space="preserve">                         __________________________________________________</w:t>
      </w:r>
    </w:p>
    <w:p w:rsidR="00163C47" w:rsidRPr="00163C47" w:rsidRDefault="00163C47" w:rsidP="00163C47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163C47">
        <w:rPr>
          <w:rFonts w:ascii="Times New Roman" w:hAnsi="Times New Roman" w:cs="Times New Roman"/>
          <w:sz w:val="24"/>
          <w:szCs w:val="28"/>
        </w:rPr>
        <w:t>(по доверенности в интересах)</w:t>
      </w:r>
    </w:p>
    <w:p w:rsidR="00163C47" w:rsidRPr="00163C47" w:rsidRDefault="00163C47" w:rsidP="00163C4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63C47">
        <w:rPr>
          <w:rFonts w:ascii="Times New Roman" w:hAnsi="Times New Roman" w:cs="Times New Roman"/>
          <w:sz w:val="28"/>
          <w:szCs w:val="28"/>
        </w:rPr>
        <w:t xml:space="preserve">                         __________________________________________________</w:t>
      </w:r>
    </w:p>
    <w:p w:rsidR="00163C47" w:rsidRPr="00163C47" w:rsidRDefault="00163C47" w:rsidP="00163C47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</w:t>
      </w:r>
      <w:r w:rsidRPr="00163C47">
        <w:rPr>
          <w:rFonts w:ascii="Times New Roman" w:hAnsi="Times New Roman" w:cs="Times New Roman"/>
          <w:sz w:val="24"/>
          <w:szCs w:val="28"/>
        </w:rPr>
        <w:t>(адрес места нахождения юридического лица)</w:t>
      </w:r>
    </w:p>
    <w:p w:rsidR="00163C47" w:rsidRPr="00163C47" w:rsidRDefault="00163C47" w:rsidP="00163C4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63C47">
        <w:rPr>
          <w:rFonts w:ascii="Times New Roman" w:hAnsi="Times New Roman" w:cs="Times New Roman"/>
          <w:sz w:val="28"/>
          <w:szCs w:val="28"/>
        </w:rPr>
        <w:t xml:space="preserve">                         __________________________________________________</w:t>
      </w:r>
    </w:p>
    <w:p w:rsidR="00163C47" w:rsidRPr="00163C47" w:rsidRDefault="00163C47" w:rsidP="00163C47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</w:t>
      </w:r>
      <w:proofErr w:type="gramStart"/>
      <w:r w:rsidRPr="00163C47">
        <w:rPr>
          <w:rFonts w:ascii="Times New Roman" w:hAnsi="Times New Roman" w:cs="Times New Roman"/>
          <w:sz w:val="24"/>
          <w:szCs w:val="28"/>
        </w:rPr>
        <w:t>(государственный регистрационный</w:t>
      </w:r>
      <w:proofErr w:type="gramEnd"/>
    </w:p>
    <w:p w:rsidR="00163C47" w:rsidRPr="00163C47" w:rsidRDefault="00163C47" w:rsidP="00163C47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</w:t>
      </w:r>
      <w:r w:rsidRPr="00163C47">
        <w:rPr>
          <w:rFonts w:ascii="Times New Roman" w:hAnsi="Times New Roman" w:cs="Times New Roman"/>
          <w:sz w:val="24"/>
          <w:szCs w:val="28"/>
        </w:rPr>
        <w:t>номер записи о создании юридического лица)</w:t>
      </w:r>
    </w:p>
    <w:p w:rsidR="00163C47" w:rsidRPr="00163C47" w:rsidRDefault="00163C47" w:rsidP="00163C4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63C47">
        <w:rPr>
          <w:rFonts w:ascii="Times New Roman" w:hAnsi="Times New Roman" w:cs="Times New Roman"/>
          <w:sz w:val="28"/>
          <w:szCs w:val="28"/>
        </w:rPr>
        <w:t xml:space="preserve">                         __________________________________________________</w:t>
      </w:r>
    </w:p>
    <w:p w:rsidR="00163C47" w:rsidRPr="00163C47" w:rsidRDefault="00163C47" w:rsidP="00163C47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</w:t>
      </w:r>
      <w:proofErr w:type="gramStart"/>
      <w:r w:rsidRPr="00163C47">
        <w:rPr>
          <w:rFonts w:ascii="Times New Roman" w:hAnsi="Times New Roman" w:cs="Times New Roman"/>
          <w:sz w:val="24"/>
          <w:szCs w:val="28"/>
        </w:rPr>
        <w:t>(данные документа, подтверждающего факт внесения</w:t>
      </w:r>
      <w:proofErr w:type="gramEnd"/>
    </w:p>
    <w:p w:rsidR="00163C47" w:rsidRPr="00163C47" w:rsidRDefault="00163C47" w:rsidP="00163C47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</w:t>
      </w:r>
      <w:r w:rsidRPr="00163C47">
        <w:rPr>
          <w:rFonts w:ascii="Times New Roman" w:hAnsi="Times New Roman" w:cs="Times New Roman"/>
          <w:sz w:val="24"/>
          <w:szCs w:val="28"/>
        </w:rPr>
        <w:t>сведений о юридическом лице в ЕГРЮЛ)</w:t>
      </w:r>
    </w:p>
    <w:p w:rsidR="00163C47" w:rsidRPr="00163C47" w:rsidRDefault="00163C47" w:rsidP="00163C4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63C47">
        <w:rPr>
          <w:rFonts w:ascii="Times New Roman" w:hAnsi="Times New Roman" w:cs="Times New Roman"/>
          <w:sz w:val="28"/>
          <w:szCs w:val="28"/>
        </w:rPr>
        <w:t xml:space="preserve">                         __________________________________________________</w:t>
      </w:r>
    </w:p>
    <w:p w:rsidR="00163C47" w:rsidRPr="00163C47" w:rsidRDefault="00163C47" w:rsidP="00163C47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</w:t>
      </w:r>
      <w:r w:rsidRPr="00163C47">
        <w:rPr>
          <w:rFonts w:ascii="Times New Roman" w:hAnsi="Times New Roman" w:cs="Times New Roman"/>
          <w:sz w:val="24"/>
          <w:szCs w:val="28"/>
        </w:rPr>
        <w:t>(ИНН юридического лица)</w:t>
      </w:r>
    </w:p>
    <w:p w:rsidR="00163C47" w:rsidRPr="00163C47" w:rsidRDefault="00163C47" w:rsidP="00163C4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63C47">
        <w:rPr>
          <w:rFonts w:ascii="Times New Roman" w:hAnsi="Times New Roman" w:cs="Times New Roman"/>
          <w:sz w:val="28"/>
          <w:szCs w:val="28"/>
        </w:rPr>
        <w:t xml:space="preserve">                         __________________________________________________</w:t>
      </w:r>
    </w:p>
    <w:p w:rsidR="00163C47" w:rsidRPr="00163C47" w:rsidRDefault="00163C47" w:rsidP="00163C47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proofErr w:type="gramStart"/>
      <w:r w:rsidRPr="00163C47">
        <w:rPr>
          <w:rFonts w:ascii="Times New Roman" w:hAnsi="Times New Roman" w:cs="Times New Roman"/>
          <w:sz w:val="24"/>
          <w:szCs w:val="28"/>
        </w:rPr>
        <w:t>(данные документа о постановке</w:t>
      </w:r>
      <w:proofErr w:type="gramEnd"/>
    </w:p>
    <w:p w:rsidR="00163C47" w:rsidRPr="00163C47" w:rsidRDefault="00163C47" w:rsidP="00163C47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</w:t>
      </w:r>
      <w:r w:rsidRPr="00163C47">
        <w:rPr>
          <w:rFonts w:ascii="Times New Roman" w:hAnsi="Times New Roman" w:cs="Times New Roman"/>
          <w:sz w:val="24"/>
          <w:szCs w:val="28"/>
        </w:rPr>
        <w:t>юридического лица на учет в налоговом органе)</w:t>
      </w:r>
    </w:p>
    <w:p w:rsidR="00163C47" w:rsidRPr="00163C47" w:rsidRDefault="00163C47" w:rsidP="00163C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63C47" w:rsidRPr="00394F02" w:rsidRDefault="00163C47" w:rsidP="00394F0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F02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163C47" w:rsidRPr="00163C47" w:rsidRDefault="00163C47" w:rsidP="00163C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63C47" w:rsidRPr="00163C47" w:rsidRDefault="00163C47" w:rsidP="00163C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3C47">
        <w:rPr>
          <w:rFonts w:ascii="Times New Roman" w:hAnsi="Times New Roman" w:cs="Times New Roman"/>
          <w:sz w:val="28"/>
          <w:szCs w:val="28"/>
        </w:rPr>
        <w:t xml:space="preserve">    Прошу Вас выдать (продлить, переоформить) разрешение на право</w:t>
      </w:r>
    </w:p>
    <w:p w:rsidR="00163C47" w:rsidRPr="00394F02" w:rsidRDefault="00163C47" w:rsidP="00163C47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163C4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394F02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63C47">
        <w:rPr>
          <w:rFonts w:ascii="Times New Roman" w:hAnsi="Times New Roman" w:cs="Times New Roman"/>
          <w:sz w:val="28"/>
          <w:szCs w:val="28"/>
        </w:rPr>
        <w:t xml:space="preserve"> </w:t>
      </w:r>
      <w:r w:rsidRPr="00394F02">
        <w:rPr>
          <w:rFonts w:ascii="Times New Roman" w:hAnsi="Times New Roman" w:cs="Times New Roman"/>
          <w:sz w:val="24"/>
          <w:szCs w:val="28"/>
        </w:rPr>
        <w:t>(нужное подчеркнуть)</w:t>
      </w:r>
    </w:p>
    <w:p w:rsidR="00163C47" w:rsidRPr="00163C47" w:rsidRDefault="00163C47" w:rsidP="00163C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3C47">
        <w:rPr>
          <w:rFonts w:ascii="Times New Roman" w:hAnsi="Times New Roman" w:cs="Times New Roman"/>
          <w:sz w:val="28"/>
          <w:szCs w:val="28"/>
        </w:rPr>
        <w:t xml:space="preserve">организации _______________________________________________ рынка в </w:t>
      </w:r>
      <w:proofErr w:type="gramStart"/>
      <w:r w:rsidRPr="00163C47">
        <w:rPr>
          <w:rFonts w:ascii="Times New Roman" w:hAnsi="Times New Roman" w:cs="Times New Roman"/>
          <w:sz w:val="28"/>
          <w:szCs w:val="28"/>
        </w:rPr>
        <w:t>нежилом</w:t>
      </w:r>
      <w:proofErr w:type="gramEnd"/>
    </w:p>
    <w:p w:rsidR="00163C47" w:rsidRPr="00394F02" w:rsidRDefault="00163C47" w:rsidP="00163C47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163C4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394F02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94F02">
        <w:rPr>
          <w:rFonts w:ascii="Times New Roman" w:hAnsi="Times New Roman" w:cs="Times New Roman"/>
          <w:sz w:val="24"/>
          <w:szCs w:val="28"/>
        </w:rPr>
        <w:t>(указать тип рынка)</w:t>
      </w:r>
    </w:p>
    <w:p w:rsidR="00163C47" w:rsidRPr="00163C47" w:rsidRDefault="00163C47" w:rsidP="00163C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3C47">
        <w:rPr>
          <w:rFonts w:ascii="Times New Roman" w:hAnsi="Times New Roman" w:cs="Times New Roman"/>
          <w:sz w:val="28"/>
          <w:szCs w:val="28"/>
        </w:rPr>
        <w:t>помещении</w:t>
      </w:r>
      <w:proofErr w:type="gramEnd"/>
      <w:r w:rsidRPr="00163C47">
        <w:rPr>
          <w:rFonts w:ascii="Times New Roman" w:hAnsi="Times New Roman" w:cs="Times New Roman"/>
          <w:sz w:val="28"/>
          <w:szCs w:val="28"/>
        </w:rPr>
        <w:t xml:space="preserve"> (здании) площадью _________________, литер _____________________,</w:t>
      </w:r>
    </w:p>
    <w:p w:rsidR="00163C47" w:rsidRPr="00163C47" w:rsidRDefault="00163C47" w:rsidP="00163C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3C47">
        <w:rPr>
          <w:rFonts w:ascii="Times New Roman" w:hAnsi="Times New Roman" w:cs="Times New Roman"/>
          <w:sz w:val="28"/>
          <w:szCs w:val="28"/>
        </w:rPr>
        <w:t xml:space="preserve">инвентаризационный номер ________________________________, </w:t>
      </w:r>
      <w:proofErr w:type="gramStart"/>
      <w:r w:rsidRPr="00163C47">
        <w:rPr>
          <w:rFonts w:ascii="Times New Roman" w:hAnsi="Times New Roman" w:cs="Times New Roman"/>
          <w:sz w:val="28"/>
          <w:szCs w:val="28"/>
        </w:rPr>
        <w:t>расположенном</w:t>
      </w:r>
      <w:proofErr w:type="gramEnd"/>
      <w:r w:rsidRPr="00163C47">
        <w:rPr>
          <w:rFonts w:ascii="Times New Roman" w:hAnsi="Times New Roman" w:cs="Times New Roman"/>
          <w:sz w:val="28"/>
          <w:szCs w:val="28"/>
        </w:rPr>
        <w:t xml:space="preserve"> на</w:t>
      </w:r>
    </w:p>
    <w:p w:rsidR="00163C47" w:rsidRPr="00163C47" w:rsidRDefault="00163C47" w:rsidP="00163C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3C47">
        <w:rPr>
          <w:rFonts w:ascii="Times New Roman" w:hAnsi="Times New Roman" w:cs="Times New Roman"/>
          <w:sz w:val="28"/>
          <w:szCs w:val="28"/>
        </w:rPr>
        <w:t xml:space="preserve">земельном участке, кадастровый номер: _________________________________, </w:t>
      </w:r>
      <w:proofErr w:type="gramStart"/>
      <w:r w:rsidRPr="00163C47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163C47" w:rsidRPr="00163C47" w:rsidRDefault="00163C47" w:rsidP="00163C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3C47">
        <w:rPr>
          <w:rFonts w:ascii="Times New Roman" w:hAnsi="Times New Roman" w:cs="Times New Roman"/>
          <w:sz w:val="28"/>
          <w:szCs w:val="28"/>
        </w:rPr>
        <w:t>адресу: ___________________________________________________________________</w:t>
      </w:r>
    </w:p>
    <w:p w:rsidR="00163C47" w:rsidRPr="00394F02" w:rsidRDefault="00394F02" w:rsidP="00163C47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63C47" w:rsidRPr="00163C4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163C47" w:rsidRPr="00394F02">
        <w:rPr>
          <w:rFonts w:ascii="Times New Roman" w:hAnsi="Times New Roman" w:cs="Times New Roman"/>
          <w:sz w:val="24"/>
          <w:szCs w:val="28"/>
        </w:rPr>
        <w:t>(место расположения объекта или объектов, где предполагается организовать</w:t>
      </w:r>
      <w:proofErr w:type="gramEnd"/>
    </w:p>
    <w:p w:rsidR="00163C47" w:rsidRPr="00394F02" w:rsidRDefault="00394F02" w:rsidP="00163C47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</w:t>
      </w:r>
      <w:r w:rsidR="00163C47" w:rsidRPr="00394F02">
        <w:rPr>
          <w:rFonts w:ascii="Times New Roman" w:hAnsi="Times New Roman" w:cs="Times New Roman"/>
          <w:sz w:val="24"/>
          <w:szCs w:val="28"/>
        </w:rPr>
        <w:t xml:space="preserve">  рынок</w:t>
      </w:r>
      <w:proofErr w:type="gramStart"/>
      <w:r w:rsidR="00163C47" w:rsidRPr="00394F02">
        <w:rPr>
          <w:rFonts w:ascii="Times New Roman" w:hAnsi="Times New Roman" w:cs="Times New Roman"/>
          <w:sz w:val="24"/>
          <w:szCs w:val="28"/>
        </w:rPr>
        <w:t>:__________________________________________________________________)</w:t>
      </w:r>
      <w:proofErr w:type="gramEnd"/>
    </w:p>
    <w:p w:rsidR="00163C47" w:rsidRPr="00163C47" w:rsidRDefault="00163C47" w:rsidP="00163C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63C47" w:rsidRPr="00163C47" w:rsidRDefault="00163C47" w:rsidP="00163C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3C47">
        <w:rPr>
          <w:rFonts w:ascii="Times New Roman" w:hAnsi="Times New Roman" w:cs="Times New Roman"/>
          <w:sz w:val="28"/>
          <w:szCs w:val="28"/>
        </w:rPr>
        <w:t xml:space="preserve">    Приложение на _______ листах.</w:t>
      </w:r>
    </w:p>
    <w:p w:rsidR="00394F02" w:rsidRDefault="00163C47" w:rsidP="00163C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3C47">
        <w:rPr>
          <w:rFonts w:ascii="Times New Roman" w:hAnsi="Times New Roman" w:cs="Times New Roman"/>
          <w:sz w:val="28"/>
          <w:szCs w:val="28"/>
        </w:rPr>
        <w:t>_____________________________     __________     «___» ______ 20___</w:t>
      </w:r>
    </w:p>
    <w:p w:rsidR="00163C47" w:rsidRPr="00163C47" w:rsidRDefault="00163C47" w:rsidP="00163C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4F02">
        <w:rPr>
          <w:rFonts w:ascii="Times New Roman" w:hAnsi="Times New Roman" w:cs="Times New Roman"/>
          <w:sz w:val="24"/>
          <w:szCs w:val="28"/>
        </w:rPr>
        <w:t xml:space="preserve">    (Ф.И.О. уполномоченного лица)  </w:t>
      </w:r>
      <w:r w:rsidR="00394F02">
        <w:rPr>
          <w:rFonts w:ascii="Times New Roman" w:hAnsi="Times New Roman" w:cs="Times New Roman"/>
          <w:sz w:val="24"/>
          <w:szCs w:val="28"/>
        </w:rPr>
        <w:t xml:space="preserve">              </w:t>
      </w:r>
      <w:r w:rsidRPr="00394F02">
        <w:rPr>
          <w:rFonts w:ascii="Times New Roman" w:hAnsi="Times New Roman" w:cs="Times New Roman"/>
          <w:sz w:val="24"/>
          <w:szCs w:val="28"/>
        </w:rPr>
        <w:t>(подпись)</w:t>
      </w:r>
    </w:p>
    <w:p w:rsidR="00163C47" w:rsidRDefault="00394F02" w:rsidP="00394F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163C47" w:rsidRPr="00163C47">
        <w:rPr>
          <w:rFonts w:ascii="Times New Roman" w:hAnsi="Times New Roman" w:cs="Times New Roman"/>
          <w:sz w:val="28"/>
          <w:szCs w:val="28"/>
        </w:rPr>
        <w:t>М.П.</w:t>
      </w:r>
    </w:p>
    <w:p w:rsidR="00394F02" w:rsidRDefault="00394F02" w:rsidP="00394F02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80E4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394F02" w:rsidRPr="00394F02" w:rsidRDefault="00394F02" w:rsidP="00394F02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94F02">
        <w:rPr>
          <w:rFonts w:ascii="Times New Roman" w:hAnsi="Times New Roman" w:cs="Times New Roman"/>
          <w:b/>
          <w:sz w:val="24"/>
          <w:szCs w:val="24"/>
        </w:rPr>
        <w:t>Форма уведомления</w:t>
      </w:r>
    </w:p>
    <w:p w:rsidR="00394F02" w:rsidRPr="00394F02" w:rsidRDefault="00394F02" w:rsidP="00394F0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394F02" w:rsidRPr="00394F02" w:rsidRDefault="00394F02" w:rsidP="00394F0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394F02" w:rsidRPr="00394F02" w:rsidRDefault="00394F02" w:rsidP="00394F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F02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394F02" w:rsidRPr="00394F02" w:rsidRDefault="00394F02" w:rsidP="00394F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F02">
        <w:rPr>
          <w:rFonts w:ascii="Times New Roman" w:hAnsi="Times New Roman" w:cs="Times New Roman"/>
          <w:b/>
          <w:sz w:val="24"/>
          <w:szCs w:val="24"/>
        </w:rPr>
        <w:t>о необходимости устранения нарушений в оформлении заявления</w:t>
      </w:r>
    </w:p>
    <w:p w:rsidR="00394F02" w:rsidRPr="00394F02" w:rsidRDefault="00394F02" w:rsidP="00394F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F02">
        <w:rPr>
          <w:rFonts w:ascii="Times New Roman" w:hAnsi="Times New Roman" w:cs="Times New Roman"/>
          <w:b/>
          <w:sz w:val="24"/>
          <w:szCs w:val="24"/>
        </w:rPr>
        <w:t>и (или) представления отсутствующих документов</w:t>
      </w:r>
    </w:p>
    <w:p w:rsidR="00394F02" w:rsidRPr="00394F02" w:rsidRDefault="00394F02" w:rsidP="00394F0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4F02" w:rsidRPr="00394F02" w:rsidRDefault="00394F02" w:rsidP="00394F0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394F02" w:rsidRPr="00394F02" w:rsidRDefault="00394F02" w:rsidP="00394F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F02">
        <w:rPr>
          <w:rFonts w:ascii="Times New Roman" w:hAnsi="Times New Roman" w:cs="Times New Roman"/>
          <w:sz w:val="24"/>
          <w:szCs w:val="24"/>
        </w:rPr>
        <w:t xml:space="preserve">    Кому:</w:t>
      </w:r>
    </w:p>
    <w:p w:rsidR="00394F02" w:rsidRPr="00394F02" w:rsidRDefault="00394F02" w:rsidP="00394F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F0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94F02" w:rsidRPr="00394F02" w:rsidRDefault="00394F02" w:rsidP="00394F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F02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394F02">
        <w:rPr>
          <w:rFonts w:ascii="Times New Roman" w:hAnsi="Times New Roman" w:cs="Times New Roman"/>
          <w:sz w:val="24"/>
          <w:szCs w:val="24"/>
        </w:rPr>
        <w:t>(полное и (если имеется) сокращенное наименования, в том числе</w:t>
      </w:r>
      <w:proofErr w:type="gramEnd"/>
    </w:p>
    <w:p w:rsidR="00394F02" w:rsidRPr="00394F02" w:rsidRDefault="00394F02" w:rsidP="00394F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F0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94F02" w:rsidRPr="00394F02" w:rsidRDefault="00394F02" w:rsidP="00394F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F02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394F02">
        <w:rPr>
          <w:rFonts w:ascii="Times New Roman" w:hAnsi="Times New Roman" w:cs="Times New Roman"/>
          <w:sz w:val="24"/>
          <w:szCs w:val="24"/>
        </w:rPr>
        <w:t xml:space="preserve"> фирменное наименование юридического лица,</w:t>
      </w:r>
    </w:p>
    <w:p w:rsidR="00394F02" w:rsidRPr="00394F02" w:rsidRDefault="00394F02" w:rsidP="00394F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F0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94F02" w:rsidRPr="00394F02" w:rsidRDefault="00394F02" w:rsidP="00394F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F02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394F02">
        <w:rPr>
          <w:rFonts w:ascii="Times New Roman" w:hAnsi="Times New Roman" w:cs="Times New Roman"/>
          <w:sz w:val="24"/>
          <w:szCs w:val="24"/>
        </w:rPr>
        <w:t>место нахождения юридического лица)</w:t>
      </w:r>
    </w:p>
    <w:p w:rsidR="00394F02" w:rsidRPr="00394F02" w:rsidRDefault="00394F02" w:rsidP="00394F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94F02" w:rsidRPr="00394F02" w:rsidRDefault="00394F02" w:rsidP="00394F02">
      <w:pPr>
        <w:pStyle w:val="ConsPlusNonformat"/>
        <w:spacing w:line="276" w:lineRule="auto"/>
        <w:ind w:right="288"/>
        <w:jc w:val="both"/>
        <w:rPr>
          <w:rFonts w:ascii="Times New Roman" w:hAnsi="Times New Roman" w:cs="Times New Roman"/>
          <w:sz w:val="24"/>
          <w:szCs w:val="24"/>
        </w:rPr>
      </w:pPr>
      <w:r w:rsidRPr="00394F02">
        <w:rPr>
          <w:rFonts w:ascii="Times New Roman" w:hAnsi="Times New Roman" w:cs="Times New Roman"/>
          <w:sz w:val="24"/>
          <w:szCs w:val="24"/>
        </w:rPr>
        <w:t xml:space="preserve">    По результатам рассмотрения </w:t>
      </w:r>
      <w:proofErr w:type="gramStart"/>
      <w:r w:rsidRPr="00394F02">
        <w:rPr>
          <w:rFonts w:ascii="Times New Roman" w:hAnsi="Times New Roman" w:cs="Times New Roman"/>
          <w:sz w:val="24"/>
          <w:szCs w:val="24"/>
        </w:rPr>
        <w:t>представленных</w:t>
      </w:r>
      <w:proofErr w:type="gramEnd"/>
      <w:r w:rsidRPr="00394F02">
        <w:rPr>
          <w:rFonts w:ascii="Times New Roman" w:hAnsi="Times New Roman" w:cs="Times New Roman"/>
          <w:sz w:val="24"/>
          <w:szCs w:val="24"/>
        </w:rPr>
        <w:t xml:space="preserve"> Вами заявления и приложенных</w:t>
      </w:r>
    </w:p>
    <w:p w:rsidR="00394F02" w:rsidRPr="00394F02" w:rsidRDefault="00394F02" w:rsidP="00394F02">
      <w:pPr>
        <w:pStyle w:val="ConsPlusNonformat"/>
        <w:spacing w:line="276" w:lineRule="auto"/>
        <w:ind w:right="28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4F02">
        <w:rPr>
          <w:rFonts w:ascii="Times New Roman" w:hAnsi="Times New Roman" w:cs="Times New Roman"/>
          <w:sz w:val="24"/>
          <w:szCs w:val="24"/>
        </w:rPr>
        <w:t>к нему документов, сообщаем, что они не соответствуют требованиям, установленным пунктом 2.6.1 Административного регламента администрации</w:t>
      </w:r>
      <w:r w:rsidR="00007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3CFF">
        <w:rPr>
          <w:rFonts w:ascii="Times New Roman" w:hAnsi="Times New Roman" w:cs="Times New Roman"/>
          <w:sz w:val="24"/>
          <w:szCs w:val="24"/>
        </w:rPr>
        <w:t>Твердохлебовского</w:t>
      </w:r>
      <w:proofErr w:type="spellEnd"/>
      <w:r w:rsidRPr="00394F0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394F02">
        <w:rPr>
          <w:rFonts w:ascii="Times New Roman" w:hAnsi="Times New Roman" w:cs="Times New Roman"/>
          <w:sz w:val="24"/>
          <w:szCs w:val="24"/>
        </w:rPr>
        <w:t>Богучарского</w:t>
      </w:r>
      <w:proofErr w:type="spellEnd"/>
      <w:r w:rsidRPr="00394F02">
        <w:rPr>
          <w:rFonts w:ascii="Times New Roman" w:hAnsi="Times New Roman" w:cs="Times New Roman"/>
          <w:sz w:val="24"/>
          <w:szCs w:val="24"/>
        </w:rPr>
        <w:t xml:space="preserve"> муниципального района Воронежской области по предоставлению муниципальной услуги «Выдача разрешений на право организации розничного рынка», а именно:</w:t>
      </w:r>
      <w:proofErr w:type="gramEnd"/>
    </w:p>
    <w:p w:rsidR="00394F02" w:rsidRPr="00394F02" w:rsidRDefault="00394F02" w:rsidP="00394F0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F0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94F02" w:rsidRPr="00394F02" w:rsidRDefault="00394F02" w:rsidP="00394F0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F0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94F02" w:rsidRPr="00394F02" w:rsidRDefault="00394F02" w:rsidP="00394F0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F0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94F02" w:rsidRPr="00394F02" w:rsidRDefault="00394F02" w:rsidP="00394F0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F0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94F02" w:rsidRPr="00394F02" w:rsidRDefault="00394F02" w:rsidP="00394F0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F02">
        <w:rPr>
          <w:rFonts w:ascii="Times New Roman" w:hAnsi="Times New Roman" w:cs="Times New Roman"/>
          <w:sz w:val="24"/>
          <w:szCs w:val="24"/>
        </w:rPr>
        <w:t xml:space="preserve">  С учетом указанных обстоятельств, возвращаем Вам </w:t>
      </w:r>
      <w:proofErr w:type="gramStart"/>
      <w:r w:rsidRPr="00394F02">
        <w:rPr>
          <w:rFonts w:ascii="Times New Roman" w:hAnsi="Times New Roman" w:cs="Times New Roman"/>
          <w:sz w:val="24"/>
          <w:szCs w:val="24"/>
        </w:rPr>
        <w:t>представленные</w:t>
      </w:r>
      <w:proofErr w:type="gramEnd"/>
      <w:r w:rsidRPr="00394F02">
        <w:rPr>
          <w:rFonts w:ascii="Times New Roman" w:hAnsi="Times New Roman" w:cs="Times New Roman"/>
          <w:sz w:val="24"/>
          <w:szCs w:val="24"/>
        </w:rPr>
        <w:t xml:space="preserve"> заявление</w:t>
      </w:r>
    </w:p>
    <w:p w:rsidR="00394F02" w:rsidRPr="00394F02" w:rsidRDefault="00394F02" w:rsidP="00394F0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F02">
        <w:rPr>
          <w:rFonts w:ascii="Times New Roman" w:hAnsi="Times New Roman" w:cs="Times New Roman"/>
          <w:sz w:val="24"/>
          <w:szCs w:val="24"/>
        </w:rPr>
        <w:t>и приложенные к нему документы для устранения выявленных нарушений.</w:t>
      </w:r>
    </w:p>
    <w:p w:rsidR="00394F02" w:rsidRDefault="00394F02" w:rsidP="00394F02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94F02" w:rsidRDefault="00394F02" w:rsidP="00394F02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94F02" w:rsidRDefault="00394F02" w:rsidP="00394F02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94F02" w:rsidRDefault="00394F02" w:rsidP="00394F02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94F02" w:rsidRDefault="00394F02" w:rsidP="00394F02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94F02" w:rsidRDefault="00394F02" w:rsidP="00394F02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94F02" w:rsidRDefault="00394F02" w:rsidP="00394F02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94F02" w:rsidRDefault="00394F02" w:rsidP="00394F02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94F02" w:rsidRDefault="00394F02" w:rsidP="00394F02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94F02" w:rsidRDefault="00394F02" w:rsidP="00394F02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94F02" w:rsidRDefault="00394F02" w:rsidP="00394F02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94F02" w:rsidRDefault="005A39C3" w:rsidP="00394F02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5A39C3" w:rsidRPr="00F93AAE" w:rsidRDefault="005A39C3" w:rsidP="005A39C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5A39C3" w:rsidRPr="005A39C3" w:rsidRDefault="005A39C3" w:rsidP="005A39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39C3">
        <w:rPr>
          <w:rFonts w:ascii="Times New Roman" w:hAnsi="Times New Roman" w:cs="Times New Roman"/>
          <w:sz w:val="24"/>
          <w:szCs w:val="24"/>
        </w:rPr>
        <w:t>Форма уведомления</w:t>
      </w:r>
    </w:p>
    <w:p w:rsidR="005A39C3" w:rsidRPr="005A39C3" w:rsidRDefault="005A39C3" w:rsidP="005A39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39C3">
        <w:rPr>
          <w:rFonts w:ascii="Times New Roman" w:hAnsi="Times New Roman" w:cs="Times New Roman"/>
          <w:sz w:val="24"/>
          <w:szCs w:val="24"/>
        </w:rPr>
        <w:t>в получении документов</w:t>
      </w:r>
    </w:p>
    <w:p w:rsidR="005A39C3" w:rsidRPr="005A39C3" w:rsidRDefault="005A39C3" w:rsidP="005A39C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39C3" w:rsidRPr="005A39C3" w:rsidRDefault="005A39C3" w:rsidP="005A39C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5A39C3" w:rsidRPr="005A39C3" w:rsidRDefault="005A39C3" w:rsidP="005A39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9C3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5A39C3" w:rsidRPr="005A39C3" w:rsidRDefault="005A39C3" w:rsidP="005A39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9C3">
        <w:rPr>
          <w:rFonts w:ascii="Times New Roman" w:hAnsi="Times New Roman" w:cs="Times New Roman"/>
          <w:b/>
          <w:sz w:val="24"/>
          <w:szCs w:val="24"/>
        </w:rPr>
        <w:t>в получении документов, представленных для принятия решения</w:t>
      </w:r>
    </w:p>
    <w:p w:rsidR="005A39C3" w:rsidRPr="005A39C3" w:rsidRDefault="005A39C3" w:rsidP="005A39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9C3">
        <w:rPr>
          <w:rFonts w:ascii="Times New Roman" w:hAnsi="Times New Roman" w:cs="Times New Roman"/>
          <w:b/>
          <w:sz w:val="24"/>
          <w:szCs w:val="24"/>
        </w:rPr>
        <w:t>о выдаче разрешения на право организации розничного рынка</w:t>
      </w:r>
    </w:p>
    <w:p w:rsidR="005A39C3" w:rsidRPr="005A39C3" w:rsidRDefault="005A39C3" w:rsidP="005A39C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A39C3" w:rsidRPr="005A39C3" w:rsidRDefault="005A39C3" w:rsidP="005A39C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5A39C3" w:rsidRPr="005A39C3" w:rsidRDefault="005A39C3" w:rsidP="005A3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39C3">
        <w:rPr>
          <w:rFonts w:ascii="Times New Roman" w:hAnsi="Times New Roman" w:cs="Times New Roman"/>
          <w:sz w:val="24"/>
          <w:szCs w:val="24"/>
        </w:rPr>
        <w:t xml:space="preserve">    Настоящим удостоверяется, что заявитель</w:t>
      </w:r>
    </w:p>
    <w:p w:rsidR="005A39C3" w:rsidRPr="005A39C3" w:rsidRDefault="005A39C3" w:rsidP="005A3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39C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A39C3" w:rsidRPr="005A39C3" w:rsidRDefault="005A39C3" w:rsidP="005A3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39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5A39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A39C3">
        <w:rPr>
          <w:rFonts w:ascii="Times New Roman" w:hAnsi="Times New Roman" w:cs="Times New Roman"/>
          <w:sz w:val="24"/>
          <w:szCs w:val="24"/>
        </w:rPr>
        <w:t>(полное и (если имеется) сокращенное наименования, в том числе фирменное</w:t>
      </w:r>
      <w:proofErr w:type="gramEnd"/>
    </w:p>
    <w:p w:rsidR="005A39C3" w:rsidRPr="005A39C3" w:rsidRDefault="005A39C3" w:rsidP="005A3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39C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A39C3" w:rsidRPr="005A39C3" w:rsidRDefault="005A39C3" w:rsidP="005A3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39C3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5A39C3">
        <w:rPr>
          <w:rFonts w:ascii="Times New Roman" w:hAnsi="Times New Roman" w:cs="Times New Roman"/>
          <w:sz w:val="24"/>
          <w:szCs w:val="24"/>
        </w:rPr>
        <w:t>наименование юридического лица)</w:t>
      </w:r>
    </w:p>
    <w:p w:rsidR="005A39C3" w:rsidRPr="005A39C3" w:rsidRDefault="005A39C3" w:rsidP="005A3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A39C3" w:rsidRPr="005A39C3" w:rsidRDefault="005A39C3" w:rsidP="005A3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39C3">
        <w:rPr>
          <w:rFonts w:ascii="Times New Roman" w:hAnsi="Times New Roman" w:cs="Times New Roman"/>
          <w:sz w:val="24"/>
          <w:szCs w:val="24"/>
        </w:rPr>
        <w:t xml:space="preserve">представил, а сотрудник администрации  </w:t>
      </w:r>
      <w:proofErr w:type="spellStart"/>
      <w:r w:rsidR="00B43CFF">
        <w:rPr>
          <w:rFonts w:ascii="Times New Roman" w:hAnsi="Times New Roman" w:cs="Times New Roman"/>
          <w:sz w:val="24"/>
          <w:szCs w:val="24"/>
        </w:rPr>
        <w:t>Твердохлебовского</w:t>
      </w:r>
      <w:proofErr w:type="spellEnd"/>
      <w:r w:rsidRPr="005A39C3">
        <w:rPr>
          <w:rFonts w:ascii="Times New Roman" w:hAnsi="Times New Roman" w:cs="Times New Roman"/>
          <w:sz w:val="24"/>
          <w:szCs w:val="24"/>
        </w:rPr>
        <w:t xml:space="preserve"> сельского поселения (сотрудник АУ «МФЦ») получил "_____" _____________    _____</w:t>
      </w:r>
    </w:p>
    <w:p w:rsidR="005A39C3" w:rsidRPr="005A39C3" w:rsidRDefault="005A39C3" w:rsidP="005A3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39C3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A39C3">
        <w:rPr>
          <w:rFonts w:ascii="Times New Roman" w:hAnsi="Times New Roman" w:cs="Times New Roman"/>
          <w:sz w:val="24"/>
          <w:szCs w:val="24"/>
        </w:rPr>
        <w:t>(число) (месяц прописью) (год)</w:t>
      </w:r>
    </w:p>
    <w:p w:rsidR="005A39C3" w:rsidRPr="005A39C3" w:rsidRDefault="005A39C3" w:rsidP="005A3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39C3">
        <w:rPr>
          <w:rFonts w:ascii="Times New Roman" w:hAnsi="Times New Roman" w:cs="Times New Roman"/>
          <w:sz w:val="24"/>
          <w:szCs w:val="24"/>
        </w:rPr>
        <w:t xml:space="preserve">документы в количестве ____________________________ экземпляров </w:t>
      </w:r>
      <w:proofErr w:type="gramStart"/>
      <w:r w:rsidRPr="005A39C3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5A39C3" w:rsidRPr="005A39C3" w:rsidRDefault="005A39C3" w:rsidP="005A3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39C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5A39C3">
        <w:rPr>
          <w:rFonts w:ascii="Times New Roman" w:hAnsi="Times New Roman" w:cs="Times New Roman"/>
          <w:sz w:val="24"/>
          <w:szCs w:val="24"/>
        </w:rPr>
        <w:t xml:space="preserve">  1,2 (прописью)</w:t>
      </w:r>
    </w:p>
    <w:p w:rsidR="005A39C3" w:rsidRPr="005A39C3" w:rsidRDefault="005A39C3" w:rsidP="005A3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39C3">
        <w:rPr>
          <w:rFonts w:ascii="Times New Roman" w:hAnsi="Times New Roman" w:cs="Times New Roman"/>
          <w:sz w:val="24"/>
          <w:szCs w:val="24"/>
        </w:rPr>
        <w:t xml:space="preserve">прилагаемому к заявлению перечню документов, необходимых для принятия решения о выдаче разрешения на право организации розничного рынка (согласно п. 2.6.1 Административного регламента администрации </w:t>
      </w:r>
      <w:proofErr w:type="spellStart"/>
      <w:r w:rsidR="00B43CFF">
        <w:rPr>
          <w:rFonts w:ascii="Times New Roman" w:hAnsi="Times New Roman" w:cs="Times New Roman"/>
          <w:sz w:val="24"/>
          <w:szCs w:val="24"/>
        </w:rPr>
        <w:t>Твердохлебовского</w:t>
      </w:r>
      <w:proofErr w:type="spellEnd"/>
      <w:r w:rsidRPr="005A39C3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5A39C3">
        <w:rPr>
          <w:rFonts w:ascii="Times New Roman" w:hAnsi="Times New Roman" w:cs="Times New Roman"/>
          <w:sz w:val="24"/>
          <w:szCs w:val="24"/>
        </w:rPr>
        <w:t>Богучарского</w:t>
      </w:r>
      <w:proofErr w:type="spellEnd"/>
      <w:r w:rsidRPr="005A39C3">
        <w:rPr>
          <w:rFonts w:ascii="Times New Roman" w:hAnsi="Times New Roman" w:cs="Times New Roman"/>
          <w:sz w:val="24"/>
          <w:szCs w:val="24"/>
        </w:rPr>
        <w:t xml:space="preserve"> муниципального района Воронежской области по предоставлению муниципальной услуги «Выдача разрешений на право организации розничного рынка»).</w:t>
      </w:r>
    </w:p>
    <w:p w:rsidR="005A39C3" w:rsidRPr="005A39C3" w:rsidRDefault="005A39C3" w:rsidP="005A3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39C3">
        <w:rPr>
          <w:rFonts w:ascii="Times New Roman" w:hAnsi="Times New Roman" w:cs="Times New Roman"/>
          <w:sz w:val="24"/>
          <w:szCs w:val="24"/>
        </w:rPr>
        <w:t xml:space="preserve">    Получены прилагаемые к заявлению документы:</w:t>
      </w:r>
    </w:p>
    <w:p w:rsidR="005A39C3" w:rsidRPr="005A39C3" w:rsidRDefault="005A39C3" w:rsidP="005A3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39C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A39C3" w:rsidRPr="005A39C3" w:rsidRDefault="005A39C3" w:rsidP="005A3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39C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A39C3" w:rsidRPr="005A39C3" w:rsidRDefault="005A39C3" w:rsidP="005A3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39C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A39C3" w:rsidRPr="005A39C3" w:rsidRDefault="005A39C3" w:rsidP="005A3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39C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A39C3" w:rsidRPr="005A39C3" w:rsidRDefault="005A39C3" w:rsidP="005A3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39C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A39C3" w:rsidRPr="005A39C3" w:rsidRDefault="005A39C3" w:rsidP="005A3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39C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A39C3" w:rsidRPr="005A39C3" w:rsidRDefault="005A39C3" w:rsidP="005A3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A39C3" w:rsidRPr="005A39C3" w:rsidRDefault="005A39C3" w:rsidP="005A3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39C3">
        <w:rPr>
          <w:rFonts w:ascii="Times New Roman" w:hAnsi="Times New Roman" w:cs="Times New Roman"/>
          <w:sz w:val="24"/>
          <w:szCs w:val="24"/>
        </w:rPr>
        <w:t>_______________________________________ _______________ _____________________</w:t>
      </w:r>
    </w:p>
    <w:p w:rsidR="005A39C3" w:rsidRPr="005A39C3" w:rsidRDefault="005A39C3" w:rsidP="005A3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5A39C3">
        <w:rPr>
          <w:rFonts w:ascii="Times New Roman" w:hAnsi="Times New Roman" w:cs="Times New Roman"/>
          <w:sz w:val="24"/>
          <w:szCs w:val="24"/>
        </w:rPr>
        <w:t xml:space="preserve">(Должность специалиста,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A39C3">
        <w:rPr>
          <w:rFonts w:ascii="Times New Roman" w:hAnsi="Times New Roman" w:cs="Times New Roman"/>
          <w:sz w:val="24"/>
          <w:szCs w:val="24"/>
        </w:rPr>
        <w:t xml:space="preserve"> (подпись)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A39C3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  <w:proofErr w:type="gramEnd"/>
    </w:p>
    <w:p w:rsidR="005A39C3" w:rsidRPr="005A39C3" w:rsidRDefault="005A39C3" w:rsidP="005A3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A39C3">
        <w:rPr>
          <w:rFonts w:ascii="Times New Roman" w:hAnsi="Times New Roman" w:cs="Times New Roman"/>
          <w:sz w:val="24"/>
          <w:szCs w:val="24"/>
        </w:rPr>
        <w:t>за прием документов)</w:t>
      </w:r>
    </w:p>
    <w:p w:rsidR="005A39C3" w:rsidRPr="005A39C3" w:rsidRDefault="005A39C3" w:rsidP="005A3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A39C3" w:rsidRPr="005A39C3" w:rsidRDefault="005A39C3" w:rsidP="005A3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39C3">
        <w:rPr>
          <w:rFonts w:ascii="Times New Roman" w:hAnsi="Times New Roman" w:cs="Times New Roman"/>
          <w:sz w:val="24"/>
          <w:szCs w:val="24"/>
        </w:rPr>
        <w:t>Перечень документов, которые будут получены по межведомственным запросам:</w:t>
      </w:r>
    </w:p>
    <w:p w:rsidR="005A39C3" w:rsidRPr="005A39C3" w:rsidRDefault="005A39C3" w:rsidP="005A3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39C3">
        <w:rPr>
          <w:rFonts w:ascii="Times New Roman" w:hAnsi="Times New Roman" w:cs="Times New Roman"/>
          <w:sz w:val="24"/>
          <w:szCs w:val="24"/>
        </w:rPr>
        <w:t xml:space="preserve">    - выписка из Единого государственного реестра юридических лиц, включающая сведения о постановке юридического лица на учет в налоговом органе по месту нахождения юридического лица;</w:t>
      </w:r>
    </w:p>
    <w:p w:rsidR="005A39C3" w:rsidRPr="005A39C3" w:rsidRDefault="005A39C3" w:rsidP="005A3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39C3">
        <w:rPr>
          <w:rFonts w:ascii="Times New Roman" w:hAnsi="Times New Roman" w:cs="Times New Roman"/>
          <w:sz w:val="24"/>
          <w:szCs w:val="24"/>
        </w:rPr>
        <w:t xml:space="preserve">    - выписка из Единого государственного реестра прав на недвижимое имущество и сделок с ним о зарегистрированных правах на объект (объекты) недвижимости, расположенные на территории, в пределах которой предполагается организовать рынок.</w:t>
      </w:r>
    </w:p>
    <w:p w:rsidR="00394F02" w:rsidRDefault="00394F02" w:rsidP="00394F02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94F02" w:rsidRDefault="00394F02" w:rsidP="00394F02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94F02" w:rsidRDefault="00394F02" w:rsidP="00394F02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94F02" w:rsidRDefault="007378E2" w:rsidP="007378E2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A80E41" w:rsidRPr="007378E2" w:rsidRDefault="00A80E41" w:rsidP="00394F02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378E2">
        <w:rPr>
          <w:rFonts w:ascii="Times New Roman" w:hAnsi="Times New Roman" w:cs="Times New Roman"/>
          <w:sz w:val="24"/>
          <w:szCs w:val="24"/>
        </w:rPr>
        <w:t>Форма разрешения</w:t>
      </w:r>
    </w:p>
    <w:p w:rsidR="00A80E41" w:rsidRPr="00A80E41" w:rsidRDefault="00A80E41" w:rsidP="00A80E4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A80E41" w:rsidRPr="007378E2" w:rsidRDefault="00A80E41" w:rsidP="007378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78E2">
        <w:rPr>
          <w:rFonts w:ascii="Times New Roman" w:hAnsi="Times New Roman" w:cs="Times New Roman"/>
          <w:b/>
          <w:bCs/>
          <w:sz w:val="24"/>
          <w:szCs w:val="24"/>
        </w:rPr>
        <w:t>РАЗРЕШЕНИЕ</w:t>
      </w:r>
    </w:p>
    <w:p w:rsidR="00A80E41" w:rsidRPr="007378E2" w:rsidRDefault="00A80E41" w:rsidP="007378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78E2">
        <w:rPr>
          <w:rFonts w:ascii="Times New Roman" w:hAnsi="Times New Roman" w:cs="Times New Roman"/>
          <w:b/>
          <w:bCs/>
          <w:sz w:val="24"/>
          <w:szCs w:val="24"/>
        </w:rPr>
        <w:t>НА ПРАВО ОРГАНИЗАЦИИ РОЗНИЧНОГО РЫНКА</w:t>
      </w:r>
    </w:p>
    <w:p w:rsidR="00A80E41" w:rsidRPr="00A80E41" w:rsidRDefault="00A80E41" w:rsidP="007378E2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80E41" w:rsidRPr="00A80E41" w:rsidRDefault="00A80E41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E41">
        <w:rPr>
          <w:rFonts w:ascii="Times New Roman" w:hAnsi="Times New Roman" w:cs="Times New Roman"/>
          <w:sz w:val="24"/>
          <w:szCs w:val="24"/>
        </w:rPr>
        <w:t>__________________                              от «____» ___________ 20__ года</w:t>
      </w:r>
    </w:p>
    <w:p w:rsidR="00A80E41" w:rsidRPr="00A80E41" w:rsidRDefault="00A80E41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E41">
        <w:rPr>
          <w:rFonts w:ascii="Times New Roman" w:hAnsi="Times New Roman" w:cs="Times New Roman"/>
          <w:sz w:val="24"/>
          <w:szCs w:val="24"/>
        </w:rPr>
        <w:t>(номер разрешения)</w:t>
      </w:r>
    </w:p>
    <w:p w:rsidR="00A80E41" w:rsidRPr="00A80E41" w:rsidRDefault="00A80E41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E41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A80E41" w:rsidRPr="00A80E41" w:rsidRDefault="00A80E41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E41">
        <w:rPr>
          <w:rFonts w:ascii="Times New Roman" w:hAnsi="Times New Roman" w:cs="Times New Roman"/>
          <w:sz w:val="24"/>
          <w:szCs w:val="24"/>
        </w:rPr>
        <w:t xml:space="preserve">       </w:t>
      </w:r>
      <w:r w:rsidR="007378E2">
        <w:rPr>
          <w:rFonts w:ascii="Times New Roman" w:hAnsi="Times New Roman" w:cs="Times New Roman"/>
          <w:sz w:val="24"/>
          <w:szCs w:val="24"/>
        </w:rPr>
        <w:t xml:space="preserve">  </w:t>
      </w:r>
      <w:r w:rsidRPr="00A80E41">
        <w:rPr>
          <w:rFonts w:ascii="Times New Roman" w:hAnsi="Times New Roman" w:cs="Times New Roman"/>
          <w:sz w:val="24"/>
          <w:szCs w:val="24"/>
        </w:rPr>
        <w:t xml:space="preserve">  (наименование органа местного самоуправления, выдавшего разрешение)</w:t>
      </w:r>
    </w:p>
    <w:p w:rsidR="00A80E41" w:rsidRPr="00A80E41" w:rsidRDefault="00A80E41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80E41" w:rsidRPr="00A80E41" w:rsidRDefault="00A80E41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E41">
        <w:rPr>
          <w:rFonts w:ascii="Times New Roman" w:hAnsi="Times New Roman" w:cs="Times New Roman"/>
          <w:sz w:val="24"/>
          <w:szCs w:val="24"/>
        </w:rPr>
        <w:t>Разрешение выдано _____________________________________________________________</w:t>
      </w:r>
    </w:p>
    <w:p w:rsidR="00A80E41" w:rsidRPr="00A80E41" w:rsidRDefault="00A80E41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E4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7378E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A80E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80E41">
        <w:rPr>
          <w:rFonts w:ascii="Times New Roman" w:hAnsi="Times New Roman" w:cs="Times New Roman"/>
          <w:sz w:val="24"/>
          <w:szCs w:val="24"/>
        </w:rPr>
        <w:t>(полное и (если имеется) сокращенное наименования, в том числе</w:t>
      </w:r>
      <w:proofErr w:type="gramEnd"/>
    </w:p>
    <w:p w:rsidR="00A80E41" w:rsidRPr="00A80E41" w:rsidRDefault="00A80E41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E41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A80E41" w:rsidRPr="00A80E41" w:rsidRDefault="007378E2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A80E41" w:rsidRPr="00A80E41">
        <w:rPr>
          <w:rFonts w:ascii="Times New Roman" w:hAnsi="Times New Roman" w:cs="Times New Roman"/>
          <w:sz w:val="24"/>
          <w:szCs w:val="24"/>
        </w:rPr>
        <w:t>фирменное наименование юридического лица)</w:t>
      </w:r>
    </w:p>
    <w:p w:rsidR="00A80E41" w:rsidRPr="00A80E41" w:rsidRDefault="00A80E41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80E41" w:rsidRPr="00A80E41" w:rsidRDefault="00A80E41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E41">
        <w:rPr>
          <w:rFonts w:ascii="Times New Roman" w:hAnsi="Times New Roman" w:cs="Times New Roman"/>
          <w:sz w:val="24"/>
          <w:szCs w:val="24"/>
        </w:rPr>
        <w:t>Организационно-правовая форма</w:t>
      </w:r>
    </w:p>
    <w:p w:rsidR="00A80E41" w:rsidRPr="00A80E41" w:rsidRDefault="00A80E41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E41">
        <w:rPr>
          <w:rFonts w:ascii="Times New Roman" w:hAnsi="Times New Roman" w:cs="Times New Roman"/>
          <w:sz w:val="24"/>
          <w:szCs w:val="24"/>
        </w:rPr>
        <w:t>юридического лица _____________________________________________________________</w:t>
      </w:r>
    </w:p>
    <w:p w:rsidR="00A80E41" w:rsidRPr="00A80E41" w:rsidRDefault="00A80E41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80E41" w:rsidRPr="00A80E41" w:rsidRDefault="00A80E41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E41">
        <w:rPr>
          <w:rFonts w:ascii="Times New Roman" w:hAnsi="Times New Roman" w:cs="Times New Roman"/>
          <w:sz w:val="24"/>
          <w:szCs w:val="24"/>
        </w:rPr>
        <w:t>Идентификационный номер</w:t>
      </w:r>
    </w:p>
    <w:p w:rsidR="00A80E41" w:rsidRPr="00A80E41" w:rsidRDefault="00A80E41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E41">
        <w:rPr>
          <w:rFonts w:ascii="Times New Roman" w:hAnsi="Times New Roman" w:cs="Times New Roman"/>
          <w:sz w:val="24"/>
          <w:szCs w:val="24"/>
        </w:rPr>
        <w:t>налогоплательщика _____________________________________________________________</w:t>
      </w:r>
    </w:p>
    <w:p w:rsidR="00A80E41" w:rsidRPr="00A80E41" w:rsidRDefault="00A80E41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80E41" w:rsidRPr="00A80E41" w:rsidRDefault="00A80E41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E41">
        <w:rPr>
          <w:rFonts w:ascii="Times New Roman" w:hAnsi="Times New Roman" w:cs="Times New Roman"/>
          <w:sz w:val="24"/>
          <w:szCs w:val="24"/>
        </w:rPr>
        <w:t>Место нахождения</w:t>
      </w:r>
    </w:p>
    <w:p w:rsidR="00A80E41" w:rsidRPr="00A80E41" w:rsidRDefault="00A80E41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E41">
        <w:rPr>
          <w:rFonts w:ascii="Times New Roman" w:hAnsi="Times New Roman" w:cs="Times New Roman"/>
          <w:sz w:val="24"/>
          <w:szCs w:val="24"/>
        </w:rPr>
        <w:t>юридического лица _____________________________________________________________</w:t>
      </w:r>
    </w:p>
    <w:p w:rsidR="00A80E41" w:rsidRPr="00A80E41" w:rsidRDefault="00A80E41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E41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A80E41" w:rsidRPr="00A80E41" w:rsidRDefault="00A80E41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E4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7378E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80E41">
        <w:rPr>
          <w:rFonts w:ascii="Times New Roman" w:hAnsi="Times New Roman" w:cs="Times New Roman"/>
          <w:sz w:val="24"/>
          <w:szCs w:val="24"/>
        </w:rPr>
        <w:t xml:space="preserve"> (указывается юридический и почтовый адреса)</w:t>
      </w:r>
    </w:p>
    <w:p w:rsidR="00A80E41" w:rsidRPr="00A80E41" w:rsidRDefault="00A80E41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E41">
        <w:rPr>
          <w:rFonts w:ascii="Times New Roman" w:hAnsi="Times New Roman" w:cs="Times New Roman"/>
          <w:sz w:val="24"/>
          <w:szCs w:val="24"/>
        </w:rPr>
        <w:t>Тип рынка _____________________________________________________________________</w:t>
      </w:r>
    </w:p>
    <w:p w:rsidR="00A80E41" w:rsidRPr="00A80E41" w:rsidRDefault="00A80E41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80E41" w:rsidRPr="00A80E41" w:rsidRDefault="00A80E41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E41">
        <w:rPr>
          <w:rFonts w:ascii="Times New Roman" w:hAnsi="Times New Roman" w:cs="Times New Roman"/>
          <w:sz w:val="24"/>
          <w:szCs w:val="24"/>
        </w:rPr>
        <w:t>Место расположения объекта или объектов недвижимости, где</w:t>
      </w:r>
    </w:p>
    <w:p w:rsidR="00A80E41" w:rsidRPr="00A80E41" w:rsidRDefault="00A80E41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E41">
        <w:rPr>
          <w:rFonts w:ascii="Times New Roman" w:hAnsi="Times New Roman" w:cs="Times New Roman"/>
          <w:sz w:val="24"/>
          <w:szCs w:val="24"/>
        </w:rPr>
        <w:t>предполагается организовать рынок _____________________________________________</w:t>
      </w:r>
    </w:p>
    <w:p w:rsidR="00A80E41" w:rsidRPr="00A80E41" w:rsidRDefault="00A80E41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E4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80E41" w:rsidRPr="00A80E41" w:rsidRDefault="00A80E41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E41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A80E41" w:rsidRPr="00A80E41" w:rsidRDefault="00A80E41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80E41" w:rsidRPr="00A80E41" w:rsidRDefault="00A80E41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E41">
        <w:rPr>
          <w:rFonts w:ascii="Times New Roman" w:hAnsi="Times New Roman" w:cs="Times New Roman"/>
          <w:sz w:val="24"/>
          <w:szCs w:val="24"/>
        </w:rPr>
        <w:t>Дата принятия решения о предоставлении разрешения «_____» _________________ 20__ года.</w:t>
      </w:r>
    </w:p>
    <w:p w:rsidR="00A80E41" w:rsidRPr="00A80E41" w:rsidRDefault="00A80E41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E41">
        <w:rPr>
          <w:rFonts w:ascii="Times New Roman" w:hAnsi="Times New Roman" w:cs="Times New Roman"/>
          <w:sz w:val="24"/>
          <w:szCs w:val="24"/>
        </w:rPr>
        <w:t>Срок действия разрешения до «_____» _______________ 20__ года.</w:t>
      </w:r>
    </w:p>
    <w:p w:rsidR="00A80E41" w:rsidRPr="00A80E41" w:rsidRDefault="00A80E41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80E41" w:rsidRPr="00A80E41" w:rsidRDefault="00A80E41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E41">
        <w:rPr>
          <w:rFonts w:ascii="Times New Roman" w:hAnsi="Times New Roman" w:cs="Times New Roman"/>
          <w:sz w:val="24"/>
          <w:szCs w:val="24"/>
        </w:rPr>
        <w:t>М.П.            ___________________              ______________________________</w:t>
      </w:r>
    </w:p>
    <w:p w:rsidR="00A80E41" w:rsidRDefault="00A80E41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E41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7378E2">
        <w:rPr>
          <w:rFonts w:ascii="Times New Roman" w:hAnsi="Times New Roman" w:cs="Times New Roman"/>
          <w:sz w:val="24"/>
          <w:szCs w:val="24"/>
        </w:rPr>
        <w:t xml:space="preserve">      </w:t>
      </w:r>
      <w:r w:rsidRPr="00A80E41">
        <w:rPr>
          <w:rFonts w:ascii="Times New Roman" w:hAnsi="Times New Roman" w:cs="Times New Roman"/>
          <w:sz w:val="24"/>
          <w:szCs w:val="24"/>
        </w:rPr>
        <w:t xml:space="preserve"> (подпись)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7378E2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378E2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(Ф.И.О.</w:t>
      </w:r>
      <w:r w:rsidR="007378E2">
        <w:rPr>
          <w:rFonts w:ascii="Times New Roman" w:hAnsi="Times New Roman" w:cs="Times New Roman"/>
          <w:sz w:val="24"/>
          <w:szCs w:val="24"/>
        </w:rPr>
        <w:t>)</w:t>
      </w:r>
    </w:p>
    <w:p w:rsidR="00163C47" w:rsidRDefault="00163C47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63C47" w:rsidRDefault="00163C47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63C47" w:rsidRDefault="00163C47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sectPr w:rsidR="00163C47" w:rsidSect="002E54B5">
      <w:pgSz w:w="11906" w:h="16838"/>
      <w:pgMar w:top="1135" w:right="567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302F9"/>
    <w:multiLevelType w:val="hybridMultilevel"/>
    <w:tmpl w:val="8774E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735C24"/>
    <w:multiLevelType w:val="hybridMultilevel"/>
    <w:tmpl w:val="47EED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DC738B"/>
    <w:multiLevelType w:val="hybridMultilevel"/>
    <w:tmpl w:val="F5043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70CE"/>
    <w:rsid w:val="00006299"/>
    <w:rsid w:val="00007C0B"/>
    <w:rsid w:val="00033C4E"/>
    <w:rsid w:val="00036FCD"/>
    <w:rsid w:val="00081262"/>
    <w:rsid w:val="000A2104"/>
    <w:rsid w:val="000A340B"/>
    <w:rsid w:val="00133F0A"/>
    <w:rsid w:val="00144B31"/>
    <w:rsid w:val="00161A30"/>
    <w:rsid w:val="00163C47"/>
    <w:rsid w:val="001970CE"/>
    <w:rsid w:val="001A4C5B"/>
    <w:rsid w:val="001C10CE"/>
    <w:rsid w:val="00233067"/>
    <w:rsid w:val="002350B6"/>
    <w:rsid w:val="002517FC"/>
    <w:rsid w:val="0025304B"/>
    <w:rsid w:val="00260D8B"/>
    <w:rsid w:val="00281023"/>
    <w:rsid w:val="00296139"/>
    <w:rsid w:val="002A6ED7"/>
    <w:rsid w:val="002C74D8"/>
    <w:rsid w:val="002E54B5"/>
    <w:rsid w:val="003618A1"/>
    <w:rsid w:val="00362BE7"/>
    <w:rsid w:val="00384CC4"/>
    <w:rsid w:val="00394F02"/>
    <w:rsid w:val="00407489"/>
    <w:rsid w:val="00440B12"/>
    <w:rsid w:val="0044570F"/>
    <w:rsid w:val="004625CC"/>
    <w:rsid w:val="004E71F3"/>
    <w:rsid w:val="00503DB8"/>
    <w:rsid w:val="00511169"/>
    <w:rsid w:val="005146BB"/>
    <w:rsid w:val="00585989"/>
    <w:rsid w:val="005909C4"/>
    <w:rsid w:val="00594C40"/>
    <w:rsid w:val="005A39C3"/>
    <w:rsid w:val="005B7B32"/>
    <w:rsid w:val="005E01E0"/>
    <w:rsid w:val="005E6276"/>
    <w:rsid w:val="00622A39"/>
    <w:rsid w:val="006408C7"/>
    <w:rsid w:val="00657B42"/>
    <w:rsid w:val="006674F2"/>
    <w:rsid w:val="00673259"/>
    <w:rsid w:val="006905AF"/>
    <w:rsid w:val="006B079A"/>
    <w:rsid w:val="006B1526"/>
    <w:rsid w:val="006B3238"/>
    <w:rsid w:val="006C3EB0"/>
    <w:rsid w:val="006D3D9E"/>
    <w:rsid w:val="0072610B"/>
    <w:rsid w:val="00733595"/>
    <w:rsid w:val="007378E2"/>
    <w:rsid w:val="00741AF5"/>
    <w:rsid w:val="007471DA"/>
    <w:rsid w:val="00750AC9"/>
    <w:rsid w:val="00752C72"/>
    <w:rsid w:val="00771872"/>
    <w:rsid w:val="007F52BF"/>
    <w:rsid w:val="00837792"/>
    <w:rsid w:val="00874B37"/>
    <w:rsid w:val="008D49DB"/>
    <w:rsid w:val="00932EC0"/>
    <w:rsid w:val="00960EAE"/>
    <w:rsid w:val="009612DB"/>
    <w:rsid w:val="009A5242"/>
    <w:rsid w:val="009D4588"/>
    <w:rsid w:val="009D4EB0"/>
    <w:rsid w:val="00A516B3"/>
    <w:rsid w:val="00A560DF"/>
    <w:rsid w:val="00A80E41"/>
    <w:rsid w:val="00A87B31"/>
    <w:rsid w:val="00A936F6"/>
    <w:rsid w:val="00B253EC"/>
    <w:rsid w:val="00B43CFF"/>
    <w:rsid w:val="00B46308"/>
    <w:rsid w:val="00B473CF"/>
    <w:rsid w:val="00B60961"/>
    <w:rsid w:val="00B91BA1"/>
    <w:rsid w:val="00B93323"/>
    <w:rsid w:val="00BD3EEF"/>
    <w:rsid w:val="00BD49B6"/>
    <w:rsid w:val="00BF28F9"/>
    <w:rsid w:val="00C01169"/>
    <w:rsid w:val="00C272A3"/>
    <w:rsid w:val="00CC5C40"/>
    <w:rsid w:val="00D10EB7"/>
    <w:rsid w:val="00D14073"/>
    <w:rsid w:val="00D23FDF"/>
    <w:rsid w:val="00D3375A"/>
    <w:rsid w:val="00D501EE"/>
    <w:rsid w:val="00D71356"/>
    <w:rsid w:val="00DA17A2"/>
    <w:rsid w:val="00DA3A1E"/>
    <w:rsid w:val="00DA4FAA"/>
    <w:rsid w:val="00DC586B"/>
    <w:rsid w:val="00DE32B8"/>
    <w:rsid w:val="00E241A8"/>
    <w:rsid w:val="00E37EB5"/>
    <w:rsid w:val="00EA5E01"/>
    <w:rsid w:val="00EB7DDD"/>
    <w:rsid w:val="00ED0D4B"/>
    <w:rsid w:val="00F041BD"/>
    <w:rsid w:val="00F25E9E"/>
    <w:rsid w:val="00F54421"/>
    <w:rsid w:val="00FF4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0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970CE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List Paragraph"/>
    <w:basedOn w:val="a"/>
    <w:qFormat/>
    <w:rsid w:val="001970CE"/>
    <w:pPr>
      <w:ind w:left="720"/>
      <w:contextualSpacing/>
    </w:pPr>
  </w:style>
  <w:style w:type="character" w:customStyle="1" w:styleId="5">
    <w:name w:val="Основной текст (5)_"/>
    <w:basedOn w:val="a0"/>
    <w:link w:val="50"/>
    <w:locked/>
    <w:rsid w:val="001970CE"/>
    <w:rPr>
      <w:rFonts w:ascii="Times New Roman" w:eastAsia="Times New Roman" w:hAnsi="Times New Roman" w:cs="Times New Roman"/>
      <w:b/>
      <w:bCs/>
      <w:spacing w:val="-10"/>
      <w:sz w:val="30"/>
      <w:szCs w:val="3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970CE"/>
    <w:pPr>
      <w:widowControl w:val="0"/>
      <w:shd w:val="clear" w:color="auto" w:fill="FFFFFF"/>
      <w:spacing w:after="540" w:line="562" w:lineRule="exact"/>
      <w:jc w:val="right"/>
    </w:pPr>
    <w:rPr>
      <w:rFonts w:ascii="Times New Roman" w:eastAsia="Times New Roman" w:hAnsi="Times New Roman" w:cs="Times New Roman"/>
      <w:b/>
      <w:bCs/>
      <w:spacing w:val="-10"/>
      <w:sz w:val="30"/>
      <w:szCs w:val="30"/>
    </w:rPr>
  </w:style>
  <w:style w:type="character" w:customStyle="1" w:styleId="a5">
    <w:name w:val="Основной текст_"/>
    <w:basedOn w:val="a0"/>
    <w:link w:val="1"/>
    <w:locked/>
    <w:rsid w:val="001970CE"/>
    <w:rPr>
      <w:rFonts w:ascii="Times New Roman" w:eastAsia="Times New Roman" w:hAnsi="Times New Roman" w:cs="Times New Roman"/>
      <w:i/>
      <w:iCs/>
      <w:spacing w:val="-10"/>
      <w:sz w:val="29"/>
      <w:szCs w:val="29"/>
      <w:shd w:val="clear" w:color="auto" w:fill="FFFFFF"/>
    </w:rPr>
  </w:style>
  <w:style w:type="paragraph" w:customStyle="1" w:styleId="1">
    <w:name w:val="Основной текст1"/>
    <w:basedOn w:val="a"/>
    <w:link w:val="a5"/>
    <w:rsid w:val="001970CE"/>
    <w:pPr>
      <w:widowControl w:val="0"/>
      <w:shd w:val="clear" w:color="auto" w:fill="FFFFFF"/>
      <w:spacing w:after="0" w:line="374" w:lineRule="exact"/>
      <w:ind w:hanging="860"/>
    </w:pPr>
    <w:rPr>
      <w:rFonts w:ascii="Times New Roman" w:eastAsia="Times New Roman" w:hAnsi="Times New Roman" w:cs="Times New Roman"/>
      <w:i/>
      <w:iCs/>
      <w:spacing w:val="-10"/>
      <w:sz w:val="29"/>
      <w:szCs w:val="29"/>
    </w:rPr>
  </w:style>
  <w:style w:type="paragraph" w:customStyle="1" w:styleId="ConsPlusNonformat">
    <w:name w:val="ConsPlusNonformat"/>
    <w:uiPriority w:val="99"/>
    <w:rsid w:val="001970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1pt">
    <w:name w:val="Основной текст + 11 pt"/>
    <w:aliases w:val="Полужирный,Не курсив"/>
    <w:basedOn w:val="a5"/>
    <w:rsid w:val="001970CE"/>
    <w:rPr>
      <w:b/>
      <w:bCs/>
      <w:color w:val="000000"/>
      <w:w w:val="100"/>
      <w:position w:val="0"/>
      <w:sz w:val="22"/>
      <w:szCs w:val="22"/>
      <w:lang w:val="ru-RU"/>
    </w:rPr>
  </w:style>
  <w:style w:type="table" w:styleId="a6">
    <w:name w:val="Table Grid"/>
    <w:basedOn w:val="a1"/>
    <w:uiPriority w:val="59"/>
    <w:rsid w:val="001970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nhideWhenUsed/>
    <w:rsid w:val="001970C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1970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pt0">
    <w:name w:val="Основной текст + 11 pt;Полужирный;Не курсив"/>
    <w:basedOn w:val="a5"/>
    <w:rsid w:val="001970CE"/>
    <w:rPr>
      <w:b/>
      <w:bCs/>
      <w:color w:val="000000"/>
      <w:w w:val="100"/>
      <w:position w:val="0"/>
      <w:sz w:val="22"/>
      <w:szCs w:val="22"/>
      <w:lang w:val="ru-RU"/>
    </w:rPr>
  </w:style>
  <w:style w:type="paragraph" w:customStyle="1" w:styleId="ConsPlusTitle">
    <w:name w:val="ConsPlusTitle"/>
    <w:uiPriority w:val="99"/>
    <w:rsid w:val="005146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annotation text"/>
    <w:basedOn w:val="a"/>
    <w:link w:val="aa"/>
    <w:uiPriority w:val="99"/>
    <w:semiHidden/>
    <w:unhideWhenUsed/>
    <w:rsid w:val="002350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350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rsid w:val="00BD49B6"/>
    <w:rPr>
      <w:color w:val="0000FF"/>
      <w:u w:val="single"/>
    </w:rPr>
  </w:style>
  <w:style w:type="paragraph" w:customStyle="1" w:styleId="ConsPlusNormal">
    <w:name w:val="ConsPlusNormal"/>
    <w:next w:val="a"/>
    <w:link w:val="ConsPlusNormal0"/>
    <w:rsid w:val="006C3EB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6C3EB0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9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29</Pages>
  <Words>6235</Words>
  <Characters>35544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комп</cp:lastModifiedBy>
  <cp:revision>102</cp:revision>
  <dcterms:created xsi:type="dcterms:W3CDTF">2016-11-13T09:33:00Z</dcterms:created>
  <dcterms:modified xsi:type="dcterms:W3CDTF">2017-04-17T05:37:00Z</dcterms:modified>
</cp:coreProperties>
</file>