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DF01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0C575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9E0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0C5759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>»</w:t>
      </w:r>
      <w:r w:rsidR="000C5759">
        <w:rPr>
          <w:rFonts w:ascii="Times New Roman" w:eastAsia="Calibri" w:hAnsi="Times New Roman" w:cs="Times New Roman"/>
          <w:sz w:val="24"/>
          <w:szCs w:val="28"/>
        </w:rPr>
        <w:t xml:space="preserve"> декабря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</w:t>
      </w:r>
      <w:r w:rsidR="00641AF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74D53">
        <w:rPr>
          <w:rFonts w:ascii="Times New Roman" w:eastAsia="Calibri" w:hAnsi="Times New Roman" w:cs="Times New Roman"/>
          <w:sz w:val="24"/>
          <w:szCs w:val="28"/>
        </w:rPr>
        <w:t>28-р</w:t>
      </w:r>
    </w:p>
    <w:p w:rsidR="00854987" w:rsidRPr="00982CEF" w:rsidRDefault="00880F0B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F0131">
        <w:rPr>
          <w:rFonts w:ascii="Times New Roman" w:eastAsia="Calibri" w:hAnsi="Times New Roman" w:cs="Times New Roman"/>
          <w:sz w:val="24"/>
          <w:szCs w:val="28"/>
        </w:rPr>
        <w:t>с.</w:t>
      </w:r>
      <w:r w:rsidR="009E077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0C5759">
        <w:rPr>
          <w:rFonts w:ascii="Times New Roman" w:eastAsia="Calibri" w:hAnsi="Times New Roman" w:cs="Times New Roman"/>
          <w:sz w:val="24"/>
          <w:szCs w:val="28"/>
        </w:rPr>
        <w:t>Твердохлебовка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</w:t>
      </w:r>
      <w:r w:rsidR="000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B43"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="000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B43">
        <w:rPr>
          <w:rFonts w:ascii="Times New Roman" w:hAnsi="Times New Roman" w:cs="Times New Roman"/>
          <w:b/>
          <w:sz w:val="28"/>
          <w:szCs w:val="28"/>
        </w:rPr>
        <w:t xml:space="preserve"> технологической схемы</w:t>
      </w:r>
    </w:p>
    <w:p w:rsidR="00651BEF" w:rsidRPr="005F7B43" w:rsidRDefault="000C5759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</w:t>
      </w:r>
      <w:r w:rsidR="00651BEF" w:rsidRPr="005F7B43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EF" w:rsidRPr="005F7B43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1BEF" w:rsidRPr="005F7B4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C5759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0C57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претендующих </w:t>
      </w:r>
    </w:p>
    <w:p w:rsidR="000C5759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бесплатное предоставление</w:t>
      </w:r>
      <w:r w:rsidR="000C575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proofErr w:type="gramEnd"/>
    </w:p>
    <w:p w:rsidR="00060794" w:rsidRPr="00D263B0" w:rsidRDefault="00060794" w:rsidP="000607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514D6C" w:rsidRPr="005F7B43" w:rsidRDefault="00514D6C" w:rsidP="00060794">
      <w:pPr>
        <w:pStyle w:val="a6"/>
        <w:rPr>
          <w:b/>
        </w:rPr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0C5759"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 w:rsidR="00D04D57">
        <w:rPr>
          <w:rFonts w:ascii="Times New Roman" w:eastAsia="Calibri" w:hAnsi="Times New Roman" w:cs="Times New Roman"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proofErr w:type="spellStart"/>
      <w:r w:rsidR="000C5759"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5F7B43" w:rsidRDefault="00060794" w:rsidP="00060794">
      <w:pPr>
        <w:spacing w:after="0" w:line="240" w:lineRule="auto"/>
        <w:jc w:val="both"/>
      </w:pPr>
      <w:r w:rsidRPr="00060794">
        <w:rPr>
          <w:rFonts w:ascii="Times New Roman" w:hAnsi="Times New Roman"/>
          <w:sz w:val="28"/>
          <w:szCs w:val="28"/>
          <w:lang w:eastAsia="ru-RU"/>
        </w:rPr>
        <w:t>«</w:t>
      </w:r>
      <w:r w:rsidRPr="00060794">
        <w:rPr>
          <w:rFonts w:ascii="Times New Roman" w:hAnsi="Times New Roman"/>
          <w:sz w:val="28"/>
          <w:szCs w:val="28"/>
        </w:rPr>
        <w:t>Принятие на учет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претендующих на бесплатное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EF" w:rsidRPr="000607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E077D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0C5759">
        <w:rPr>
          <w:rFonts w:ascii="Times New Roman" w:eastAsia="Calibri" w:hAnsi="Times New Roman" w:cs="Times New Roman"/>
          <w:bCs/>
          <w:sz w:val="28"/>
        </w:rPr>
        <w:t>Твердохлебовского</w:t>
      </w:r>
      <w:proofErr w:type="spellEnd"/>
      <w:r w:rsidR="009E077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5F7B43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51BEF"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5F7B43" w:rsidP="009E077D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  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0C5759">
        <w:rPr>
          <w:rFonts w:ascii="Times New Roman" w:eastAsia="Calibri" w:hAnsi="Times New Roman" w:cs="Times New Roman"/>
          <w:bCs/>
          <w:sz w:val="28"/>
        </w:rPr>
        <w:t xml:space="preserve">                   </w:t>
      </w:r>
      <w:proofErr w:type="spellStart"/>
      <w:r w:rsidR="000C5759">
        <w:rPr>
          <w:rFonts w:ascii="Times New Roman" w:eastAsia="Calibri" w:hAnsi="Times New Roman" w:cs="Times New Roman"/>
          <w:bCs/>
          <w:sz w:val="28"/>
        </w:rPr>
        <w:t>В.Н.Чвикалов</w:t>
      </w:r>
      <w:proofErr w:type="spellEnd"/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32E7" w:rsidRDefault="000232E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E077D" w:rsidRDefault="009E077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C5759" w:rsidRDefault="000C575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0C575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Твердохлебовского</w:t>
      </w:r>
      <w:proofErr w:type="spellEnd"/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641AF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0C5759">
        <w:rPr>
          <w:rFonts w:ascii="Times New Roman" w:hAnsi="Times New Roman" w:cs="Times New Roman"/>
          <w:sz w:val="28"/>
        </w:rPr>
        <w:t>22.12.</w:t>
      </w:r>
      <w:r w:rsidRPr="00651BEF">
        <w:rPr>
          <w:rFonts w:ascii="Times New Roman" w:hAnsi="Times New Roman" w:cs="Times New Roman"/>
          <w:sz w:val="28"/>
        </w:rPr>
        <w:t>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F74D53">
        <w:rPr>
          <w:rFonts w:ascii="Times New Roman" w:hAnsi="Times New Roman" w:cs="Times New Roman"/>
          <w:sz w:val="28"/>
        </w:rPr>
        <w:t>28-р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0794" w:rsidRDefault="00060794" w:rsidP="0006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EC0F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D263B0" w:rsidRDefault="00060794" w:rsidP="000607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556A4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556A46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9E077D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9E077D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0C5759">
              <w:rPr>
                <w:rFonts w:ascii="Times New Roman" w:hAnsi="Times New Roman" w:cs="Times New Roman"/>
                <w:sz w:val="24"/>
                <w:szCs w:val="10"/>
              </w:rPr>
              <w:t>Твердохлебовского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56A46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0C5759" w:rsidRDefault="00F42260" w:rsidP="00F422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0"/>
              </w:rPr>
            </w:pPr>
            <w:r w:rsidRPr="00743390">
              <w:rPr>
                <w:rFonts w:ascii="Times New Roman" w:hAnsi="Times New Roman" w:cs="Times New Roman"/>
                <w:sz w:val="24"/>
                <w:szCs w:val="24"/>
              </w:rPr>
              <w:t>3640100010000935190</w:t>
            </w:r>
          </w:p>
        </w:tc>
      </w:tr>
      <w:tr w:rsidR="00FC366B" w:rsidTr="00556A46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556A46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556A46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0C575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Твердохлебовского</w:t>
            </w:r>
            <w:proofErr w:type="spellEnd"/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9E077D" w:rsidRPr="00880F0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14</w:t>
            </w:r>
            <w:r w:rsidR="00DD1241" w:rsidRPr="00880F0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r w:rsidR="009E077D" w:rsidRPr="00880F0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06</w:t>
            </w:r>
            <w:r w:rsidR="00DD1241" w:rsidRPr="00880F0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.20</w:t>
            </w:r>
            <w:r w:rsidR="009E077D" w:rsidRPr="00880F0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  <w:r w:rsidR="00880F0B" w:rsidRPr="00880F0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  <w:r w:rsidR="009E077D" w:rsidRPr="00880F0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FC6D1E" w:rsidRPr="00880F0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880F0B" w:rsidRPr="00880F0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26</w:t>
            </w:r>
            <w:r w:rsidRPr="00880F0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556A4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556A46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556A46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EC0F4A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14577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C676EF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14577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14577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0C5759">
        <w:tc>
          <w:tcPr>
            <w:tcW w:w="16069" w:type="dxa"/>
            <w:gridSpan w:val="13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</w:t>
            </w:r>
            <w:proofErr w:type="spellStart"/>
            <w:r w:rsidRPr="00D04AC2">
              <w:rPr>
                <w:b/>
                <w:sz w:val="24"/>
              </w:rPr>
              <w:t>подуслуги</w:t>
            </w:r>
            <w:proofErr w:type="spellEnd"/>
            <w:r w:rsidRPr="00D04AC2">
              <w:rPr>
                <w:b/>
                <w:sz w:val="24"/>
              </w:rPr>
              <w:t xml:space="preserve">» </w:t>
            </w:r>
            <w:proofErr w:type="gramStart"/>
            <w:r w:rsidRPr="00D04AC2">
              <w:rPr>
                <w:b/>
                <w:sz w:val="24"/>
              </w:rPr>
              <w:t>:П</w:t>
            </w:r>
            <w:proofErr w:type="gramEnd"/>
            <w:r w:rsidRPr="00D04AC2">
              <w:rPr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145777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C37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D1513" w:rsidRDefault="00145777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9D1513" w:rsidRDefault="00145777" w:rsidP="0014577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A11" w:rsidRPr="009D1513">
              <w:rPr>
                <w:sz w:val="24"/>
                <w:szCs w:val="24"/>
              </w:rPr>
              <w:t xml:space="preserve"> 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уполномоченным совершать такого рода действия.</w:t>
            </w:r>
          </w:p>
          <w:p w:rsidR="0073297F" w:rsidRPr="009D1513" w:rsidRDefault="0073297F" w:rsidP="00CF4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</w:t>
            </w:r>
            <w:proofErr w:type="gramEnd"/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в п. 2.6.1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145777">
              <w:rPr>
                <w:rFonts w:ascii="Times New Roman" w:hAnsi="Times New Roman" w:cs="Times New Roman"/>
                <w:sz w:val="24"/>
                <w:szCs w:val="24"/>
              </w:rPr>
              <w:t xml:space="preserve"> ранее заявителем права на бесплатное получение земельного участка в собственность.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0C5759">
              <w:rPr>
                <w:sz w:val="24"/>
                <w:szCs w:val="24"/>
              </w:rPr>
              <w:t>Твердохлебовского</w:t>
            </w:r>
            <w:proofErr w:type="spellEnd"/>
            <w:r w:rsidR="009E077D">
              <w:rPr>
                <w:sz w:val="24"/>
                <w:szCs w:val="24"/>
              </w:rPr>
              <w:t xml:space="preserve">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FC595C">
              <w:rPr>
                <w:sz w:val="24"/>
                <w:szCs w:val="24"/>
              </w:rPr>
              <w:t>12.09.2016 № 2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0C57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9E0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7D0E52" w:rsidRDefault="007D0E52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7D0E5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0C5759">
        <w:tc>
          <w:tcPr>
            <w:tcW w:w="16126" w:type="dxa"/>
            <w:gridSpan w:val="8"/>
          </w:tcPr>
          <w:p w:rsidR="00503CD7" w:rsidRPr="00503CD7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CD7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503CD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03CD7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503CD7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503CD7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8A4ED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1. Физические лица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6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8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сбросов радиоактивных отходов в реку </w:t>
            </w:r>
            <w:proofErr w:type="spell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", Федеральным </w:t>
            </w:r>
            <w:hyperlink r:id="rId9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граждан, подвергшихся воздействию радиации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, независимо от даты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смерти.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4) граждане, имеющие звание "Почетный гражданин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5)  семьи, имеющие детей-инвалидов;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6) граждане, усыновившие (удочерившие) ребенка (детей);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0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дополнительных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гарантиях по социальной поддержке детей-сирот и детей, оставшихся без попечения родителей";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8) инвалиды;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2"/>
            <w:bookmarkEnd w:id="0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10)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3"/>
            <w:bookmarkEnd w:id="1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населенных пунктах.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Закона Воронежской области от 14.11.2008 N 103-ОЗ "О социальной поддержке отдельных категорий граждан в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15) граждане, вставшие в установленном порядке на учет в органах местного </w:t>
            </w: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улучшении жилищных условий;</w:t>
            </w:r>
          </w:p>
          <w:p w:rsidR="00571E1F" w:rsidRPr="008A4EDF" w:rsidRDefault="008A4EDF" w:rsidP="000C5759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  <w:r w:rsidRPr="008A4EDF">
              <w:rPr>
                <w:rFonts w:ascii="Times New Roman" w:hAnsi="Times New Roman" w:cs="Times New Roman"/>
              </w:rPr>
              <w:t>)</w:t>
            </w:r>
            <w:r w:rsidR="00571E1F" w:rsidRPr="008A4EDF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</w:p>
          <w:p w:rsidR="00571E1F" w:rsidRPr="008A4EDF" w:rsidRDefault="00145777" w:rsidP="008A4EDF">
            <w:pPr>
              <w:pStyle w:val="a6"/>
              <w:rPr>
                <w:sz w:val="22"/>
                <w:szCs w:val="22"/>
              </w:rPr>
            </w:pPr>
            <w:r w:rsidRPr="008A4EDF">
              <w:rPr>
                <w:sz w:val="22"/>
                <w:szCs w:val="22"/>
              </w:rPr>
              <w:t>2</w:t>
            </w:r>
            <w:r w:rsidR="00571E1F" w:rsidRPr="008A4EDF">
              <w:rPr>
                <w:sz w:val="22"/>
                <w:szCs w:val="22"/>
              </w:rPr>
              <w:t xml:space="preserve">. </w:t>
            </w:r>
            <w:r w:rsidR="00CD6FA8" w:rsidRPr="008A4EDF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1A4FEB">
              <w:rPr>
                <w:rFonts w:ascii="Times New Roman" w:hAnsi="Times New Roman" w:cs="Times New Roman"/>
                <w:sz w:val="24"/>
              </w:rPr>
              <w:t>;</w:t>
            </w:r>
          </w:p>
          <w:p w:rsidR="001A4FEB" w:rsidRPr="003863BE" w:rsidRDefault="001A4FEB" w:rsidP="0064657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691E2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0C5759">
        <w:tc>
          <w:tcPr>
            <w:tcW w:w="15804" w:type="dxa"/>
            <w:gridSpan w:val="8"/>
          </w:tcPr>
          <w:p w:rsidR="00691E2D" w:rsidRPr="00691E2D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E2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91E2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691E2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691E2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27A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EE7" w:rsidRPr="0023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4A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1F1703" w:rsidRDefault="006D0D1A" w:rsidP="006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3427A" w:rsidRPr="0023427A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  <w:r w:rsidR="00E05245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234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6D0D1A" w:rsidRPr="006D0D1A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6D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2C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6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D074D3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0D1A">
              <w:rPr>
                <w:sz w:val="24"/>
                <w:szCs w:val="24"/>
              </w:rPr>
              <w:t xml:space="preserve">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</w:t>
            </w:r>
            <w:r w:rsidR="00DD5ED5">
              <w:rPr>
                <w:rFonts w:ascii="Times New Roman" w:hAnsi="Times New Roman" w:cs="Times New Roman"/>
              </w:rPr>
              <w:lastRenderedPageBreak/>
              <w:t xml:space="preserve">наличие которых не позволяет однозначно истолковать их содержание. </w:t>
            </w:r>
          </w:p>
          <w:p w:rsidR="005145F0" w:rsidRPr="00D074D3" w:rsidRDefault="005145F0" w:rsidP="005145F0">
            <w:pPr>
              <w:pStyle w:val="a6"/>
              <w:rPr>
                <w:szCs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</w:t>
            </w:r>
            <w:r w:rsidRPr="005145F0">
              <w:rPr>
                <w:sz w:val="24"/>
              </w:rPr>
              <w:lastRenderedPageBreak/>
              <w:t>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486366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27ACF" w:rsidRPr="00D074D3" w:rsidRDefault="00C27ACF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1" w:type="dxa"/>
          </w:tcPr>
          <w:p w:rsidR="00C27ACF" w:rsidRDefault="00C27ACF" w:rsidP="000C10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27ACF" w:rsidRDefault="00C27ACF" w:rsidP="000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Default="00C27ACF" w:rsidP="000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Default="00C27ACF" w:rsidP="000C5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Default="00C27ACF" w:rsidP="000C5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27ACF" w:rsidRDefault="00C27ACF" w:rsidP="000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27ACF" w:rsidRPr="00B94E1B" w:rsidRDefault="00C27ACF" w:rsidP="000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CF" w:rsidRPr="00A71A57" w:rsidRDefault="00C27ACF" w:rsidP="000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27ACF" w:rsidRPr="00AB4C11" w:rsidRDefault="00C27ACF" w:rsidP="000C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1F1703" w:rsidRDefault="00C27ACF" w:rsidP="000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27ACF" w:rsidRPr="001F1703" w:rsidRDefault="00C27ACF" w:rsidP="000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27ACF" w:rsidRDefault="00C27ACF" w:rsidP="000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27ACF" w:rsidRPr="00AB4C11" w:rsidRDefault="00C27ACF" w:rsidP="000C5759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D074D3" w:rsidRDefault="00C27ACF" w:rsidP="000C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7ACF" w:rsidRPr="00D074D3" w:rsidRDefault="00C27ACF" w:rsidP="000C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0C5759">
        <w:tc>
          <w:tcPr>
            <w:tcW w:w="15843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FA46F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46F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FA46F8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FA46F8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Tr="00B97428">
        <w:tc>
          <w:tcPr>
            <w:tcW w:w="1526" w:type="dxa"/>
          </w:tcPr>
          <w:p w:rsidR="000F7189" w:rsidRDefault="000F7189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F7189" w:rsidRPr="00DD6465" w:rsidRDefault="000F7189" w:rsidP="000C575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F7189" w:rsidRPr="004D2A93" w:rsidRDefault="000F7189" w:rsidP="000C57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0C57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0C57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0C57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0C57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Pr="00094D74" w:rsidRDefault="000F7189" w:rsidP="009E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5759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0C5759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0C5759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0F7189" w:rsidTr="00B97428">
        <w:tc>
          <w:tcPr>
            <w:tcW w:w="1526" w:type="dxa"/>
          </w:tcPr>
          <w:p w:rsidR="000F7189" w:rsidRPr="008A4A0E" w:rsidRDefault="000F7189" w:rsidP="00DA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189" w:rsidRPr="008A4A0E" w:rsidRDefault="000F7189" w:rsidP="00A5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4D2A93" w:rsidRDefault="000F7189" w:rsidP="000C57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0C57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0C57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 xml:space="preserve">- район, город, населенный пункт, улица, дом, корпус, строение, </w:t>
            </w:r>
            <w:r w:rsidRPr="004D2A93">
              <w:rPr>
                <w:sz w:val="24"/>
                <w:szCs w:val="24"/>
              </w:rPr>
              <w:lastRenderedPageBreak/>
              <w:t>квартира;</w:t>
            </w:r>
          </w:p>
          <w:p w:rsidR="000F7189" w:rsidRPr="004D2A93" w:rsidRDefault="000F7189" w:rsidP="000C57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0C5759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Default="000F7189" w:rsidP="009E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5759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0C5759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lastRenderedPageBreak/>
              <w:t xml:space="preserve">Управление Федеральной службы государственной регистрации, кадастра и картографии </w:t>
            </w:r>
            <w:r w:rsidRPr="00DD6465">
              <w:rPr>
                <w:sz w:val="24"/>
              </w:rPr>
              <w:lastRenderedPageBreak/>
              <w:t>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0C5759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916E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0C5759">
        <w:tc>
          <w:tcPr>
            <w:tcW w:w="15772" w:type="dxa"/>
            <w:gridSpan w:val="9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6E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916E54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916E54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9660D" w:rsidRPr="00E9660D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D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426106" w:rsidRPr="002D721C" w:rsidRDefault="00426106" w:rsidP="002D721C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B70716" w:rsidRDefault="00F22EAB" w:rsidP="005A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B70716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0C5759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 w:rsidR="009B600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70716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B70716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70716" w:rsidRPr="00717281" w:rsidRDefault="00F22EAB" w:rsidP="005A2ABC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proofErr w:type="gramStart"/>
            <w:r w:rsidR="002157D4">
              <w:rPr>
                <w:sz w:val="24"/>
              </w:rPr>
              <w:t>Уведомление</w:t>
            </w:r>
            <w:proofErr w:type="gramEnd"/>
            <w:r w:rsidR="004416D8" w:rsidRPr="002D721C">
              <w:rPr>
                <w:sz w:val="24"/>
              </w:rPr>
              <w:t xml:space="preserve"> содержащее информацию </w:t>
            </w:r>
            <w:r w:rsidR="00E9660D" w:rsidRPr="00E9660D">
              <w:rPr>
                <w:sz w:val="24"/>
                <w:szCs w:val="24"/>
              </w:rPr>
              <w:t>о принятии на учет либо уведомления о мотивированном отказе в предоставлении муниципальной услуги</w:t>
            </w:r>
            <w:r w:rsidR="00E9660D" w:rsidRPr="00717281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="00B70716" w:rsidRPr="00717281">
              <w:rPr>
                <w:sz w:val="24"/>
              </w:rPr>
              <w:t>одписыва</w:t>
            </w:r>
            <w:r w:rsidR="004416D8">
              <w:rPr>
                <w:sz w:val="24"/>
              </w:rPr>
              <w:t>е</w:t>
            </w:r>
            <w:r w:rsidR="00B70716" w:rsidRPr="00717281">
              <w:rPr>
                <w:sz w:val="24"/>
              </w:rPr>
              <w:t xml:space="preserve">тся главой </w:t>
            </w:r>
            <w:proofErr w:type="spellStart"/>
            <w:r w:rsidR="000C5759">
              <w:rPr>
                <w:sz w:val="24"/>
              </w:rPr>
              <w:t>Твердохлебовского</w:t>
            </w:r>
            <w:proofErr w:type="spellEnd"/>
            <w:r w:rsidR="009B600C">
              <w:rPr>
                <w:sz w:val="24"/>
              </w:rPr>
              <w:t xml:space="preserve"> сельского поселения</w:t>
            </w:r>
            <w:r w:rsidR="00B70716" w:rsidRPr="00717281">
              <w:rPr>
                <w:sz w:val="24"/>
              </w:rPr>
              <w:t xml:space="preserve"> </w:t>
            </w:r>
            <w:proofErr w:type="spellStart"/>
            <w:r w:rsidR="00B70716" w:rsidRPr="00717281">
              <w:rPr>
                <w:sz w:val="24"/>
              </w:rPr>
              <w:lastRenderedPageBreak/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муниципального района;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805DE3">
              <w:rPr>
                <w:sz w:val="24"/>
              </w:rPr>
              <w:t>3.</w:t>
            </w:r>
            <w:r w:rsidR="004416D8">
              <w:rPr>
                <w:sz w:val="24"/>
              </w:rPr>
              <w:t xml:space="preserve"> В</w:t>
            </w:r>
            <w:r w:rsidR="00B70716" w:rsidRPr="00805DE3">
              <w:rPr>
                <w:sz w:val="24"/>
              </w:rPr>
              <w:t xml:space="preserve"> </w:t>
            </w:r>
            <w:r w:rsidR="00820D5A" w:rsidRPr="00930F71">
              <w:rPr>
                <w:sz w:val="24"/>
                <w:szCs w:val="24"/>
              </w:rPr>
              <w:t>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 xml:space="preserve">ставится печать администрации </w:t>
            </w:r>
            <w:proofErr w:type="spellStart"/>
            <w:r w:rsidR="000C5759">
              <w:rPr>
                <w:sz w:val="24"/>
              </w:rPr>
              <w:t>Твердохлебовского</w:t>
            </w:r>
            <w:proofErr w:type="spellEnd"/>
            <w:r w:rsidR="009B600C">
              <w:rPr>
                <w:sz w:val="24"/>
              </w:rPr>
              <w:t xml:space="preserve"> сельского поселения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муниципального района; 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="00B70716"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="00B70716" w:rsidRPr="00717281">
              <w:rPr>
                <w:sz w:val="24"/>
              </w:rPr>
              <w:t xml:space="preserve">); </w:t>
            </w:r>
          </w:p>
          <w:p w:rsidR="00426106" w:rsidRPr="00F475AB" w:rsidRDefault="00F22EAB" w:rsidP="000C5759">
            <w:pPr>
              <w:pStyle w:val="a6"/>
              <w:jc w:val="both"/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>5.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ю</w:t>
            </w:r>
            <w:r w:rsidR="000C5759">
              <w:rPr>
                <w:sz w:val="24"/>
                <w:szCs w:val="24"/>
              </w:rPr>
              <w:t xml:space="preserve"> </w:t>
            </w:r>
            <w:r w:rsidR="00820D5A" w:rsidRPr="00930F71">
              <w:rPr>
                <w:sz w:val="24"/>
                <w:szCs w:val="24"/>
              </w:rPr>
              <w:t>о принятии на учет либо уведомлени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</w:t>
            </w:r>
            <w:r w:rsidR="000C5759">
              <w:rPr>
                <w:sz w:val="24"/>
                <w:szCs w:val="24"/>
              </w:rPr>
              <w:t xml:space="preserve"> </w:t>
            </w:r>
            <w:r w:rsidR="00820D5A" w:rsidRPr="00930F71">
              <w:rPr>
                <w:sz w:val="24"/>
                <w:szCs w:val="24"/>
              </w:rPr>
              <w:t>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50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на бумажном носителе в администрации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0C57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Твердохлебовского</w:t>
            </w:r>
            <w:proofErr w:type="spellEnd"/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сельского поселения 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 администрации </w:t>
            </w:r>
            <w:r w:rsidR="009E077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0C5759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Твердохлебовского</w:t>
            </w:r>
            <w:proofErr w:type="spellEnd"/>
            <w:r w:rsidR="009E077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76DA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0C5759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7034C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034C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7034C3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7034C3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521" w:type="dxa"/>
          </w:tcPr>
          <w:p w:rsidR="00E00088" w:rsidRPr="00E00088" w:rsidRDefault="00E3399E" w:rsidP="00A762D8">
            <w:pPr>
              <w:pStyle w:val="a6"/>
              <w:rPr>
                <w:sz w:val="24"/>
                <w:szCs w:val="24"/>
                <w:lang w:eastAsia="ru-RU"/>
              </w:rPr>
            </w:pPr>
            <w:r w:rsidRPr="0073440A">
              <w:rPr>
                <w:sz w:val="24"/>
                <w:szCs w:val="24"/>
                <w:lang w:eastAsia="ar-SA"/>
              </w:rPr>
              <w:t xml:space="preserve">  </w:t>
            </w:r>
            <w:r w:rsidR="00E00088">
              <w:rPr>
                <w:sz w:val="24"/>
                <w:szCs w:val="24"/>
                <w:lang w:eastAsia="ar-SA"/>
              </w:rPr>
              <w:t>1</w:t>
            </w:r>
            <w:r w:rsidR="00E00088" w:rsidRPr="00E00088">
              <w:rPr>
                <w:sz w:val="24"/>
                <w:szCs w:val="24"/>
                <w:lang w:eastAsia="ar-SA"/>
              </w:rPr>
              <w:t xml:space="preserve">. </w:t>
            </w:r>
            <w:r w:rsidR="0073440A" w:rsidRPr="00E00088">
              <w:rPr>
                <w:sz w:val="24"/>
                <w:szCs w:val="24"/>
              </w:rPr>
              <w:t xml:space="preserve">  </w:t>
            </w:r>
            <w:proofErr w:type="gramStart"/>
            <w:r w:rsidR="00E00088" w:rsidRPr="00E0008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E00088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E0008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18127C" w:rsidRDefault="003C5128" w:rsidP="00A762D8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F13925" w:rsidRPr="005149AD" w:rsidRDefault="00E00088" w:rsidP="00E0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C5128" w:rsidRPr="00666C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B007D">
              <w:rPr>
                <w:rFonts w:ascii="Times New Roman" w:eastAsia="Calibri" w:hAnsi="Times New Roman" w:cs="Times New Roman"/>
              </w:rPr>
              <w:t>календарны</w:t>
            </w:r>
            <w:r>
              <w:rPr>
                <w:rFonts w:ascii="Times New Roman" w:eastAsia="Calibri" w:hAnsi="Times New Roman" w:cs="Times New Roman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762D8">
              <w:rPr>
                <w:rFonts w:ascii="Times New Roman" w:hAnsi="Times New Roman"/>
                <w:sz w:val="24"/>
                <w:szCs w:val="24"/>
              </w:rPr>
              <w:t>н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76FA">
              <w:rPr>
                <w:rFonts w:ascii="Times New Roman" w:hAnsi="Times New Roman"/>
                <w:sz w:val="24"/>
                <w:szCs w:val="24"/>
              </w:rPr>
              <w:t xml:space="preserve"> документов  </w:t>
            </w:r>
            <w:r w:rsidRPr="004A76FA">
              <w:rPr>
                <w:rFonts w:ascii="Times New Roman" w:hAnsi="Times New Roman"/>
                <w:sz w:val="24"/>
                <w:szCs w:val="24"/>
              </w:rPr>
              <w:lastRenderedPageBreak/>
              <w:t>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FD5D15" w:rsidRDefault="00CE5C27" w:rsidP="00A762D8">
            <w:pPr>
              <w:pStyle w:val="a6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A762D8" w:rsidRDefault="008C40CD" w:rsidP="00A762D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27EFA">
              <w:rPr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 w:rsidR="004A76FA">
              <w:rPr>
                <w:sz w:val="24"/>
                <w:szCs w:val="24"/>
                <w:lang w:eastAsia="ru-RU"/>
              </w:rPr>
              <w:t>1.</w:t>
            </w:r>
            <w:r w:rsidR="004A76FA" w:rsidRPr="004A76FA">
              <w:rPr>
                <w:sz w:val="24"/>
                <w:szCs w:val="24"/>
                <w:lang w:eastAsia="ru-RU"/>
              </w:rPr>
      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специалисту, </w:t>
            </w:r>
            <w:r w:rsidR="004A76FA" w:rsidRPr="004A76FA">
              <w:rPr>
                <w:sz w:val="24"/>
                <w:szCs w:val="24"/>
                <w:lang w:eastAsia="ru-RU"/>
              </w:rPr>
              <w:lastRenderedPageBreak/>
              <w:t>ответственному за предоставление муниципальной услуги.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представленном пакете документов,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2" w:history="1">
              <w:r w:rsidRPr="004A76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пункте 2.6.2</w:t>
              </w:r>
            </w:hyperlink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A762D8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5149AD" w:rsidRDefault="004A76FA" w:rsidP="004A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 w:rsidR="0027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</w:t>
            </w:r>
            <w:r w:rsidR="00CE5C27" w:rsidRPr="002D14D9">
              <w:rPr>
                <w:rFonts w:ascii="Times New Roman" w:hAnsi="Times New Roman" w:cs="Times New Roman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lastRenderedPageBreak/>
              <w:t xml:space="preserve">- АИС МФЦ (для специалистов </w:t>
            </w:r>
            <w:r w:rsidRPr="00A67180">
              <w:rPr>
                <w:sz w:val="24"/>
              </w:rPr>
              <w:lastRenderedPageBreak/>
              <w:t>МФЦ);</w:t>
            </w:r>
          </w:p>
          <w:p w:rsidR="00CE5C27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корреспонденции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4A76FA" w:rsidP="00AC1DE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уведомления о принятии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на учет либо уведомления о мотивированном отказе в предоставлении муниципальной услуги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способов, указанным в заявлении: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EF15C2" w:rsidRDefault="004A76FA" w:rsidP="00EF15C2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A76FA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A76FA" w:rsidRDefault="004A76FA" w:rsidP="004A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A76FA" w:rsidRDefault="004A76FA" w:rsidP="000C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76FA" w:rsidRPr="002D14D9" w:rsidRDefault="004A76FA" w:rsidP="000C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2.Сспециалист </w:t>
            </w:r>
            <w:r>
              <w:rPr>
                <w:rFonts w:ascii="Times New Roman" w:hAnsi="Times New Roman" w:cs="Times New Roman"/>
              </w:rPr>
              <w:lastRenderedPageBreak/>
              <w:t>МФЦ.</w:t>
            </w:r>
          </w:p>
        </w:tc>
        <w:tc>
          <w:tcPr>
            <w:tcW w:w="1788" w:type="dxa"/>
          </w:tcPr>
          <w:p w:rsidR="004A76FA" w:rsidRPr="00A67180" w:rsidRDefault="004A76FA" w:rsidP="000C5759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lastRenderedPageBreak/>
              <w:t>- АИС МФЦ (для специалистов МФЦ);</w:t>
            </w:r>
          </w:p>
          <w:p w:rsidR="004A76FA" w:rsidRPr="00A67180" w:rsidRDefault="004A76FA" w:rsidP="00EF15C2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 xml:space="preserve">- журнал </w:t>
            </w:r>
            <w:r w:rsidRPr="00A67180">
              <w:rPr>
                <w:sz w:val="24"/>
                <w:szCs w:val="24"/>
              </w:rPr>
              <w:lastRenderedPageBreak/>
              <w:t>регистрации исходящей</w:t>
            </w:r>
            <w:r w:rsidRPr="00A67180">
              <w:rPr>
                <w:sz w:val="24"/>
              </w:rPr>
              <w:t xml:space="preserve"> </w:t>
            </w:r>
            <w:r w:rsidR="00EF15C2">
              <w:rPr>
                <w:sz w:val="24"/>
              </w:rPr>
              <w:t>документации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5149AD" w:rsidRDefault="004A76FA" w:rsidP="000C5759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EF15C2" w:rsidRDefault="00EF15C2" w:rsidP="005D3F65">
      <w:pPr>
        <w:rPr>
          <w:rFonts w:ascii="Times New Roman" w:hAnsi="Times New Roman" w:cs="Times New Roman"/>
          <w:b/>
          <w:sz w:val="28"/>
        </w:rPr>
      </w:pPr>
    </w:p>
    <w:p w:rsidR="000C5759" w:rsidRDefault="000C5759" w:rsidP="005D3F65">
      <w:pPr>
        <w:rPr>
          <w:rFonts w:ascii="Times New Roman" w:hAnsi="Times New Roman" w:cs="Times New Roman"/>
          <w:b/>
          <w:sz w:val="28"/>
        </w:rPr>
      </w:pPr>
    </w:p>
    <w:p w:rsidR="000C5759" w:rsidRDefault="000C5759" w:rsidP="005D3F65">
      <w:pPr>
        <w:rPr>
          <w:rFonts w:ascii="Times New Roman" w:hAnsi="Times New Roman" w:cs="Times New Roman"/>
          <w:b/>
          <w:sz w:val="28"/>
        </w:rPr>
      </w:pPr>
    </w:p>
    <w:p w:rsidR="000C5759" w:rsidRDefault="000C5759" w:rsidP="005D3F65">
      <w:pPr>
        <w:rPr>
          <w:rFonts w:ascii="Times New Roman" w:hAnsi="Times New Roman" w:cs="Times New Roman"/>
          <w:b/>
          <w:sz w:val="28"/>
        </w:rPr>
      </w:pPr>
    </w:p>
    <w:p w:rsidR="000C5759" w:rsidRDefault="000C575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167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167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0C5759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F5E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CF5E4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CF5E4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0C5759">
          <w:pgSz w:w="16838" w:h="11906" w:orient="landscape"/>
          <w:pgMar w:top="1276" w:right="678" w:bottom="993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9E07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5759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(если ранее имели другие фамилию, имя,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 xml:space="preserve">о принятии на учет граждан, претендующих на </w:t>
      </w:r>
      <w:proofErr w:type="gramStart"/>
      <w:r w:rsidRPr="00EF15C2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>
        <w:rPr>
          <w:rFonts w:ascii="Times New Roman" w:hAnsi="Times New Roman"/>
          <w:sz w:val="28"/>
          <w:szCs w:val="28"/>
        </w:rPr>
        <w:t>бесплатное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</w:t>
      </w:r>
      <w:proofErr w:type="gramStart"/>
      <w:r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</w:t>
      </w:r>
      <w:proofErr w:type="spellStart"/>
      <w:r w:rsidR="000C5759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36C8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36C8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получил «_____» ________________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количестве __________________________ экземпляров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880F0B">
      <w:pgSz w:w="11906" w:h="16838"/>
      <w:pgMar w:top="1134" w:right="284" w:bottom="993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A7EA0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75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102B4A"/>
    <w:rsid w:val="00102D2E"/>
    <w:rsid w:val="00111583"/>
    <w:rsid w:val="001119D9"/>
    <w:rsid w:val="001131D1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3427A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6FA"/>
    <w:rsid w:val="004A7F52"/>
    <w:rsid w:val="004B57EB"/>
    <w:rsid w:val="004C0A7F"/>
    <w:rsid w:val="004C232A"/>
    <w:rsid w:val="004C28C3"/>
    <w:rsid w:val="004D25C1"/>
    <w:rsid w:val="004E71C9"/>
    <w:rsid w:val="004F2994"/>
    <w:rsid w:val="004F51DF"/>
    <w:rsid w:val="00500192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E40FA"/>
    <w:rsid w:val="005F28B4"/>
    <w:rsid w:val="005F7B43"/>
    <w:rsid w:val="00601DBD"/>
    <w:rsid w:val="006031CD"/>
    <w:rsid w:val="00611189"/>
    <w:rsid w:val="00612562"/>
    <w:rsid w:val="006136C8"/>
    <w:rsid w:val="006225FF"/>
    <w:rsid w:val="006240C4"/>
    <w:rsid w:val="00631AD1"/>
    <w:rsid w:val="00632B17"/>
    <w:rsid w:val="00635046"/>
    <w:rsid w:val="00637177"/>
    <w:rsid w:val="00641921"/>
    <w:rsid w:val="0064196C"/>
    <w:rsid w:val="00641AF4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5F32"/>
    <w:rsid w:val="006869E1"/>
    <w:rsid w:val="00691830"/>
    <w:rsid w:val="00691E2D"/>
    <w:rsid w:val="006A6296"/>
    <w:rsid w:val="006A6517"/>
    <w:rsid w:val="006A736D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62E6"/>
    <w:rsid w:val="0074631E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0F0B"/>
    <w:rsid w:val="00883A1A"/>
    <w:rsid w:val="00887514"/>
    <w:rsid w:val="008877EF"/>
    <w:rsid w:val="00891C58"/>
    <w:rsid w:val="00891E37"/>
    <w:rsid w:val="0089300D"/>
    <w:rsid w:val="008953EC"/>
    <w:rsid w:val="008A4ED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053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A656E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77D"/>
    <w:rsid w:val="009E0996"/>
    <w:rsid w:val="009E11E9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5139"/>
    <w:rsid w:val="00AD6E7F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A22D5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E00EC"/>
    <w:rsid w:val="00BE052C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6EF"/>
    <w:rsid w:val="00C70B6D"/>
    <w:rsid w:val="00C72A73"/>
    <w:rsid w:val="00C7484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2260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4D53"/>
    <w:rsid w:val="00F77566"/>
    <w:rsid w:val="00F8113B"/>
    <w:rsid w:val="00FA46F8"/>
    <w:rsid w:val="00FB0071"/>
    <w:rsid w:val="00FC004F"/>
    <w:rsid w:val="00FC366B"/>
    <w:rsid w:val="00FC595C"/>
    <w:rsid w:val="00FC6D1E"/>
    <w:rsid w:val="00FD323C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consultantplus://offline/ref=C2178C5FC98D957C14DD2A46A6EAFD00E68E4D82D1C35F7BC61C8800D04E93A7446D6084E88FEC5913DA8C29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4D6C-0A38-4D6C-8007-7BB5295C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28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786</cp:revision>
  <cp:lastPrinted>2016-02-04T08:14:00Z</cp:lastPrinted>
  <dcterms:created xsi:type="dcterms:W3CDTF">2015-09-10T10:47:00Z</dcterms:created>
  <dcterms:modified xsi:type="dcterms:W3CDTF">2017-04-17T05:29:00Z</dcterms:modified>
</cp:coreProperties>
</file>