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DA" w:rsidRPr="00400C04" w:rsidRDefault="00513DDA" w:rsidP="00513DDA">
      <w:pPr>
        <w:pStyle w:val="1"/>
        <w:rPr>
          <w:noProof/>
          <w:color w:val="FF0000"/>
          <w:szCs w:val="28"/>
        </w:rPr>
      </w:pPr>
      <w:r w:rsidRPr="00400C04">
        <w:rPr>
          <w:noProof/>
          <w:color w:val="FF0000"/>
          <w:szCs w:val="28"/>
          <w:lang w:val="ru-RU" w:eastAsia="ru-RU"/>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513DDA" w:rsidRPr="002B59E4" w:rsidRDefault="00513DDA" w:rsidP="00513DD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513DDA" w:rsidRPr="002B59E4" w:rsidRDefault="00513DDA" w:rsidP="00513DD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513DDA" w:rsidRPr="002B59E4" w:rsidRDefault="00513DDA" w:rsidP="00513DD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513DDA" w:rsidRPr="002B59E4" w:rsidRDefault="00513DDA" w:rsidP="00513DDA">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513DDA" w:rsidRPr="002B59E4" w:rsidRDefault="00513DDA" w:rsidP="00513DDA">
      <w:pPr>
        <w:jc w:val="both"/>
        <w:rPr>
          <w:rFonts w:ascii="Times New Roman" w:eastAsia="Times New Roman" w:hAnsi="Times New Roman" w:cs="Times New Roman"/>
          <w:sz w:val="28"/>
          <w:szCs w:val="28"/>
        </w:rPr>
      </w:pPr>
    </w:p>
    <w:p w:rsidR="00513DDA" w:rsidRPr="002B59E4" w:rsidRDefault="00513DDA" w:rsidP="00513DDA">
      <w:pPr>
        <w:jc w:val="both"/>
        <w:rPr>
          <w:rFonts w:ascii="Times New Roman" w:eastAsia="Calibri" w:hAnsi="Times New Roman" w:cs="Times New Roman"/>
          <w:sz w:val="28"/>
          <w:szCs w:val="28"/>
        </w:rPr>
      </w:pPr>
      <w:r w:rsidRPr="002B59E4">
        <w:rPr>
          <w:rFonts w:ascii="Times New Roman" w:eastAsia="Calibri" w:hAnsi="Times New Roman" w:cs="Times New Roman"/>
          <w:sz w:val="28"/>
          <w:szCs w:val="28"/>
        </w:rPr>
        <w:t>от «</w:t>
      </w:r>
      <w:r>
        <w:rPr>
          <w:rFonts w:ascii="Times New Roman" w:eastAsia="Calibri" w:hAnsi="Times New Roman" w:cs="Times New Roman"/>
          <w:sz w:val="28"/>
          <w:szCs w:val="28"/>
        </w:rPr>
        <w:t>____</w:t>
      </w:r>
      <w:r w:rsidRPr="002B59E4">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sidRPr="007F28D5">
        <w:rPr>
          <w:rFonts w:ascii="Times New Roman" w:eastAsia="Calibri" w:hAnsi="Times New Roman" w:cs="Times New Roman"/>
          <w:sz w:val="28"/>
          <w:szCs w:val="28"/>
          <w:u w:val="single"/>
        </w:rPr>
        <w:t xml:space="preserve"> 202</w:t>
      </w:r>
      <w:r>
        <w:rPr>
          <w:rFonts w:ascii="Times New Roman" w:eastAsia="Calibri" w:hAnsi="Times New Roman" w:cs="Times New Roman"/>
          <w:sz w:val="28"/>
          <w:szCs w:val="28"/>
          <w:u w:val="single"/>
        </w:rPr>
        <w:t>3</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w:t>
      </w:r>
    </w:p>
    <w:p w:rsidR="00513DDA" w:rsidRPr="002B59E4" w:rsidRDefault="00513DDA" w:rsidP="00513DD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513DDA" w:rsidRDefault="00513DDA" w:rsidP="00513DDA">
      <w:pPr>
        <w:ind w:right="3118"/>
        <w:jc w:val="both"/>
        <w:rPr>
          <w:rFonts w:ascii="Times New Roman" w:eastAsia="Calibri" w:hAnsi="Times New Roman" w:cs="Times New Roman"/>
          <w:sz w:val="28"/>
          <w:szCs w:val="28"/>
        </w:rPr>
      </w:pPr>
    </w:p>
    <w:p w:rsidR="00513DDA" w:rsidRPr="002B59E4" w:rsidRDefault="00513DDA" w:rsidP="00513DDA">
      <w:pPr>
        <w:ind w:right="3118"/>
        <w:jc w:val="both"/>
        <w:rPr>
          <w:rFonts w:ascii="Times New Roman" w:eastAsia="Calibri" w:hAnsi="Times New Roman" w:cs="Times New Roman"/>
          <w:sz w:val="28"/>
          <w:szCs w:val="28"/>
        </w:rPr>
      </w:pPr>
    </w:p>
    <w:p w:rsidR="00513DDA" w:rsidRPr="00087B27" w:rsidRDefault="00513DDA" w:rsidP="00513DDA">
      <w:pPr>
        <w:rPr>
          <w:rFonts w:ascii="Times New Roman" w:eastAsia="Calibri" w:hAnsi="Times New Roman" w:cs="Times New Roman"/>
          <w:b/>
          <w:sz w:val="28"/>
          <w:szCs w:val="28"/>
        </w:rPr>
      </w:pPr>
      <w:r w:rsidRPr="00087B27">
        <w:rPr>
          <w:rFonts w:ascii="Times New Roman" w:eastAsia="Calibri" w:hAnsi="Times New Roman" w:cs="Times New Roman"/>
          <w:b/>
          <w:sz w:val="28"/>
          <w:szCs w:val="28"/>
        </w:rPr>
        <w:t xml:space="preserve">Об утверждении административного </w:t>
      </w:r>
    </w:p>
    <w:p w:rsidR="00513DDA" w:rsidRPr="00087B27" w:rsidRDefault="00513DDA" w:rsidP="00513DDA">
      <w:pPr>
        <w:rPr>
          <w:rFonts w:ascii="Times New Roman" w:eastAsia="Calibri" w:hAnsi="Times New Roman" w:cs="Times New Roman"/>
          <w:b/>
          <w:sz w:val="28"/>
          <w:szCs w:val="28"/>
        </w:rPr>
      </w:pPr>
      <w:r w:rsidRPr="00087B27">
        <w:rPr>
          <w:rFonts w:ascii="Times New Roman" w:eastAsia="Calibri" w:hAnsi="Times New Roman" w:cs="Times New Roman"/>
          <w:b/>
          <w:sz w:val="28"/>
          <w:szCs w:val="28"/>
        </w:rPr>
        <w:t>регламента по предоставлению муниципальной</w:t>
      </w:r>
    </w:p>
    <w:p w:rsidR="00317B15" w:rsidRDefault="00513DDA" w:rsidP="00317B15">
      <w:pPr>
        <w:rPr>
          <w:rFonts w:ascii="Times New Roman" w:hAnsi="Times New Roman" w:cs="Times New Roman"/>
          <w:b/>
          <w:sz w:val="28"/>
          <w:szCs w:val="28"/>
        </w:rPr>
      </w:pPr>
      <w:r w:rsidRPr="00087B27">
        <w:rPr>
          <w:rFonts w:ascii="Times New Roman" w:eastAsia="Calibri" w:hAnsi="Times New Roman" w:cs="Times New Roman"/>
          <w:b/>
          <w:sz w:val="28"/>
          <w:szCs w:val="28"/>
        </w:rPr>
        <w:t xml:space="preserve">услуги </w:t>
      </w:r>
      <w:r w:rsidRPr="00317B15">
        <w:rPr>
          <w:rFonts w:ascii="Times New Roman" w:hAnsi="Times New Roman" w:cs="Times New Roman"/>
          <w:b/>
          <w:sz w:val="28"/>
          <w:szCs w:val="28"/>
        </w:rPr>
        <w:t>«</w:t>
      </w:r>
      <w:r w:rsidR="00317B15" w:rsidRPr="00317B15">
        <w:rPr>
          <w:rFonts w:ascii="Times New Roman" w:hAnsi="Times New Roman" w:cs="Times New Roman"/>
          <w:b/>
          <w:sz w:val="28"/>
          <w:szCs w:val="28"/>
        </w:rPr>
        <w:t xml:space="preserve">Постановка граждан на учет в качестве лиц, </w:t>
      </w:r>
    </w:p>
    <w:p w:rsidR="00317B15" w:rsidRDefault="00317B15" w:rsidP="00317B15">
      <w:pPr>
        <w:rPr>
          <w:rFonts w:ascii="Times New Roman" w:hAnsi="Times New Roman" w:cs="Times New Roman"/>
          <w:b/>
          <w:sz w:val="28"/>
          <w:szCs w:val="28"/>
        </w:rPr>
      </w:pPr>
      <w:r w:rsidRPr="00317B15">
        <w:rPr>
          <w:rFonts w:ascii="Times New Roman" w:hAnsi="Times New Roman" w:cs="Times New Roman"/>
          <w:b/>
          <w:sz w:val="28"/>
          <w:szCs w:val="28"/>
        </w:rPr>
        <w:t xml:space="preserve">имеющих право на предоставление земельных участков </w:t>
      </w:r>
    </w:p>
    <w:p w:rsidR="00317B15" w:rsidRDefault="00317B15" w:rsidP="00317B15">
      <w:pPr>
        <w:rPr>
          <w:rFonts w:ascii="Times New Roman" w:hAnsi="Times New Roman" w:cs="Times New Roman"/>
          <w:b/>
          <w:sz w:val="28"/>
          <w:szCs w:val="28"/>
        </w:rPr>
      </w:pPr>
      <w:r w:rsidRPr="00317B15">
        <w:rPr>
          <w:rFonts w:ascii="Times New Roman" w:hAnsi="Times New Roman" w:cs="Times New Roman"/>
          <w:b/>
          <w:sz w:val="28"/>
          <w:szCs w:val="28"/>
        </w:rPr>
        <w:t xml:space="preserve">в собственность бесплатно» на территории </w:t>
      </w:r>
    </w:p>
    <w:p w:rsidR="00317B15" w:rsidRDefault="00317B15" w:rsidP="00317B15">
      <w:pPr>
        <w:rPr>
          <w:rFonts w:ascii="Times New Roman" w:hAnsi="Times New Roman" w:cs="Times New Roman"/>
          <w:b/>
          <w:sz w:val="28"/>
          <w:szCs w:val="28"/>
        </w:rPr>
      </w:pPr>
      <w:r w:rsidRPr="00317B15">
        <w:rPr>
          <w:rFonts w:ascii="Times New Roman" w:hAnsi="Times New Roman" w:cs="Times New Roman"/>
          <w:b/>
          <w:sz w:val="28"/>
          <w:szCs w:val="28"/>
        </w:rPr>
        <w:t xml:space="preserve">Богучарского муниципального района </w:t>
      </w:r>
    </w:p>
    <w:p w:rsidR="00513DDA" w:rsidRPr="00317B15" w:rsidRDefault="00317B15" w:rsidP="00317B15">
      <w:pPr>
        <w:rPr>
          <w:rFonts w:ascii="Times New Roman" w:eastAsia="Calibri" w:hAnsi="Times New Roman" w:cs="Times New Roman"/>
          <w:b/>
          <w:sz w:val="28"/>
          <w:szCs w:val="28"/>
        </w:rPr>
      </w:pPr>
      <w:r w:rsidRPr="00317B15">
        <w:rPr>
          <w:rFonts w:ascii="Times New Roman" w:hAnsi="Times New Roman" w:cs="Times New Roman"/>
          <w:b/>
          <w:sz w:val="28"/>
          <w:szCs w:val="28"/>
        </w:rPr>
        <w:t>Воронежской области</w:t>
      </w:r>
    </w:p>
    <w:p w:rsidR="00513DDA" w:rsidRDefault="00513DDA" w:rsidP="00513DDA">
      <w:pPr>
        <w:ind w:right="-1"/>
        <w:rPr>
          <w:rFonts w:ascii="Times New Roman" w:eastAsia="Calibri" w:hAnsi="Times New Roman" w:cs="Times New Roman"/>
          <w:b/>
          <w:sz w:val="28"/>
          <w:szCs w:val="28"/>
        </w:rPr>
      </w:pPr>
    </w:p>
    <w:p w:rsidR="00317B15" w:rsidRPr="00317B15" w:rsidRDefault="00317B15" w:rsidP="00513DDA">
      <w:pPr>
        <w:ind w:right="-1"/>
        <w:rPr>
          <w:rFonts w:ascii="Times New Roman" w:eastAsia="Calibri" w:hAnsi="Times New Roman" w:cs="Times New Roman"/>
          <w:b/>
          <w:sz w:val="28"/>
          <w:szCs w:val="28"/>
        </w:rPr>
      </w:pPr>
    </w:p>
    <w:p w:rsidR="00513DDA" w:rsidRPr="00D63CC2" w:rsidRDefault="00513DDA" w:rsidP="00317B15">
      <w:pPr>
        <w:pStyle w:val="ac"/>
        <w:spacing w:line="276" w:lineRule="auto"/>
        <w:ind w:firstLine="709"/>
        <w:jc w:val="both"/>
      </w:pPr>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 xml:space="preserve">от 30.12.2020 № 509-ФЗ «О внесении изменений в </w:t>
      </w:r>
      <w:r>
        <w:t>отдельные</w:t>
      </w:r>
      <w:r w:rsidRPr="00D63CC2">
        <w:t xml:space="preserve">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 изменений в некоторые акты П</w:t>
      </w:r>
      <w:r w:rsidRPr="00D63CC2">
        <w:t xml:space="preserve">равительства Российской Федерации и признании утратившими силу некоторых актов и </w:t>
      </w:r>
      <w:r>
        <w:t>отдельных</w:t>
      </w:r>
      <w:r w:rsidRPr="00D63CC2">
        <w:t xml:space="preserve"> положений актов </w:t>
      </w:r>
      <w:r>
        <w:t>П</w:t>
      </w:r>
      <w:r w:rsidRPr="00D63CC2">
        <w:t>равительства Российской Федерации», Уставом Богучарского муниципального района администраци</w:t>
      </w:r>
      <w:r>
        <w:t>я</w:t>
      </w:r>
      <w:r w:rsidRPr="00D63CC2">
        <w:t xml:space="preserve"> Богу</w:t>
      </w:r>
      <w:r>
        <w:t xml:space="preserve">чарского муниципального района         </w:t>
      </w:r>
      <w:r w:rsidRPr="00DD13BC">
        <w:rPr>
          <w:b/>
        </w:rPr>
        <w:t>п о с т а н о в л я е т:</w:t>
      </w:r>
    </w:p>
    <w:p w:rsidR="00513DDA" w:rsidRPr="00D63CC2" w:rsidRDefault="00513DDA" w:rsidP="00317B15">
      <w:pPr>
        <w:spacing w:line="276" w:lineRule="auto"/>
        <w:ind w:firstLine="709"/>
        <w:jc w:val="both"/>
        <w:rPr>
          <w:rFonts w:ascii="Times New Roman" w:hAnsi="Times New Roman" w:cs="Times New Roman"/>
          <w:sz w:val="28"/>
          <w:szCs w:val="28"/>
        </w:rPr>
      </w:pPr>
      <w:r w:rsidRPr="00D63CC2">
        <w:rPr>
          <w:rFonts w:ascii="Times New Roman" w:hAnsi="Times New Roman" w:cs="Times New Roman"/>
          <w:color w:val="000000" w:themeColor="text1"/>
          <w:sz w:val="28"/>
          <w:szCs w:val="28"/>
        </w:rPr>
        <w:t xml:space="preserve">1. </w:t>
      </w:r>
      <w:r w:rsidRPr="00087B27">
        <w:rPr>
          <w:rFonts w:ascii="Times New Roman" w:hAnsi="Times New Roman" w:cs="Times New Roman"/>
          <w:color w:val="000000" w:themeColor="text1"/>
          <w:sz w:val="28"/>
          <w:szCs w:val="28"/>
        </w:rPr>
        <w:t>Утвердить</w:t>
      </w:r>
      <w:r w:rsidRPr="00087B27">
        <w:rPr>
          <w:rFonts w:ascii="Times New Roman" w:eastAsia="Calibri" w:hAnsi="Times New Roman" w:cs="Times New Roman"/>
          <w:sz w:val="28"/>
          <w:szCs w:val="28"/>
        </w:rPr>
        <w:t xml:space="preserve"> административный регламент по предоставлению муниципальной </w:t>
      </w:r>
      <w:r w:rsidRPr="00087B27">
        <w:rPr>
          <w:rFonts w:ascii="Times New Roman" w:eastAsia="Times New Roman" w:hAnsi="Times New Roman" w:cs="Times New Roman"/>
          <w:sz w:val="28"/>
          <w:szCs w:val="28"/>
        </w:rPr>
        <w:t xml:space="preserve">услуги </w:t>
      </w:r>
      <w:r w:rsidRPr="00087B27">
        <w:rPr>
          <w:rFonts w:ascii="Times New Roman" w:hAnsi="Times New Roman" w:cs="Times New Roman"/>
          <w:sz w:val="28"/>
          <w:szCs w:val="28"/>
        </w:rPr>
        <w:t>«</w:t>
      </w:r>
      <w:r w:rsidR="00317B15" w:rsidRPr="00317B15">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на территории Богучарского муниципального района Воронежской области</w:t>
      </w:r>
      <w:r w:rsidRPr="00087B27">
        <w:rPr>
          <w:rFonts w:ascii="Times New Roman" w:hAnsi="Times New Roman" w:cs="Times New Roman"/>
          <w:sz w:val="28"/>
          <w:szCs w:val="28"/>
        </w:rPr>
        <w:t xml:space="preserve"> согласно приложению.</w:t>
      </w:r>
    </w:p>
    <w:p w:rsidR="00513DDA" w:rsidRPr="00513DDA" w:rsidRDefault="00513DDA" w:rsidP="00317B15">
      <w:pPr>
        <w:pStyle w:val="af3"/>
        <w:spacing w:line="276" w:lineRule="auto"/>
        <w:ind w:firstLine="709"/>
        <w:rPr>
          <w:szCs w:val="28"/>
        </w:rPr>
      </w:pPr>
      <w:r w:rsidRPr="00526717">
        <w:rPr>
          <w:szCs w:val="28"/>
        </w:rPr>
        <w:t>2. Признать утратившим силу постановление администрации Богучарского муниципального района Во</w:t>
      </w:r>
      <w:r w:rsidRPr="00513DDA">
        <w:rPr>
          <w:szCs w:val="28"/>
        </w:rPr>
        <w:t xml:space="preserve">ронежской области от </w:t>
      </w:r>
      <w:r>
        <w:rPr>
          <w:szCs w:val="28"/>
        </w:rPr>
        <w:t>04</w:t>
      </w:r>
      <w:r w:rsidRPr="00513DDA">
        <w:rPr>
          <w:szCs w:val="28"/>
        </w:rPr>
        <w:t>.0</w:t>
      </w:r>
      <w:r>
        <w:rPr>
          <w:szCs w:val="28"/>
        </w:rPr>
        <w:t>3</w:t>
      </w:r>
      <w:r w:rsidRPr="00513DDA">
        <w:rPr>
          <w:szCs w:val="28"/>
        </w:rPr>
        <w:t>.201</w:t>
      </w:r>
      <w:r>
        <w:rPr>
          <w:szCs w:val="28"/>
        </w:rPr>
        <w:t>9</w:t>
      </w:r>
      <w:r w:rsidRPr="00513DDA">
        <w:rPr>
          <w:szCs w:val="28"/>
        </w:rPr>
        <w:t xml:space="preserve"> г.  № </w:t>
      </w:r>
      <w:r>
        <w:rPr>
          <w:szCs w:val="28"/>
        </w:rPr>
        <w:t>139</w:t>
      </w:r>
      <w:r w:rsidRPr="00513DDA">
        <w:rPr>
          <w:szCs w:val="28"/>
        </w:rPr>
        <w:t xml:space="preserve"> </w:t>
      </w:r>
      <w:r w:rsidRPr="00513DDA">
        <w:rPr>
          <w:rFonts w:eastAsia="Calibri"/>
          <w:szCs w:val="28"/>
        </w:rPr>
        <w:t xml:space="preserve"> «</w:t>
      </w:r>
      <w:r w:rsidRPr="00513DDA">
        <w:rPr>
          <w:szCs w:val="28"/>
        </w:rPr>
        <w:t>Принятие</w:t>
      </w:r>
      <w:r w:rsidR="00AF3423">
        <w:rPr>
          <w:szCs w:val="28"/>
        </w:rPr>
        <w:t xml:space="preserve"> на учёт граждан, претендующих на бесплатное предоставление земельных участков».</w:t>
      </w:r>
      <w:r w:rsidRPr="00513DDA">
        <w:rPr>
          <w:szCs w:val="28"/>
        </w:rPr>
        <w:t xml:space="preserve"> </w:t>
      </w:r>
    </w:p>
    <w:p w:rsidR="00513DDA" w:rsidRDefault="00513DDA" w:rsidP="00317B15">
      <w:pPr>
        <w:pStyle w:val="ac"/>
        <w:spacing w:line="276" w:lineRule="auto"/>
        <w:ind w:firstLine="709"/>
      </w:pPr>
      <w:r w:rsidRPr="00D63CC2">
        <w:lastRenderedPageBreak/>
        <w:t xml:space="preserve">3. Контроль за </w:t>
      </w:r>
      <w:r>
        <w:t>выполнением</w:t>
      </w:r>
      <w:r w:rsidRPr="00D63CC2">
        <w:t xml:space="preserve"> настоящего постановления возложить на первого заместителя главы администрации Богучарского муниципального района</w:t>
      </w:r>
      <w:r>
        <w:t xml:space="preserve"> Кожанова А.Ю.</w:t>
      </w:r>
    </w:p>
    <w:p w:rsidR="00513DDA" w:rsidRDefault="00513DDA" w:rsidP="00513DDA">
      <w:pPr>
        <w:pStyle w:val="aa"/>
        <w:tabs>
          <w:tab w:val="left" w:pos="900"/>
        </w:tabs>
        <w:spacing w:line="240" w:lineRule="auto"/>
        <w:ind w:left="0" w:firstLine="709"/>
        <w:rPr>
          <w:bCs/>
          <w:sz w:val="28"/>
          <w:szCs w:val="28"/>
        </w:rPr>
      </w:pPr>
    </w:p>
    <w:p w:rsidR="00317B15" w:rsidRDefault="00317B15" w:rsidP="00513DDA">
      <w:pPr>
        <w:pStyle w:val="aa"/>
        <w:tabs>
          <w:tab w:val="left" w:pos="900"/>
        </w:tabs>
        <w:spacing w:line="240" w:lineRule="auto"/>
        <w:ind w:left="0" w:firstLine="709"/>
        <w:rPr>
          <w:bCs/>
          <w:sz w:val="28"/>
          <w:szCs w:val="28"/>
        </w:rPr>
      </w:pPr>
    </w:p>
    <w:p w:rsidR="00317B15" w:rsidRPr="00D63CC2" w:rsidRDefault="00317B15" w:rsidP="00513DDA">
      <w:pPr>
        <w:pStyle w:val="aa"/>
        <w:tabs>
          <w:tab w:val="left" w:pos="900"/>
        </w:tabs>
        <w:spacing w:line="240" w:lineRule="auto"/>
        <w:ind w:left="0" w:firstLine="709"/>
        <w:rPr>
          <w:bCs/>
          <w:sz w:val="28"/>
          <w:szCs w:val="28"/>
        </w:rPr>
      </w:pPr>
    </w:p>
    <w:p w:rsidR="00513DDA" w:rsidRPr="00D63CC2" w:rsidRDefault="00513DDA" w:rsidP="00513DDA">
      <w:pPr>
        <w:autoSpaceDE w:val="0"/>
        <w:autoSpaceDN w:val="0"/>
        <w:adjustRightInd w:val="0"/>
        <w:rPr>
          <w:rFonts w:ascii="Times New Roman" w:hAnsi="Times New Roman" w:cs="Times New Roman"/>
          <w:sz w:val="28"/>
          <w:szCs w:val="28"/>
        </w:rPr>
      </w:pPr>
      <w:r w:rsidRPr="00D63CC2">
        <w:rPr>
          <w:rFonts w:ascii="Times New Roman" w:hAnsi="Times New Roman" w:cs="Times New Roman"/>
          <w:sz w:val="28"/>
          <w:szCs w:val="28"/>
        </w:rPr>
        <w:t xml:space="preserve">Глава Богучарского </w:t>
      </w:r>
    </w:p>
    <w:p w:rsidR="00513DDA" w:rsidRDefault="00513DDA" w:rsidP="00513DDA">
      <w:pPr>
        <w:tabs>
          <w:tab w:val="left" w:pos="0"/>
        </w:tabs>
        <w:rPr>
          <w:rFonts w:ascii="Times New Roman" w:hAnsi="Times New Roman" w:cs="Times New Roman"/>
          <w:sz w:val="28"/>
          <w:szCs w:val="28"/>
        </w:rPr>
      </w:pP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63CC2">
        <w:rPr>
          <w:rFonts w:ascii="Times New Roman" w:hAnsi="Times New Roman" w:cs="Times New Roman"/>
          <w:sz w:val="28"/>
          <w:szCs w:val="28"/>
        </w:rPr>
        <w:t>В.В.Кузнецов</w:t>
      </w: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6C77BB" w:rsidRDefault="006C77BB"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Default="00317B15" w:rsidP="006A55A5">
      <w:pPr>
        <w:jc w:val="right"/>
        <w:rPr>
          <w:rFonts w:ascii="Times New Roman" w:hAnsi="Times New Roman"/>
          <w:color w:val="auto"/>
          <w:sz w:val="28"/>
          <w:szCs w:val="28"/>
        </w:rPr>
      </w:pPr>
    </w:p>
    <w:p w:rsidR="00317B15" w:rsidRPr="0015596A" w:rsidRDefault="00317B15" w:rsidP="006A55A5">
      <w:pPr>
        <w:jc w:val="right"/>
        <w:rPr>
          <w:rFonts w:ascii="Times New Roman" w:hAnsi="Times New Roman"/>
          <w:color w:val="auto"/>
          <w:sz w:val="28"/>
          <w:szCs w:val="28"/>
        </w:rPr>
      </w:pPr>
    </w:p>
    <w:p w:rsidR="006A55A5" w:rsidRPr="0015596A" w:rsidRDefault="006A55A5" w:rsidP="006A55A5">
      <w:pPr>
        <w:jc w:val="right"/>
        <w:rPr>
          <w:rFonts w:ascii="Times New Roman" w:hAnsi="Times New Roman"/>
          <w:color w:val="auto"/>
          <w:sz w:val="28"/>
          <w:szCs w:val="28"/>
        </w:rPr>
      </w:pP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lastRenderedPageBreak/>
        <w:t xml:space="preserve">Приложение </w:t>
      </w:r>
    </w:p>
    <w:p w:rsidR="00EF3BB3"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к постановлению администрации</w:t>
      </w:r>
      <w:r w:rsidR="00944FF9">
        <w:rPr>
          <w:rFonts w:ascii="Times New Roman" w:hAnsi="Times New Roman"/>
          <w:color w:val="auto"/>
          <w:sz w:val="28"/>
          <w:szCs w:val="28"/>
        </w:rPr>
        <w:t xml:space="preserve"> Богучарского </w:t>
      </w:r>
      <w:r w:rsidRPr="0015596A">
        <w:rPr>
          <w:rFonts w:ascii="Times New Roman" w:hAnsi="Times New Roman"/>
          <w:color w:val="auto"/>
          <w:sz w:val="28"/>
          <w:szCs w:val="28"/>
        </w:rPr>
        <w:t xml:space="preserve"> муниципального района Воронежской области</w:t>
      </w:r>
    </w:p>
    <w:p w:rsidR="006A55A5" w:rsidRPr="0015596A" w:rsidRDefault="00944FF9" w:rsidP="00944FF9">
      <w:pPr>
        <w:ind w:left="6237" w:hanging="5103"/>
        <w:rPr>
          <w:rFonts w:ascii="Times New Roman" w:hAnsi="Times New Roman"/>
          <w:color w:val="auto"/>
          <w:sz w:val="28"/>
          <w:szCs w:val="28"/>
        </w:rPr>
      </w:pPr>
      <w:r>
        <w:rPr>
          <w:rFonts w:ascii="Times New Roman" w:hAnsi="Times New Roman"/>
          <w:color w:val="auto"/>
          <w:sz w:val="28"/>
          <w:szCs w:val="28"/>
        </w:rPr>
        <w:t xml:space="preserve">                                                                         </w:t>
      </w:r>
      <w:r w:rsidR="006A55A5" w:rsidRPr="0015596A">
        <w:rPr>
          <w:rFonts w:ascii="Times New Roman" w:hAnsi="Times New Roman"/>
          <w:color w:val="auto"/>
          <w:sz w:val="28"/>
          <w:szCs w:val="28"/>
        </w:rPr>
        <w:t>от «__»__________2023 г.</w:t>
      </w:r>
      <w:r>
        <w:rPr>
          <w:rFonts w:ascii="Times New Roman" w:hAnsi="Times New Roman"/>
          <w:color w:val="auto"/>
          <w:sz w:val="28"/>
          <w:szCs w:val="28"/>
        </w:rPr>
        <w:t xml:space="preserve"> </w:t>
      </w:r>
      <w:r w:rsidR="006A55A5" w:rsidRPr="0015596A">
        <w:rPr>
          <w:rFonts w:ascii="Times New Roman" w:hAnsi="Times New Roman"/>
          <w:color w:val="auto"/>
          <w:sz w:val="28"/>
          <w:szCs w:val="28"/>
        </w:rPr>
        <w:t>№ ___</w:t>
      </w:r>
    </w:p>
    <w:p w:rsidR="006A55A5" w:rsidRPr="0015596A" w:rsidRDefault="006A55A5" w:rsidP="006A55A5">
      <w:pPr>
        <w:pStyle w:val="11"/>
        <w:ind w:firstLine="0"/>
        <w:jc w:val="right"/>
        <w:rPr>
          <w:i/>
        </w:rPr>
      </w:pPr>
    </w:p>
    <w:p w:rsidR="006A55A5" w:rsidRPr="0015596A" w:rsidRDefault="006A55A5" w:rsidP="006A55A5">
      <w:pPr>
        <w:pStyle w:val="11"/>
        <w:ind w:firstLine="0"/>
        <w:jc w:val="center"/>
        <w:rPr>
          <w:i/>
        </w:rPr>
      </w:pP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Pr="00944FF9" w:rsidRDefault="006A55A5" w:rsidP="00944FF9">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r w:rsidR="00944FF9">
        <w:rPr>
          <w:b/>
          <w:i w:val="0"/>
          <w:sz w:val="28"/>
          <w:szCs w:val="28"/>
        </w:rPr>
        <w:t xml:space="preserve">Богучарского </w:t>
      </w:r>
      <w:r w:rsidRPr="0015596A">
        <w:rPr>
          <w:b/>
          <w:i w:val="0"/>
          <w:sz w:val="28"/>
          <w:szCs w:val="28"/>
        </w:rPr>
        <w:t xml:space="preserve">муниципального района </w:t>
      </w:r>
      <w:r w:rsidRPr="00944FF9">
        <w:rPr>
          <w:b/>
          <w:i w:val="0"/>
          <w:sz w:val="28"/>
          <w:szCs w:val="28"/>
        </w:rPr>
        <w:t>Воронежской области</w:t>
      </w:r>
    </w:p>
    <w:p w:rsidR="006A55A5" w:rsidRPr="0015596A" w:rsidRDefault="006A55A5" w:rsidP="006A55A5">
      <w:pPr>
        <w:pStyle w:val="11"/>
        <w:ind w:firstLine="0"/>
        <w:jc w:val="center"/>
        <w:rPr>
          <w:i/>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EF3BB3">
      <w:pPr>
        <w:pStyle w:val="11"/>
        <w:numPr>
          <w:ilvl w:val="1"/>
          <w:numId w:val="1"/>
        </w:numPr>
        <w:tabs>
          <w:tab w:val="left" w:pos="1426"/>
        </w:tabs>
        <w:ind w:firstLine="567"/>
        <w:jc w:val="both"/>
      </w:pPr>
      <w:r w:rsidRPr="0015596A">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944FF9">
        <w:t>Богучарского муниципального района</w:t>
      </w:r>
      <w:r w:rsidRPr="0015596A">
        <w:t xml:space="preserve"> Воронежской области Муниципальной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15596A" w:rsidRDefault="00EF3BB3" w:rsidP="007F3595">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r w:rsidR="00317B15">
        <w:rPr>
          <w:rFonts w:ascii="Times New Roman" w:hAnsi="Times New Roman"/>
          <w:sz w:val="28"/>
          <w:szCs w:val="28"/>
        </w:rPr>
        <w:t xml:space="preserve"> </w:t>
      </w:r>
      <w:r w:rsidRPr="0015596A">
        <w:rPr>
          <w:rFonts w:ascii="Times New Roman" w:hAnsi="Times New Roman"/>
          <w:sz w:val="28"/>
          <w:szCs w:val="28"/>
        </w:rPr>
        <w:t xml:space="preserve">и действий (бездействия) Администрации </w:t>
      </w:r>
      <w:r w:rsidR="00944FF9">
        <w:rPr>
          <w:rFonts w:ascii="Times New Roman" w:hAnsi="Times New Roman"/>
          <w:sz w:val="28"/>
          <w:szCs w:val="28"/>
        </w:rPr>
        <w:t>Богучарского муниципального района</w:t>
      </w:r>
      <w:r w:rsidRPr="0015596A">
        <w:rPr>
          <w:rFonts w:ascii="Times New Roman" w:hAnsi="Times New Roman"/>
          <w:sz w:val="28"/>
          <w:szCs w:val="28"/>
        </w:rPr>
        <w:t xml:space="preserve"> Воронежской области (далее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9"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10"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w:t>
      </w:r>
      <w:r w:rsidRPr="0015596A">
        <w:rPr>
          <w:rFonts w:ascii="Times New Roman" w:eastAsiaTheme="minorHAnsi" w:hAnsi="Times New Roman" w:cs="Times New Roman"/>
          <w:color w:val="auto"/>
          <w:sz w:val="28"/>
          <w:szCs w:val="28"/>
          <w:lang w:eastAsia="en-US"/>
        </w:rPr>
        <w:lastRenderedPageBreak/>
        <w:t>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3"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4"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xml:space="preserve">) граждане, получившие высшее и (или) среднее профессиональное образование по имеющим государственную аккредитацию образовательным </w:t>
      </w:r>
      <w:r w:rsidR="000D308B" w:rsidRPr="0015596A">
        <w:rPr>
          <w:rFonts w:ascii="Times New Roman" w:eastAsiaTheme="minorHAnsi" w:hAnsi="Times New Roman"/>
          <w:sz w:val="28"/>
          <w:szCs w:val="28"/>
        </w:rPr>
        <w:lastRenderedPageBreak/>
        <w:t>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5"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t xml:space="preserve">2.2. </w:t>
      </w:r>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5596A" w:rsidRDefault="00E26722" w:rsidP="00317B15">
      <w:pPr>
        <w:pStyle w:val="ac"/>
        <w:ind w:firstLine="567"/>
        <w:jc w:val="both"/>
      </w:pPr>
      <w:r w:rsidRPr="0015596A">
        <w:t xml:space="preserve">2.3. </w:t>
      </w:r>
      <w:r w:rsidR="00336B43" w:rsidRPr="0015596A">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xml:space="preserve">,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w:t>
      </w:r>
      <w:r w:rsidR="00336B43" w:rsidRPr="0015596A">
        <w:lastRenderedPageBreak/>
        <w:t>регламенту.</w:t>
      </w:r>
    </w:p>
    <w:p w:rsidR="00944FF9" w:rsidRDefault="00944FF9" w:rsidP="00944FF9">
      <w:pPr>
        <w:pStyle w:val="90"/>
        <w:widowControl w:val="0"/>
        <w:shd w:val="clear" w:color="auto" w:fill="auto"/>
        <w:tabs>
          <w:tab w:val="left" w:pos="-142"/>
        </w:tabs>
        <w:spacing w:before="420" w:after="0" w:line="240" w:lineRule="auto"/>
        <w:ind w:firstLine="0"/>
        <w:jc w:val="center"/>
        <w:rPr>
          <w:b/>
          <w:i w:val="0"/>
          <w:sz w:val="28"/>
          <w:szCs w:val="28"/>
        </w:rPr>
      </w:pPr>
      <w:r w:rsidRPr="00944FF9">
        <w:rPr>
          <w:b/>
          <w:i w:val="0"/>
          <w:sz w:val="28"/>
          <w:szCs w:val="28"/>
        </w:rPr>
        <w:t xml:space="preserve">3. </w:t>
      </w:r>
      <w:r w:rsidR="006A55A5" w:rsidRPr="00944FF9">
        <w:rPr>
          <w:b/>
          <w:i w:val="0"/>
          <w:sz w:val="28"/>
          <w:szCs w:val="28"/>
        </w:rPr>
        <w:t>Требования к порядку информирования о предоставлении</w:t>
      </w:r>
      <w:r w:rsidR="006A55A5" w:rsidRPr="00944FF9">
        <w:rPr>
          <w:b/>
          <w:i w:val="0"/>
          <w:sz w:val="28"/>
          <w:szCs w:val="28"/>
        </w:rPr>
        <w:br/>
        <w:t>Муниципальной услуги</w:t>
      </w:r>
      <w:r w:rsidRPr="00944FF9">
        <w:rPr>
          <w:b/>
          <w:i w:val="0"/>
          <w:sz w:val="28"/>
          <w:szCs w:val="28"/>
        </w:rPr>
        <w:t xml:space="preserve">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44FF9" w:rsidRPr="00944FF9" w:rsidRDefault="00944FF9" w:rsidP="00944FF9">
      <w:pPr>
        <w:pStyle w:val="90"/>
        <w:widowControl w:val="0"/>
        <w:shd w:val="clear" w:color="auto" w:fill="auto"/>
        <w:tabs>
          <w:tab w:val="left" w:pos="-142"/>
        </w:tabs>
        <w:spacing w:before="420" w:after="0" w:line="240" w:lineRule="auto"/>
        <w:ind w:firstLine="0"/>
        <w:jc w:val="center"/>
        <w:rPr>
          <w:b/>
          <w:i w:val="0"/>
          <w:sz w:val="28"/>
          <w:szCs w:val="28"/>
        </w:rPr>
      </w:pPr>
    </w:p>
    <w:p w:rsidR="007D076D" w:rsidRPr="0015596A" w:rsidRDefault="007D076D" w:rsidP="00317B15">
      <w:pPr>
        <w:pStyle w:val="ac"/>
        <w:ind w:firstLine="709"/>
        <w:jc w:val="both"/>
        <w:rPr>
          <w:i/>
        </w:rPr>
      </w:pPr>
      <w:r w:rsidRPr="0015596A">
        <w:rPr>
          <w:spacing w:val="7"/>
        </w:rPr>
        <w:t xml:space="preserve">3.1. Прием Заявителей по вопросу предоставления Муниципальной услуги осуществляется </w:t>
      </w:r>
      <w:r w:rsidR="00944FF9">
        <w:rPr>
          <w:spacing w:val="7"/>
        </w:rPr>
        <w:t xml:space="preserve">в </w:t>
      </w:r>
      <w:r w:rsidR="00944FF9" w:rsidRPr="00944FF9">
        <w:t>отделе по экономике, управлению муниципальным имуществом и земельным отношениям администрации Богучарского муниципального района (далее – Администрация) или в многофункциональном центре предоставления государственных и муниципальных услуг (далее - МФЦ).</w:t>
      </w:r>
    </w:p>
    <w:p w:rsidR="007D076D" w:rsidRPr="0015596A" w:rsidRDefault="007D076D" w:rsidP="00317B15">
      <w:pPr>
        <w:pStyle w:val="ac"/>
        <w:ind w:firstLine="709"/>
        <w:jc w:val="both"/>
        <w:rPr>
          <w:spacing w:val="7"/>
        </w:rPr>
      </w:pPr>
      <w:r w:rsidRPr="0015596A">
        <w:rPr>
          <w:spacing w:val="7"/>
        </w:rPr>
        <w:t xml:space="preserve">3.2. На официальном сайте </w:t>
      </w:r>
      <w:r w:rsidR="00944FF9" w:rsidRPr="00944FF9">
        <w:t>Администрации Богучарского муниципального района (https://www.boguchar.ru</w:t>
      </w:r>
      <w:r w:rsidR="00944FF9" w:rsidRPr="00944FF9">
        <w:rPr>
          <w:spacing w:val="7"/>
        </w:rPr>
        <w:t>)</w:t>
      </w:r>
      <w:r w:rsidR="00944FF9">
        <w:rPr>
          <w:spacing w:val="7"/>
        </w:rPr>
        <w:t xml:space="preserve"> </w:t>
      </w:r>
      <w:r w:rsidRPr="0015596A">
        <w:rPr>
          <w:spacing w:val="7"/>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15596A">
          <w:rPr>
            <w:rStyle w:val="ad"/>
            <w:color w:val="auto"/>
            <w:spacing w:val="7"/>
            <w:lang w:val="en-US"/>
          </w:rPr>
          <w:t>www</w:t>
        </w:r>
        <w:r w:rsidRPr="0015596A">
          <w:rPr>
            <w:rStyle w:val="ad"/>
            <w:color w:val="auto"/>
            <w:spacing w:val="7"/>
          </w:rPr>
          <w:t>.</w:t>
        </w:r>
        <w:r w:rsidRPr="0015596A">
          <w:rPr>
            <w:rStyle w:val="ad"/>
            <w:color w:val="auto"/>
            <w:spacing w:val="7"/>
            <w:lang w:val="en-US"/>
          </w:rPr>
          <w:t>gosuslugi</w:t>
        </w:r>
        <w:r w:rsidRPr="0015596A">
          <w:rPr>
            <w:rStyle w:val="ad"/>
            <w:color w:val="auto"/>
            <w:spacing w:val="7"/>
          </w:rPr>
          <w:t>.</w:t>
        </w:r>
        <w:r w:rsidRPr="0015596A">
          <w:rPr>
            <w:rStyle w:val="ad"/>
            <w:color w:val="auto"/>
            <w:spacing w:val="7"/>
            <w:lang w:val="en-US"/>
          </w:rPr>
          <w:t>ru</w:t>
        </w:r>
      </w:hyperlink>
      <w:r w:rsidRPr="0015596A">
        <w:rPr>
          <w:spacing w:val="7"/>
        </w:rPr>
        <w:t xml:space="preserve"> (далее – ЕПГУ), в информационной системе «Портал Воронежской области в сети Интернет», расположенной в сети Интернет по адресу: </w:t>
      </w:r>
      <w:hyperlink r:id="rId17" w:history="1">
        <w:r w:rsidRPr="0015596A">
          <w:rPr>
            <w:rStyle w:val="ad"/>
            <w:color w:val="auto"/>
            <w:spacing w:val="7"/>
            <w:lang w:val="en-US"/>
          </w:rPr>
          <w:t>www</w:t>
        </w:r>
        <w:r w:rsidRPr="0015596A">
          <w:rPr>
            <w:rStyle w:val="ad"/>
            <w:color w:val="auto"/>
            <w:spacing w:val="7"/>
          </w:rPr>
          <w:t>.</w:t>
        </w:r>
        <w:r w:rsidRPr="0015596A">
          <w:rPr>
            <w:rStyle w:val="ad"/>
            <w:color w:val="auto"/>
            <w:spacing w:val="7"/>
            <w:lang w:val="en-US"/>
          </w:rPr>
          <w:t>govvrn</w:t>
        </w:r>
        <w:r w:rsidRPr="0015596A">
          <w:rPr>
            <w:rStyle w:val="ad"/>
            <w:color w:val="auto"/>
            <w:spacing w:val="7"/>
          </w:rPr>
          <w:t>.</w:t>
        </w:r>
        <w:r w:rsidRPr="0015596A">
          <w:rPr>
            <w:rStyle w:val="ad"/>
            <w:color w:val="auto"/>
            <w:spacing w:val="7"/>
            <w:lang w:val="en-US"/>
          </w:rPr>
          <w:t>ru</w:t>
        </w:r>
      </w:hyperlink>
      <w:r w:rsidRPr="0015596A">
        <w:rPr>
          <w:spacing w:val="7"/>
        </w:rPr>
        <w:t xml:space="preserve"> (далее – региональный портал, РПГУ) обязательному размещению подлежит следующая справочная информация:</w:t>
      </w:r>
    </w:p>
    <w:p w:rsidR="007D076D" w:rsidRPr="0015596A" w:rsidRDefault="007D076D" w:rsidP="00317B15">
      <w:pPr>
        <w:pStyle w:val="ac"/>
        <w:ind w:firstLine="709"/>
        <w:jc w:val="both"/>
        <w:rPr>
          <w:spacing w:val="7"/>
        </w:rPr>
      </w:pPr>
      <w:r w:rsidRPr="0015596A">
        <w:rPr>
          <w:spacing w:val="7"/>
        </w:rPr>
        <w:t>место нахождения и график работы Администрации;</w:t>
      </w:r>
    </w:p>
    <w:p w:rsidR="007D076D" w:rsidRPr="0015596A" w:rsidRDefault="007D076D" w:rsidP="00317B15">
      <w:pPr>
        <w:pStyle w:val="ac"/>
        <w:ind w:firstLine="709"/>
        <w:jc w:val="both"/>
        <w:rPr>
          <w:spacing w:val="7"/>
        </w:rPr>
      </w:pPr>
      <w:r w:rsidRPr="0015596A">
        <w:rPr>
          <w:spacing w:val="7"/>
        </w:rPr>
        <w:t>справочные телефоны Администрации, в том числе номер телефона-автоинформатора;</w:t>
      </w:r>
    </w:p>
    <w:p w:rsidR="007D076D" w:rsidRPr="0015596A" w:rsidRDefault="007D076D" w:rsidP="00317B15">
      <w:pPr>
        <w:pStyle w:val="ac"/>
        <w:ind w:firstLine="709"/>
        <w:jc w:val="both"/>
        <w:rPr>
          <w:spacing w:val="7"/>
        </w:rPr>
      </w:pPr>
      <w:r w:rsidRPr="0015596A">
        <w:rPr>
          <w:spacing w:val="7"/>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317B15">
      <w:pPr>
        <w:pStyle w:val="ac"/>
        <w:ind w:firstLine="709"/>
        <w:jc w:val="both"/>
        <w:rPr>
          <w:spacing w:val="7"/>
        </w:rPr>
      </w:pPr>
      <w:r w:rsidRPr="0015596A">
        <w:rPr>
          <w:spacing w:val="7"/>
        </w:rPr>
        <w:t>3.3. Информирование Заявителей по вопросам предоставления Муниципальной услуги осуществляется:</w:t>
      </w:r>
    </w:p>
    <w:p w:rsidR="007D076D" w:rsidRPr="0015596A" w:rsidRDefault="007D076D" w:rsidP="00317B15">
      <w:pPr>
        <w:pStyle w:val="ac"/>
        <w:ind w:firstLine="709"/>
        <w:jc w:val="both"/>
        <w:rPr>
          <w:spacing w:val="7"/>
        </w:rPr>
      </w:pPr>
      <w:r w:rsidRPr="0015596A">
        <w:rPr>
          <w:spacing w:val="7"/>
        </w:rPr>
        <w:t>а) путем размещения информации на сайте Администрации, ЕПГУ, РПГУ;</w:t>
      </w:r>
    </w:p>
    <w:p w:rsidR="007D076D" w:rsidRPr="0015596A" w:rsidRDefault="007D076D" w:rsidP="00317B15">
      <w:pPr>
        <w:pStyle w:val="ac"/>
        <w:ind w:firstLine="709"/>
        <w:jc w:val="both"/>
        <w:rPr>
          <w:spacing w:val="7"/>
        </w:rPr>
      </w:pPr>
      <w:r w:rsidRPr="0015596A">
        <w:rPr>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317B15">
      <w:pPr>
        <w:pStyle w:val="ac"/>
        <w:ind w:firstLine="709"/>
        <w:jc w:val="both"/>
        <w:rPr>
          <w:spacing w:val="7"/>
        </w:rPr>
      </w:pPr>
      <w:r w:rsidRPr="0015596A">
        <w:rPr>
          <w:spacing w:val="7"/>
        </w:rPr>
        <w:t>в) путем публикации информационных материалов в средствах массовой информации;</w:t>
      </w:r>
    </w:p>
    <w:p w:rsidR="007D076D" w:rsidRPr="0015596A" w:rsidRDefault="007D076D" w:rsidP="00317B15">
      <w:pPr>
        <w:pStyle w:val="ac"/>
        <w:ind w:firstLine="709"/>
        <w:jc w:val="both"/>
        <w:rPr>
          <w:spacing w:val="7"/>
        </w:rPr>
      </w:pPr>
      <w:r w:rsidRPr="0015596A">
        <w:rPr>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317B15">
      <w:pPr>
        <w:pStyle w:val="ac"/>
        <w:ind w:firstLine="709"/>
        <w:jc w:val="both"/>
        <w:rPr>
          <w:spacing w:val="7"/>
        </w:rPr>
      </w:pPr>
      <w:r w:rsidRPr="0015596A">
        <w:rPr>
          <w:spacing w:val="7"/>
        </w:rPr>
        <w:t>д) посредством телефонной и факсимильной связи;</w:t>
      </w:r>
    </w:p>
    <w:p w:rsidR="007D076D" w:rsidRPr="0015596A" w:rsidRDefault="007D076D" w:rsidP="00317B15">
      <w:pPr>
        <w:pStyle w:val="ac"/>
        <w:ind w:firstLine="709"/>
        <w:jc w:val="both"/>
        <w:rPr>
          <w:spacing w:val="7"/>
        </w:rPr>
      </w:pPr>
      <w:r w:rsidRPr="0015596A">
        <w:rPr>
          <w:spacing w:val="7"/>
        </w:rPr>
        <w:t>е) посредством ответов на обращения Заявителей по вопросу предоставления Муниципальной услуги.</w:t>
      </w:r>
    </w:p>
    <w:p w:rsidR="007D076D" w:rsidRPr="0015596A" w:rsidRDefault="007D076D" w:rsidP="00317B15">
      <w:pPr>
        <w:pStyle w:val="ac"/>
        <w:ind w:firstLine="709"/>
        <w:jc w:val="both"/>
        <w:rPr>
          <w:spacing w:val="7"/>
        </w:rPr>
      </w:pPr>
      <w:r w:rsidRPr="0015596A">
        <w:rPr>
          <w:spacing w:val="7"/>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317B15">
      <w:pPr>
        <w:pStyle w:val="ac"/>
        <w:ind w:firstLine="709"/>
        <w:jc w:val="both"/>
        <w:rPr>
          <w:spacing w:val="7"/>
        </w:rPr>
      </w:pPr>
      <w:r w:rsidRPr="0015596A">
        <w:rPr>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317B15">
      <w:pPr>
        <w:pStyle w:val="ac"/>
        <w:ind w:firstLine="709"/>
        <w:jc w:val="both"/>
        <w:rPr>
          <w:spacing w:val="7"/>
        </w:rPr>
      </w:pPr>
      <w:r w:rsidRPr="0015596A">
        <w:rPr>
          <w:spacing w:val="7"/>
        </w:rPr>
        <w:t>б) перечень лиц, имеющих право на получение Муниципальной услуги;</w:t>
      </w:r>
    </w:p>
    <w:p w:rsidR="007D076D" w:rsidRPr="0015596A" w:rsidRDefault="007D076D" w:rsidP="00317B15">
      <w:pPr>
        <w:pStyle w:val="ac"/>
        <w:ind w:firstLine="709"/>
        <w:jc w:val="both"/>
        <w:rPr>
          <w:spacing w:val="7"/>
        </w:rPr>
      </w:pPr>
      <w:r w:rsidRPr="0015596A">
        <w:rPr>
          <w:spacing w:val="7"/>
        </w:rPr>
        <w:t>в) срок предоставления Муниципальной услуги;</w:t>
      </w:r>
    </w:p>
    <w:p w:rsidR="007D076D" w:rsidRPr="0015596A" w:rsidRDefault="007D076D" w:rsidP="00317B15">
      <w:pPr>
        <w:pStyle w:val="ac"/>
        <w:ind w:firstLine="709"/>
        <w:jc w:val="both"/>
        <w:rPr>
          <w:spacing w:val="7"/>
        </w:rPr>
      </w:pPr>
      <w:r w:rsidRPr="0015596A">
        <w:rPr>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317B15">
      <w:pPr>
        <w:pStyle w:val="ac"/>
        <w:ind w:firstLine="709"/>
        <w:jc w:val="both"/>
        <w:rPr>
          <w:spacing w:val="7"/>
        </w:rPr>
      </w:pPr>
      <w:r w:rsidRPr="0015596A">
        <w:rPr>
          <w:spacing w:val="7"/>
        </w:rPr>
        <w:t>д) исчерпывающий перечень оснований для приостановления или отказа в предоставлении Муниципальной услуги;</w:t>
      </w:r>
    </w:p>
    <w:p w:rsidR="007D076D" w:rsidRPr="0015596A" w:rsidRDefault="007D076D" w:rsidP="00317B15">
      <w:pPr>
        <w:pStyle w:val="ac"/>
        <w:ind w:firstLine="709"/>
        <w:jc w:val="both"/>
        <w:rPr>
          <w:spacing w:val="7"/>
        </w:rPr>
      </w:pPr>
      <w:r w:rsidRPr="0015596A">
        <w:rPr>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317B15">
      <w:pPr>
        <w:pStyle w:val="ac"/>
        <w:ind w:firstLine="709"/>
        <w:jc w:val="both"/>
        <w:rPr>
          <w:spacing w:val="7"/>
        </w:rPr>
      </w:pPr>
      <w:r w:rsidRPr="0015596A">
        <w:rPr>
          <w:spacing w:val="7"/>
        </w:rPr>
        <w:t>ж) формы заявлений (уведомлений, сообщений), используемые при предоставлении Муниципальной услуги.</w:t>
      </w:r>
    </w:p>
    <w:p w:rsidR="007D076D" w:rsidRPr="0015596A" w:rsidRDefault="007D076D" w:rsidP="00317B15">
      <w:pPr>
        <w:pStyle w:val="ac"/>
        <w:ind w:firstLine="709"/>
        <w:jc w:val="both"/>
        <w:rPr>
          <w:spacing w:val="7"/>
        </w:rPr>
      </w:pPr>
      <w:r w:rsidRPr="0015596A">
        <w:rPr>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317B15">
      <w:pPr>
        <w:pStyle w:val="ac"/>
        <w:ind w:firstLine="709"/>
        <w:jc w:val="both"/>
        <w:rPr>
          <w:spacing w:val="7"/>
        </w:rPr>
      </w:pPr>
      <w:r w:rsidRPr="0015596A">
        <w:rPr>
          <w:spacing w:val="7"/>
        </w:rPr>
        <w:t>3.6. На сайте Администрации дополнительно размещаются:</w:t>
      </w:r>
    </w:p>
    <w:p w:rsidR="007D076D" w:rsidRPr="0015596A" w:rsidRDefault="007D076D" w:rsidP="00317B15">
      <w:pPr>
        <w:pStyle w:val="ac"/>
        <w:ind w:firstLine="709"/>
        <w:jc w:val="both"/>
        <w:rPr>
          <w:spacing w:val="10"/>
        </w:rPr>
      </w:pPr>
      <w:r w:rsidRPr="0015596A">
        <w:rPr>
          <w:spacing w:val="10"/>
        </w:rPr>
        <w:t xml:space="preserve">а) полные наименования и почтовые адреса Администрации, </w:t>
      </w:r>
      <w:r w:rsidRPr="0015596A">
        <w:rPr>
          <w:spacing w:val="7"/>
        </w:rPr>
        <w:t>предоставляющей Муниципальную услугу;</w:t>
      </w:r>
    </w:p>
    <w:p w:rsidR="007D076D" w:rsidRPr="0015596A" w:rsidRDefault="007D076D" w:rsidP="00317B15">
      <w:pPr>
        <w:pStyle w:val="ac"/>
        <w:ind w:firstLine="709"/>
        <w:jc w:val="both"/>
        <w:rPr>
          <w:spacing w:val="7"/>
        </w:rPr>
      </w:pPr>
      <w:r w:rsidRPr="0015596A">
        <w:rPr>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317B15">
      <w:pPr>
        <w:pStyle w:val="ac"/>
        <w:ind w:firstLine="709"/>
        <w:jc w:val="both"/>
        <w:rPr>
          <w:spacing w:val="7"/>
        </w:rPr>
      </w:pPr>
      <w:r w:rsidRPr="0015596A">
        <w:rPr>
          <w:spacing w:val="7"/>
        </w:rPr>
        <w:t>в) режим работы Администрации;</w:t>
      </w:r>
    </w:p>
    <w:p w:rsidR="007D076D" w:rsidRPr="0015596A" w:rsidRDefault="007D076D" w:rsidP="00317B15">
      <w:pPr>
        <w:pStyle w:val="ac"/>
        <w:ind w:firstLine="709"/>
        <w:jc w:val="both"/>
        <w:rPr>
          <w:spacing w:val="7"/>
        </w:rPr>
      </w:pPr>
      <w:r w:rsidRPr="0015596A">
        <w:rPr>
          <w:spacing w:val="7"/>
        </w:rPr>
        <w:t>г) график работы подразделения, непосредственно предоставляющего Муниципальную услугу;</w:t>
      </w:r>
    </w:p>
    <w:p w:rsidR="007D076D" w:rsidRPr="0015596A" w:rsidRDefault="007D076D" w:rsidP="00317B15">
      <w:pPr>
        <w:pStyle w:val="ac"/>
        <w:ind w:firstLine="709"/>
        <w:jc w:val="both"/>
        <w:rPr>
          <w:spacing w:val="7"/>
        </w:rPr>
      </w:pPr>
      <w:r w:rsidRPr="0015596A">
        <w:rPr>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317B15">
      <w:pPr>
        <w:pStyle w:val="ac"/>
        <w:ind w:firstLine="709"/>
        <w:jc w:val="both"/>
        <w:rPr>
          <w:spacing w:val="7"/>
        </w:rPr>
      </w:pPr>
      <w:r w:rsidRPr="0015596A">
        <w:rPr>
          <w:spacing w:val="7"/>
        </w:rPr>
        <w:t>е) перечень лиц, имеющих право на получение Муниципальной услуги;</w:t>
      </w:r>
    </w:p>
    <w:p w:rsidR="007D076D" w:rsidRPr="0015596A" w:rsidRDefault="007D076D" w:rsidP="00317B15">
      <w:pPr>
        <w:pStyle w:val="ac"/>
        <w:ind w:firstLine="709"/>
        <w:jc w:val="both"/>
        <w:rPr>
          <w:spacing w:val="7"/>
        </w:rPr>
      </w:pPr>
      <w:r w:rsidRPr="0015596A">
        <w:rPr>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317B15">
      <w:pPr>
        <w:pStyle w:val="ac"/>
        <w:ind w:firstLine="709"/>
        <w:jc w:val="both"/>
        <w:rPr>
          <w:spacing w:val="7"/>
        </w:rPr>
      </w:pPr>
      <w:r w:rsidRPr="0015596A">
        <w:rPr>
          <w:spacing w:val="7"/>
        </w:rPr>
        <w:t>з) порядок и способы предварительной записи на получение Муниципальной услуги;</w:t>
      </w:r>
    </w:p>
    <w:p w:rsidR="007D076D" w:rsidRPr="0015596A" w:rsidRDefault="007D076D" w:rsidP="00317B15">
      <w:pPr>
        <w:pStyle w:val="ac"/>
        <w:ind w:firstLine="709"/>
        <w:jc w:val="both"/>
        <w:rPr>
          <w:spacing w:val="7"/>
        </w:rPr>
      </w:pPr>
      <w:r w:rsidRPr="0015596A">
        <w:rPr>
          <w:spacing w:val="7"/>
        </w:rPr>
        <w:t>и) текст Административного регламента с приложениями;</w:t>
      </w:r>
    </w:p>
    <w:p w:rsidR="007D076D" w:rsidRPr="0015596A" w:rsidRDefault="007D076D" w:rsidP="00317B15">
      <w:pPr>
        <w:pStyle w:val="ac"/>
        <w:ind w:firstLine="709"/>
        <w:jc w:val="both"/>
        <w:rPr>
          <w:spacing w:val="7"/>
        </w:rPr>
      </w:pPr>
      <w:r w:rsidRPr="0015596A">
        <w:rPr>
          <w:spacing w:val="7"/>
        </w:rPr>
        <w:t>к) краткое описание порядка предоставления Муниципальной услуги;</w:t>
      </w:r>
    </w:p>
    <w:p w:rsidR="007D076D" w:rsidRPr="0015596A" w:rsidRDefault="007D076D" w:rsidP="00317B15">
      <w:pPr>
        <w:pStyle w:val="ac"/>
        <w:ind w:firstLine="709"/>
        <w:jc w:val="both"/>
        <w:rPr>
          <w:spacing w:val="7"/>
        </w:rPr>
      </w:pPr>
      <w:r w:rsidRPr="0015596A">
        <w:rPr>
          <w:spacing w:val="7"/>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317B15">
      <w:pPr>
        <w:pStyle w:val="ac"/>
        <w:ind w:firstLine="709"/>
        <w:jc w:val="both"/>
        <w:rPr>
          <w:spacing w:val="7"/>
        </w:rPr>
      </w:pPr>
      <w:r w:rsidRPr="0015596A">
        <w:rPr>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15596A">
        <w:rPr>
          <w:spacing w:val="7"/>
        </w:rPr>
        <w:lastRenderedPageBreak/>
        <w:t>информационные материалы, содержащие сведения о порядке и способах проведения оценки.</w:t>
      </w:r>
    </w:p>
    <w:p w:rsidR="007D076D" w:rsidRPr="0015596A" w:rsidRDefault="007D076D" w:rsidP="00317B15">
      <w:pPr>
        <w:pStyle w:val="ac"/>
        <w:ind w:firstLine="709"/>
        <w:jc w:val="both"/>
        <w:rPr>
          <w:spacing w:val="7"/>
        </w:rPr>
      </w:pPr>
      <w:r w:rsidRPr="0015596A">
        <w:rPr>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317B15">
      <w:pPr>
        <w:pStyle w:val="ac"/>
        <w:ind w:firstLine="709"/>
        <w:jc w:val="both"/>
        <w:rPr>
          <w:spacing w:val="7"/>
        </w:rPr>
      </w:pPr>
      <w:r w:rsidRPr="0015596A">
        <w:rPr>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317B15">
      <w:pPr>
        <w:pStyle w:val="ac"/>
        <w:ind w:firstLine="709"/>
        <w:jc w:val="both"/>
        <w:rPr>
          <w:spacing w:val="7"/>
        </w:rPr>
      </w:pPr>
      <w:r w:rsidRPr="0015596A">
        <w:rPr>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317B15">
      <w:pPr>
        <w:pStyle w:val="ac"/>
        <w:ind w:firstLine="709"/>
        <w:jc w:val="both"/>
        <w:rPr>
          <w:spacing w:val="7"/>
        </w:rPr>
      </w:pPr>
      <w:r w:rsidRPr="0015596A">
        <w:rPr>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317B15">
      <w:pPr>
        <w:pStyle w:val="ac"/>
        <w:ind w:firstLine="709"/>
        <w:jc w:val="both"/>
        <w:rPr>
          <w:spacing w:val="7"/>
        </w:rPr>
      </w:pPr>
      <w:r w:rsidRPr="0015596A">
        <w:rPr>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5596A" w:rsidRDefault="007D076D" w:rsidP="00317B15">
      <w:pPr>
        <w:pStyle w:val="ac"/>
        <w:ind w:firstLine="709"/>
        <w:jc w:val="both"/>
        <w:rPr>
          <w:spacing w:val="7"/>
        </w:rPr>
      </w:pPr>
      <w:r w:rsidRPr="0015596A">
        <w:rPr>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15596A" w:rsidRDefault="007D076D" w:rsidP="00317B15">
      <w:pPr>
        <w:pStyle w:val="ac"/>
        <w:ind w:firstLine="709"/>
        <w:jc w:val="both"/>
        <w:rPr>
          <w:spacing w:val="7"/>
        </w:rPr>
      </w:pPr>
      <w:r w:rsidRPr="0015596A">
        <w:rPr>
          <w:spacing w:val="7"/>
        </w:rPr>
        <w:t>а) о перечне лиц, имеющих право на получение Муниципальной услуги;</w:t>
      </w:r>
    </w:p>
    <w:p w:rsidR="007D076D" w:rsidRPr="0015596A" w:rsidRDefault="007D076D" w:rsidP="00317B15">
      <w:pPr>
        <w:pStyle w:val="ac"/>
        <w:ind w:firstLine="709"/>
        <w:jc w:val="both"/>
        <w:rPr>
          <w:spacing w:val="7"/>
        </w:rPr>
      </w:pPr>
      <w:r w:rsidRPr="0015596A">
        <w:rPr>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317B15">
      <w:pPr>
        <w:pStyle w:val="ac"/>
        <w:ind w:firstLine="709"/>
        <w:jc w:val="both"/>
        <w:rPr>
          <w:spacing w:val="7"/>
        </w:rPr>
      </w:pPr>
      <w:r w:rsidRPr="0015596A">
        <w:rPr>
          <w:spacing w:val="7"/>
        </w:rPr>
        <w:t>в) о перечне документов, необходимых для получения Муниципальной услуги;</w:t>
      </w:r>
    </w:p>
    <w:p w:rsidR="007D076D" w:rsidRPr="0015596A" w:rsidRDefault="007D076D" w:rsidP="00317B15">
      <w:pPr>
        <w:pStyle w:val="ac"/>
        <w:ind w:firstLine="709"/>
        <w:jc w:val="both"/>
        <w:rPr>
          <w:spacing w:val="7"/>
        </w:rPr>
      </w:pPr>
      <w:r w:rsidRPr="0015596A">
        <w:rPr>
          <w:spacing w:val="7"/>
        </w:rPr>
        <w:t>г) о сроках предоставления Муниципальной услуги;</w:t>
      </w:r>
    </w:p>
    <w:p w:rsidR="007D076D" w:rsidRPr="0015596A" w:rsidRDefault="007D076D" w:rsidP="00317B15">
      <w:pPr>
        <w:pStyle w:val="ac"/>
        <w:ind w:firstLine="709"/>
        <w:jc w:val="both"/>
        <w:rPr>
          <w:spacing w:val="7"/>
        </w:rPr>
      </w:pPr>
      <w:r w:rsidRPr="0015596A">
        <w:rPr>
          <w:spacing w:val="7"/>
        </w:rPr>
        <w:t>д) об основаниях для приостановления Муниципальной услуги;</w:t>
      </w:r>
    </w:p>
    <w:p w:rsidR="007D076D" w:rsidRPr="0015596A" w:rsidRDefault="007D076D" w:rsidP="00317B15">
      <w:pPr>
        <w:pStyle w:val="ac"/>
        <w:ind w:firstLine="709"/>
        <w:jc w:val="both"/>
        <w:rPr>
          <w:spacing w:val="7"/>
        </w:rPr>
      </w:pPr>
      <w:r w:rsidRPr="0015596A">
        <w:rPr>
          <w:spacing w:val="7"/>
        </w:rPr>
        <w:t>е) об основаниях для отказа в предоставлении Муниципальной услуги;</w:t>
      </w:r>
    </w:p>
    <w:p w:rsidR="007D076D" w:rsidRPr="0015596A" w:rsidRDefault="007D076D" w:rsidP="00317B15">
      <w:pPr>
        <w:pStyle w:val="ac"/>
        <w:ind w:firstLine="709"/>
        <w:jc w:val="both"/>
        <w:rPr>
          <w:spacing w:val="7"/>
        </w:rPr>
      </w:pPr>
      <w:r w:rsidRPr="0015596A">
        <w:rPr>
          <w:spacing w:val="7"/>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317B15">
      <w:pPr>
        <w:pStyle w:val="ac"/>
        <w:ind w:firstLine="709"/>
        <w:jc w:val="both"/>
        <w:rPr>
          <w:spacing w:val="10"/>
        </w:rPr>
      </w:pPr>
      <w:r w:rsidRPr="0015596A">
        <w:rPr>
          <w:spacing w:val="7"/>
        </w:rPr>
        <w:t xml:space="preserve">3.9. Информирование о порядке предоставления Муниципальной услуги </w:t>
      </w:r>
      <w:r w:rsidRPr="0015596A">
        <w:rPr>
          <w:spacing w:val="10"/>
        </w:rPr>
        <w:t>осуществляется также по единому номеру телефона Контактного центра.</w:t>
      </w:r>
    </w:p>
    <w:p w:rsidR="007D076D" w:rsidRPr="0015596A" w:rsidRDefault="007D076D" w:rsidP="00317B15">
      <w:pPr>
        <w:pStyle w:val="ac"/>
        <w:ind w:firstLine="709"/>
        <w:jc w:val="both"/>
        <w:rPr>
          <w:spacing w:val="7"/>
        </w:rPr>
      </w:pPr>
      <w:r w:rsidRPr="0015596A">
        <w:rPr>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317B15">
      <w:pPr>
        <w:pStyle w:val="ac"/>
        <w:ind w:firstLine="709"/>
        <w:jc w:val="both"/>
        <w:rPr>
          <w:spacing w:val="7"/>
        </w:rPr>
      </w:pPr>
      <w:r w:rsidRPr="0015596A">
        <w:rPr>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317B15">
      <w:pPr>
        <w:pStyle w:val="ac"/>
        <w:ind w:firstLine="709"/>
        <w:jc w:val="both"/>
        <w:rPr>
          <w:iCs/>
        </w:rPr>
      </w:pPr>
      <w:r w:rsidRPr="0015596A">
        <w:t xml:space="preserve">Состав информации о порядке предоставления Муниципальной услуги, размещаемой в МФЦ, соответствует </w:t>
      </w:r>
      <w:r w:rsidRPr="0015596A">
        <w:rPr>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317B15">
      <w:pPr>
        <w:pStyle w:val="ac"/>
        <w:ind w:firstLine="709"/>
        <w:jc w:val="both"/>
        <w:rPr>
          <w:spacing w:val="7"/>
        </w:rPr>
      </w:pPr>
      <w:r w:rsidRPr="0015596A">
        <w:rPr>
          <w:spacing w:val="7"/>
        </w:rPr>
        <w:lastRenderedPageBreak/>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5596A" w:rsidRDefault="007D076D" w:rsidP="00317B15">
      <w:pPr>
        <w:pStyle w:val="ac"/>
        <w:ind w:firstLine="709"/>
        <w:jc w:val="both"/>
        <w:rPr>
          <w:spacing w:val="7"/>
        </w:rPr>
      </w:pPr>
      <w:r w:rsidRPr="0015596A">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rPr>
        <w:t>Стандарт предоставления Муниципальной услуги</w:t>
      </w:r>
    </w:p>
    <w:p w:rsidR="006A55A5" w:rsidRPr="0015596A" w:rsidRDefault="00317B15" w:rsidP="00317B15">
      <w:pPr>
        <w:pStyle w:val="11"/>
        <w:spacing w:after="280"/>
        <w:ind w:firstLine="0"/>
        <w:jc w:val="center"/>
        <w:rPr>
          <w:b/>
        </w:rPr>
      </w:pPr>
      <w:r>
        <w:rPr>
          <w:b/>
        </w:rPr>
        <w:t xml:space="preserve">4. </w:t>
      </w:r>
      <w:r w:rsidR="006A55A5"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государственной и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317B15" w:rsidP="00317B15">
      <w:pPr>
        <w:pStyle w:val="11"/>
        <w:spacing w:after="280"/>
        <w:ind w:firstLine="0"/>
        <w:jc w:val="center"/>
        <w:rPr>
          <w:b/>
        </w:rPr>
      </w:pPr>
      <w:r>
        <w:rPr>
          <w:b/>
        </w:rPr>
        <w:t xml:space="preserve">5. </w:t>
      </w:r>
      <w:r w:rsidR="006A55A5" w:rsidRPr="0015596A">
        <w:rPr>
          <w:b/>
        </w:rPr>
        <w:t>Наименование органа, предоставляющего Муниципальную услугу</w:t>
      </w:r>
    </w:p>
    <w:p w:rsidR="006A55A5" w:rsidRPr="0015596A" w:rsidRDefault="00317B15" w:rsidP="00317B15">
      <w:pPr>
        <w:pStyle w:val="11"/>
        <w:tabs>
          <w:tab w:val="left" w:pos="-426"/>
        </w:tabs>
        <w:ind w:firstLine="709"/>
        <w:jc w:val="both"/>
        <w:rPr>
          <w:rStyle w:val="0pt"/>
          <w:i w:val="0"/>
          <w:iCs w:val="0"/>
          <w:color w:val="auto"/>
          <w:spacing w:val="0"/>
          <w:sz w:val="28"/>
          <w:szCs w:val="28"/>
        </w:rPr>
      </w:pPr>
      <w:r>
        <w:t xml:space="preserve">5.1. </w:t>
      </w:r>
      <w:r w:rsidR="006A55A5" w:rsidRPr="0015596A">
        <w:t xml:space="preserve">Муниципальная услуга предоставляется </w:t>
      </w:r>
      <w:r w:rsidR="00944FF9" w:rsidRPr="009607C9">
        <w:t>отдел</w:t>
      </w:r>
      <w:r>
        <w:t>ом</w:t>
      </w:r>
      <w:r w:rsidR="00944FF9" w:rsidRPr="009607C9">
        <w:t xml:space="preserve"> по экономике, управлению муниципальным имуществом и земельным отношениям администрации Богучарского муниципального района</w:t>
      </w:r>
      <w:r w:rsidR="00944FF9">
        <w:t xml:space="preserve"> Воронежской области</w:t>
      </w:r>
      <w:r w:rsidR="006A55A5" w:rsidRPr="0015596A">
        <w:t xml:space="preserve"> (далее – Администрация)</w:t>
      </w:r>
      <w:r w:rsidR="006A55A5" w:rsidRPr="0015596A">
        <w:rPr>
          <w:rStyle w:val="0pt"/>
          <w:rFonts w:eastAsia="Arial"/>
          <w:color w:val="auto"/>
          <w:sz w:val="28"/>
          <w:szCs w:val="28"/>
        </w:rPr>
        <w:t>.</w:t>
      </w:r>
    </w:p>
    <w:p w:rsidR="006A55A5" w:rsidRPr="0015596A" w:rsidRDefault="00317B15" w:rsidP="00317B15">
      <w:pPr>
        <w:pStyle w:val="11"/>
        <w:tabs>
          <w:tab w:val="left" w:pos="-426"/>
        </w:tabs>
        <w:ind w:firstLine="709"/>
        <w:jc w:val="both"/>
      </w:pPr>
      <w:r>
        <w:t xml:space="preserve">5.2. </w:t>
      </w:r>
      <w:r w:rsidR="006A55A5"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006A55A5"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317B15" w:rsidP="00317B15">
      <w:pPr>
        <w:pStyle w:val="11"/>
        <w:tabs>
          <w:tab w:val="left" w:pos="-426"/>
        </w:tabs>
        <w:ind w:firstLine="709"/>
        <w:jc w:val="both"/>
      </w:pPr>
      <w:r>
        <w:rPr>
          <w:rFonts w:eastAsiaTheme="minorHAnsi"/>
          <w:bCs/>
          <w:iCs/>
        </w:rPr>
        <w:t xml:space="preserve">5.3. </w:t>
      </w:r>
      <w:r w:rsidR="006A55A5"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317B15" w:rsidP="00317B15">
      <w:pPr>
        <w:pStyle w:val="11"/>
        <w:tabs>
          <w:tab w:val="left" w:pos="-426"/>
        </w:tabs>
        <w:ind w:firstLine="709"/>
        <w:jc w:val="both"/>
      </w:pPr>
      <w:r>
        <w:t xml:space="preserve">5.4. </w:t>
      </w:r>
      <w:r w:rsidR="006A55A5"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317B15" w:rsidRDefault="00317B15" w:rsidP="00317B15">
      <w:pPr>
        <w:pStyle w:val="11"/>
        <w:tabs>
          <w:tab w:val="left" w:pos="-426"/>
        </w:tabs>
        <w:ind w:firstLine="709"/>
        <w:jc w:val="both"/>
      </w:pPr>
      <w:r>
        <w:t xml:space="preserve">5.5. </w:t>
      </w:r>
      <w:r w:rsidR="006A55A5" w:rsidRPr="0015596A">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D856CC">
        <w:t xml:space="preserve"> </w:t>
      </w:r>
      <w:r w:rsidR="006A55A5" w:rsidRPr="0015596A">
        <w:t xml:space="preserve">предоставлении муниципальных услуг, утвержденным </w:t>
      </w:r>
      <w:r w:rsidR="00D856CC">
        <w:t>постановлением администрации Богучарского муниципального района Воронежской области от 19.09.2022 № 628 «Об утверждении перечней государственных и муниципальных услуг, предоставляемых администрацией Богучарского муниципального района.</w:t>
      </w:r>
    </w:p>
    <w:p w:rsidR="00AA34FD" w:rsidRPr="0015596A" w:rsidRDefault="00AA34FD" w:rsidP="00317B15">
      <w:pPr>
        <w:pStyle w:val="11"/>
        <w:tabs>
          <w:tab w:val="left" w:pos="-426"/>
        </w:tabs>
        <w:ind w:firstLine="709"/>
        <w:jc w:val="both"/>
      </w:pPr>
      <w:r w:rsidRPr="0015596A">
        <w:lastRenderedPageBreak/>
        <w:t>5.6. В целях предоставления Муниципальной услуги Администрация  взаимодействует с:</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Администрациями </w:t>
      </w:r>
      <w:r w:rsidR="00D856CC">
        <w:rPr>
          <w:rFonts w:ascii="Times New Roman" w:hAnsi="Times New Roman" w:cs="Times New Roman"/>
          <w:color w:val="auto"/>
          <w:spacing w:val="7"/>
          <w:sz w:val="28"/>
          <w:szCs w:val="28"/>
        </w:rPr>
        <w:t>сельских поселений Богучарского муниципального района</w:t>
      </w:r>
      <w:r w:rsidRPr="0015596A">
        <w:rPr>
          <w:rFonts w:ascii="Times New Roman" w:hAnsi="Times New Roman" w:cs="Times New Roman"/>
          <w:color w:val="auto"/>
          <w:spacing w:val="7"/>
          <w:sz w:val="28"/>
          <w:szCs w:val="28"/>
        </w:rPr>
        <w:t xml:space="preserve"> Воронежской области</w:t>
      </w:r>
      <w:r w:rsidR="00AA34FD" w:rsidRPr="0015596A">
        <w:rPr>
          <w:rFonts w:ascii="Times New Roman" w:hAnsi="Times New Roman" w:cs="Times New Roman"/>
          <w:color w:val="auto"/>
          <w:spacing w:val="7"/>
          <w:sz w:val="28"/>
          <w:szCs w:val="28"/>
        </w:rPr>
        <w:t>.</w:t>
      </w:r>
    </w:p>
    <w:p w:rsidR="00EF5A10" w:rsidRPr="0015596A" w:rsidRDefault="00EF5A10" w:rsidP="00EF5A10">
      <w:pPr>
        <w:pStyle w:val="11"/>
        <w:tabs>
          <w:tab w:val="left" w:pos="1945"/>
        </w:tabs>
        <w:ind w:firstLine="0"/>
        <w:jc w:val="both"/>
      </w:pPr>
    </w:p>
    <w:p w:rsidR="00EF5A10" w:rsidRPr="0015596A" w:rsidRDefault="00317B15" w:rsidP="00317B15">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EF5A10"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007C4D81" w:rsidRPr="0015596A">
        <w:t xml:space="preserve">Решение </w:t>
      </w:r>
      <w:r w:rsidR="007C4D81"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007C4D81" w:rsidRPr="0015596A">
        <w:t xml:space="preserve">, расположенного на территории </w:t>
      </w:r>
      <w:r w:rsidR="00D856CC">
        <w:t>Богучарского муниципального района</w:t>
      </w:r>
      <w:r w:rsidR="007C4D81" w:rsidRPr="0015596A">
        <w:t xml:space="preserve">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007D076D" w:rsidRPr="0015596A">
        <w:t xml:space="preserve">Решение </w:t>
      </w:r>
      <w:r w:rsidR="005025E8" w:rsidRPr="0015596A">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r w:rsidR="00B045A0" w:rsidRPr="0015596A">
        <w:rPr>
          <w:bCs/>
          <w:i w:val="0"/>
          <w:sz w:val="28"/>
          <w:szCs w:val="28"/>
        </w:rPr>
        <w:t xml:space="preserve"> в соответствии с соглашением, заключенным между многофункциональным центром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317B15" w:rsidRPr="0015596A" w:rsidRDefault="00317B15" w:rsidP="0065069D">
      <w:pPr>
        <w:ind w:firstLine="567"/>
        <w:jc w:val="both"/>
        <w:rPr>
          <w:rFonts w:ascii="Times New Roman" w:hAnsi="Times New Roman" w:cs="Times New Roman"/>
          <w:color w:val="auto"/>
          <w:sz w:val="28"/>
          <w:szCs w:val="28"/>
        </w:rPr>
      </w:pP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lastRenderedPageBreak/>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составляет 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A66697" w:rsidRPr="00D856CC" w:rsidRDefault="00905BFC" w:rsidP="00D856CC">
      <w:pPr>
        <w:pStyle w:val="23"/>
        <w:numPr>
          <w:ilvl w:val="1"/>
          <w:numId w:val="32"/>
        </w:numPr>
        <w:shd w:val="clear" w:color="auto" w:fill="auto"/>
        <w:tabs>
          <w:tab w:val="left" w:pos="1341"/>
        </w:tabs>
        <w:spacing w:before="0" w:after="0" w:line="240" w:lineRule="auto"/>
        <w:ind w:left="0" w:firstLine="709"/>
        <w:rPr>
          <w:rFonts w:eastAsiaTheme="minorHAnsi"/>
          <w:sz w:val="28"/>
          <w:szCs w:val="28"/>
        </w:rPr>
      </w:pPr>
      <w:r w:rsidRPr="0015596A">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w:t>
      </w:r>
      <w:r w:rsidRPr="0015596A">
        <w:rPr>
          <w:sz w:val="28"/>
          <w:szCs w:val="28"/>
        </w:rPr>
        <w:lastRenderedPageBreak/>
        <w:t xml:space="preserve">предоставлению муниципальных услуг» раздела «Муниципальные услуги» по адресу </w:t>
      </w:r>
      <w:r w:rsidR="00D856CC" w:rsidRPr="00D856CC">
        <w:rPr>
          <w:sz w:val="28"/>
          <w:szCs w:val="28"/>
        </w:rPr>
        <w:t>https://www.boguchar.ru/refadm/documents/adm-reglament-december-2011/reglament-december-2011.php</w:t>
      </w:r>
      <w:r w:rsidR="00D856CC">
        <w:rPr>
          <w:sz w:val="28"/>
          <w:szCs w:val="28"/>
        </w:rPr>
        <w:t>.</w:t>
      </w:r>
    </w:p>
    <w:p w:rsidR="00D856CC" w:rsidRDefault="00D856CC" w:rsidP="00D856CC">
      <w:pPr>
        <w:pStyle w:val="23"/>
        <w:shd w:val="clear" w:color="auto" w:fill="auto"/>
        <w:tabs>
          <w:tab w:val="left" w:pos="1341"/>
        </w:tabs>
        <w:spacing w:before="0" w:after="0" w:line="240" w:lineRule="auto"/>
        <w:ind w:left="709" w:firstLine="0"/>
        <w:rPr>
          <w:sz w:val="28"/>
          <w:szCs w:val="28"/>
        </w:rPr>
      </w:pPr>
    </w:p>
    <w:p w:rsidR="00D856CC" w:rsidRPr="0015596A" w:rsidRDefault="00D856CC" w:rsidP="00D856CC">
      <w:pPr>
        <w:pStyle w:val="23"/>
        <w:shd w:val="clear" w:color="auto" w:fill="auto"/>
        <w:tabs>
          <w:tab w:val="left" w:pos="1341"/>
        </w:tabs>
        <w:spacing w:before="0" w:after="0" w:line="240" w:lineRule="auto"/>
        <w:ind w:left="709" w:firstLine="0"/>
        <w:rPr>
          <w:rFonts w:eastAsiaTheme="minorHAnsi"/>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Pr="0015596A">
        <w:rPr>
          <w:rFonts w:ascii="Times New Roman" w:hAnsi="Times New Roman"/>
          <w:b/>
          <w:sz w:val="28"/>
          <w:szCs w:val="28"/>
        </w:rPr>
        <w:b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8"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19"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нотариуса с приложением файла открепленной УКЭП в формате sig.</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lastRenderedPageBreak/>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0"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приложениях № 5-7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lastRenderedPageBreak/>
        <w:t>9.4</w:t>
      </w:r>
      <w:bookmarkStart w:id="0" w:name="_GoBack"/>
      <w:bookmarkEnd w:id="0"/>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317B15">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07393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Pr="0015596A">
        <w:rPr>
          <w:rFonts w:ascii="Times New Roman" w:eastAsia="Times New Roman" w:hAnsi="Times New Roman" w:cs="Times New Roman"/>
          <w:color w:val="auto"/>
          <w:sz w:val="28"/>
          <w:szCs w:val="28"/>
          <w:lang w:bidi="ar-SA"/>
        </w:rPr>
        <w:t xml:space="preserve"> из ЕГРН об объекте недвижимости </w:t>
      </w:r>
      <w:r w:rsidR="0081721A"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FD5EF7"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0081721A"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81721A"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3"/>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15596A">
        <w:rPr>
          <w:rFonts w:ascii="Times New Roman" w:hAnsi="Times New Roman" w:cs="Times New Roman"/>
          <w:bCs/>
          <w:color w:val="auto"/>
          <w:sz w:val="28"/>
          <w:szCs w:val="28"/>
        </w:rPr>
        <w:lastRenderedPageBreak/>
        <w:t>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w:t>
      </w:r>
      <w:r w:rsidR="00317B15">
        <w:rPr>
          <w:rFonts w:ascii="Times New Roman" w:hAnsi="Times New Roman" w:cs="Times New Roman"/>
          <w:bCs/>
          <w:color w:val="auto"/>
          <w:sz w:val="28"/>
          <w:szCs w:val="28"/>
        </w:rPr>
        <w:t xml:space="preserve">Богучарского муниципального района </w:t>
      </w:r>
      <w:r w:rsidRPr="0015596A">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3"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317B15">
        <w:rPr>
          <w:rFonts w:ascii="Times New Roman" w:eastAsia="Calibri" w:hAnsi="Times New Roman" w:cs="Times New Roman"/>
          <w:color w:val="auto"/>
          <w:sz w:val="28"/>
          <w:szCs w:val="28"/>
        </w:rPr>
        <w:t xml:space="preserve"> </w:t>
      </w:r>
      <w:r w:rsidRPr="0015596A">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w:t>
      </w:r>
      <w:r w:rsidRPr="0015596A">
        <w:rPr>
          <w:rFonts w:ascii="Times New Roman" w:eastAsia="Calibri" w:hAnsi="Times New Roman" w:cs="Times New Roman"/>
          <w:color w:val="auto"/>
          <w:sz w:val="28"/>
          <w:szCs w:val="28"/>
        </w:rPr>
        <w:lastRenderedPageBreak/>
        <w:t>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15596A" w:rsidRDefault="00733F52" w:rsidP="00566ABE">
      <w:pPr>
        <w:autoSpaceDE w:val="0"/>
        <w:autoSpaceDN w:val="0"/>
        <w:adjustRightInd w:val="0"/>
        <w:ind w:firstLine="567"/>
        <w:jc w:val="both"/>
        <w:rPr>
          <w:rFonts w:ascii="Times New Roman" w:hAnsi="Times New Roman" w:cs="Times New Roman"/>
          <w:bCs/>
          <w:color w:val="auto"/>
          <w:sz w:val="28"/>
          <w:szCs w:val="28"/>
        </w:rPr>
      </w:pPr>
    </w:p>
    <w:p w:rsidR="00566ABE" w:rsidRPr="0015596A" w:rsidRDefault="00566ABE" w:rsidP="00566ABE">
      <w:pPr>
        <w:pStyle w:val="11"/>
        <w:ind w:firstLine="0"/>
        <w:jc w:val="center"/>
        <w:rPr>
          <w:b/>
        </w:rPr>
      </w:pPr>
      <w:r w:rsidRPr="0015596A">
        <w:rPr>
          <w:b/>
        </w:rPr>
        <w:lastRenderedPageBreak/>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6"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7"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3"/>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3"/>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3"/>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733F52" w:rsidRPr="0015596A" w:rsidRDefault="00733F52" w:rsidP="00733F52">
      <w:pPr>
        <w:pStyle w:val="23"/>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w:t>
      </w:r>
      <w:r w:rsidRPr="0015596A">
        <w:rPr>
          <w:rFonts w:ascii="Times New Roman" w:hAnsi="Times New Roman" w:cs="Times New Roman"/>
          <w:color w:val="auto"/>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15596A">
        <w:rPr>
          <w:rFonts w:ascii="Times New Roman" w:hAnsi="Times New Roman" w:cs="Times New Roman"/>
          <w:color w:val="auto"/>
          <w:spacing w:val="7"/>
          <w:sz w:val="28"/>
          <w:szCs w:val="28"/>
          <w:lang w:eastAsia="en-US"/>
        </w:rPr>
        <w:t>, АИС «Навигатор», АИС «ПДО»</w:t>
      </w:r>
      <w:r w:rsidRPr="0015596A">
        <w:rPr>
          <w:rFonts w:ascii="Times New Roman" w:hAnsi="Times New Roman" w:cs="Times New Roman"/>
          <w:color w:val="auto"/>
          <w:spacing w:val="7"/>
          <w:sz w:val="28"/>
          <w:szCs w:val="28"/>
          <w:lang w:eastAsia="en-US"/>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к) предоставление возможности получения информации о ходе предоставления </w:t>
      </w:r>
      <w:r w:rsidRPr="0015596A">
        <w:rPr>
          <w:rFonts w:ascii="Times New Roman" w:hAnsi="Times New Roman" w:cs="Times New Roman"/>
          <w:color w:val="auto"/>
          <w:sz w:val="28"/>
          <w:szCs w:val="28"/>
        </w:rPr>
        <w:lastRenderedPageBreak/>
        <w:t>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 Услуг, необходимых и обязательных для предоставления данной Муниципальной услуги, не имеется.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w:t>
      </w:r>
      <w:r w:rsidRPr="0015596A">
        <w:rPr>
          <w:rFonts w:ascii="Times New Roman" w:hAnsi="Times New Roman" w:cs="Times New Roman"/>
          <w:color w:val="auto"/>
          <w:sz w:val="28"/>
          <w:szCs w:val="28"/>
        </w:rPr>
        <w:lastRenderedPageBreak/>
        <w:t xml:space="preserve">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docx</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odt</w:t>
      </w:r>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png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rar</w:t>
      </w:r>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для документов, содержащих структурированные по частям, главам, </w:t>
      </w:r>
      <w:r w:rsidRPr="0015596A">
        <w:rPr>
          <w:rFonts w:ascii="Times New Roman" w:hAnsi="Times New Roman" w:cs="Times New Roman"/>
          <w:color w:val="auto"/>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r w:rsidRPr="0015596A">
        <w:rPr>
          <w:rFonts w:ascii="Times New Roman" w:hAnsi="Times New Roman" w:cs="Times New Roman"/>
          <w:color w:val="auto"/>
          <w:sz w:val="28"/>
          <w:szCs w:val="28"/>
          <w:lang w:val="en-US"/>
        </w:rPr>
        <w:t>xls</w:t>
      </w:r>
      <w:r w:rsidRPr="0015596A">
        <w:rPr>
          <w:rFonts w:ascii="Times New Roman" w:hAnsi="Times New Roman" w:cs="Times New Roman"/>
          <w:color w:val="auto"/>
          <w:sz w:val="28"/>
          <w:szCs w:val="28"/>
        </w:rPr>
        <w:t xml:space="preserve">, </w:t>
      </w:r>
      <w:r w:rsidRPr="0015596A">
        <w:rPr>
          <w:rStyle w:val="85pt0pt"/>
          <w:rFonts w:eastAsia="Arial Unicode MS"/>
          <w:color w:val="auto"/>
          <w:sz w:val="28"/>
          <w:szCs w:val="28"/>
        </w:rPr>
        <w:t>xlIsx</w:t>
      </w:r>
      <w:r w:rsidRPr="0015596A">
        <w:rPr>
          <w:rFonts w:ascii="Times New Roman" w:hAnsi="Times New Roman" w:cs="Times New Roman"/>
          <w:color w:val="auto"/>
          <w:sz w:val="28"/>
          <w:szCs w:val="28"/>
        </w:rPr>
        <w:t xml:space="preserve">или </w:t>
      </w:r>
      <w:r w:rsidRPr="0015596A">
        <w:rPr>
          <w:rFonts w:ascii="Times New Roman" w:hAnsi="Times New Roman" w:cs="Times New Roman"/>
          <w:color w:val="auto"/>
          <w:sz w:val="28"/>
          <w:szCs w:val="28"/>
          <w:lang w:val="en-US"/>
        </w:rPr>
        <w:t>ods</w:t>
      </w:r>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00317B15">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18.15. Индивидуальное устное консультирование при обращении Заявителя по телефону работник многофункционального центра</w:t>
      </w:r>
      <w:r w:rsidR="00317B15">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не более 10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00317B15">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Pr="0015596A">
        <w:rPr>
          <w:rFonts w:ascii="Times New Roman" w:hAnsi="Times New Roman" w:cs="Times New Roman"/>
          <w:color w:val="auto"/>
          <w:sz w:val="28"/>
          <w:szCs w:val="28"/>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w:t>
      </w:r>
      <w:r w:rsidR="008F05DF">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008F05DF">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исполнения заявления в МФЦ АИС «МФЦ»;</w:t>
      </w:r>
    </w:p>
    <w:p w:rsidR="00733F52" w:rsidRPr="0015596A" w:rsidRDefault="00733F52" w:rsidP="00733F52">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распечатывает результат предоставления Муниципальной услуги на бумажном носителе.</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15596A" w:rsidRDefault="005D7187" w:rsidP="006A55A5">
      <w:pPr>
        <w:pStyle w:val="11"/>
        <w:spacing w:after="280"/>
        <w:ind w:firstLine="0"/>
        <w:jc w:val="center"/>
        <w:rPr>
          <w:b/>
        </w:rPr>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3"/>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3"/>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3"/>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3"/>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xml:space="preserve">. Перечень административных процедур для каждого варианта </w:t>
      </w:r>
      <w:r w:rsidR="007F3595" w:rsidRPr="0015596A">
        <w:lastRenderedPageBreak/>
        <w:t>предоставления Муниципальной услуги:</w:t>
      </w:r>
    </w:p>
    <w:p w:rsidR="007F3595" w:rsidRPr="0015596A" w:rsidRDefault="007F3595" w:rsidP="005D7187">
      <w:pPr>
        <w:pStyle w:val="23"/>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3"/>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3"/>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5D7187">
      <w:pPr>
        <w:pStyle w:val="23"/>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3"/>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3"/>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уполномоченного представителя в Администрацию 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8"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00CD6F3C" w:rsidRPr="0015596A">
        <w:rPr>
          <w:rFonts w:ascii="Times New Roman" w:hAnsi="Times New Roman"/>
          <w:sz w:val="28"/>
          <w:szCs w:val="28"/>
        </w:rPr>
        <w:t xml:space="preserve">Получение заявления и документов, указанных в </w:t>
      </w:r>
      <w:hyperlink r:id="rId29"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00CD6F3C" w:rsidRPr="0015596A">
        <w:rPr>
          <w:rFonts w:ascii="Times New Roman" w:hAnsi="Times New Roman"/>
          <w:sz w:val="28"/>
          <w:szCs w:val="28"/>
        </w:rPr>
        <w:t xml:space="preserve">Сообщение о получении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lastRenderedPageBreak/>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1"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3"/>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8F05DF">
        <w:rPr>
          <w:rFonts w:ascii="Times New Roman" w:eastAsia="SimSu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00D856CC">
        <w:rPr>
          <w:rFonts w:ascii="Times New Roman" w:eastAsia="SimSu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8F05DF">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передается на подписание главе </w:t>
      </w:r>
      <w:r w:rsidR="00D856CC">
        <w:rPr>
          <w:rFonts w:ascii="Times New Roman" w:hAnsi="Times New Roman" w:cs="Times New Roman"/>
          <w:color w:val="auto"/>
          <w:sz w:val="28"/>
          <w:szCs w:val="28"/>
        </w:rPr>
        <w:t xml:space="preserve">Богучарского муниципального района </w:t>
      </w:r>
      <w:r w:rsidRPr="0015596A">
        <w:rPr>
          <w:rFonts w:ascii="Times New Roman" w:hAnsi="Times New Roman" w:cs="Times New Roman"/>
          <w:color w:val="auto"/>
          <w:sz w:val="28"/>
          <w:szCs w:val="28"/>
        </w:rPr>
        <w:t>Воронежской области.</w:t>
      </w:r>
    </w:p>
    <w:p w:rsidR="00CD6F3C" w:rsidRPr="0015596A" w:rsidRDefault="00176C4B" w:rsidP="005D7187">
      <w:pPr>
        <w:pStyle w:val="23"/>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sz w:val="28"/>
          <w:szCs w:val="28"/>
        </w:rPr>
        <w:t xml:space="preserve">осуществляется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15596A" w:rsidRDefault="00CD6F3C" w:rsidP="005D7187">
      <w:pPr>
        <w:pStyle w:val="11"/>
        <w:tabs>
          <w:tab w:val="left" w:pos="0"/>
        </w:tabs>
        <w:ind w:firstLine="567"/>
        <w:jc w:val="both"/>
      </w:pPr>
      <w:r w:rsidRPr="0015596A">
        <w:lastRenderedPageBreak/>
        <w:t>Максимальный срок административной процедуры – 1</w:t>
      </w:r>
      <w:r w:rsidR="00C10E02" w:rsidRPr="0015596A">
        <w:t>0</w:t>
      </w:r>
      <w:r w:rsidR="008F05DF">
        <w:t xml:space="preserve"> </w:t>
      </w:r>
      <w:r w:rsidR="00D568C6" w:rsidRPr="0015596A">
        <w:t>календарных дней</w:t>
      </w:r>
      <w:r w:rsidRPr="0015596A">
        <w:t xml:space="preserve"> (в пределах сроков, указанных в пункте 7 настоящего Административного регламента).</w:t>
      </w:r>
    </w:p>
    <w:p w:rsidR="00176C4B" w:rsidRPr="0015596A" w:rsidRDefault="00176C4B" w:rsidP="005D7187">
      <w:pPr>
        <w:pStyle w:val="11"/>
        <w:tabs>
          <w:tab w:val="left" w:pos="0"/>
        </w:tabs>
        <w:ind w:firstLine="567"/>
        <w:jc w:val="both"/>
      </w:pP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lastRenderedPageBreak/>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23.3. </w:t>
      </w:r>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A3867">
      <w:pPr>
        <w:pStyle w:val="11"/>
        <w:numPr>
          <w:ilvl w:val="1"/>
          <w:numId w:val="14"/>
        </w:numPr>
        <w:tabs>
          <w:tab w:val="left" w:pos="142"/>
        </w:tabs>
        <w:ind w:left="0" w:firstLine="567"/>
        <w:jc w:val="both"/>
      </w:pPr>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5596A" w:rsidRDefault="00B377BE" w:rsidP="00DA3867">
      <w:pPr>
        <w:pStyle w:val="11"/>
        <w:numPr>
          <w:ilvl w:val="1"/>
          <w:numId w:val="14"/>
        </w:numPr>
        <w:tabs>
          <w:tab w:val="left" w:pos="142"/>
        </w:tabs>
        <w:ind w:left="0" w:firstLine="567"/>
        <w:jc w:val="both"/>
      </w:pPr>
      <w:r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A3867">
      <w:pPr>
        <w:pStyle w:val="11"/>
        <w:numPr>
          <w:ilvl w:val="1"/>
          <w:numId w:val="14"/>
        </w:numPr>
        <w:tabs>
          <w:tab w:val="left" w:pos="142"/>
        </w:tabs>
        <w:ind w:left="0" w:firstLine="567"/>
        <w:jc w:val="both"/>
      </w:pPr>
      <w:r w:rsidRPr="0015596A">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A3867">
      <w:pPr>
        <w:pStyle w:val="23"/>
        <w:numPr>
          <w:ilvl w:val="0"/>
          <w:numId w:val="14"/>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 xml:space="preserve">23.1. Заявитель вправе обратиться в Администрацию с заявлением о выдаче </w:t>
      </w:r>
      <w:r w:rsidRPr="0015596A">
        <w:rPr>
          <w:bCs/>
        </w:rPr>
        <w:lastRenderedPageBreak/>
        <w:t xml:space="preserve">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 xml:space="preserve">23.2.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 xml:space="preserve">23.3.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 xml:space="preserve">23.5.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DA3867" w:rsidRPr="0015596A" w:rsidRDefault="00DA3867" w:rsidP="00DA3867">
      <w:pPr>
        <w:pStyle w:val="11"/>
        <w:tabs>
          <w:tab w:val="left" w:pos="0"/>
        </w:tabs>
        <w:ind w:firstLine="567"/>
        <w:jc w:val="both"/>
      </w:pPr>
      <w:r w:rsidRPr="0015596A">
        <w:rPr>
          <w:bCs/>
        </w:rPr>
        <w:t>23.7.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23.9.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034CBF" w:rsidRPr="0015596A">
        <w:rPr>
          <w:rFonts w:ascii="Times New Roman" w:eastAsiaTheme="minorHAnsi" w:hAnsi="Times New Roman"/>
          <w:b/>
          <w:color w:val="auto"/>
          <w:sz w:val="28"/>
          <w:szCs w:val="28"/>
          <w:lang w:eastAsia="en-US"/>
        </w:rPr>
        <w:t>4</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856CC" w:rsidRDefault="00D856CC" w:rsidP="00034CBF">
      <w:pPr>
        <w:pStyle w:val="11"/>
        <w:tabs>
          <w:tab w:val="left" w:pos="0"/>
        </w:tabs>
        <w:ind w:firstLine="567"/>
        <w:jc w:val="center"/>
        <w:rPr>
          <w:b/>
        </w:rPr>
      </w:pPr>
    </w:p>
    <w:p w:rsidR="00D856CC" w:rsidRDefault="00D856CC" w:rsidP="00034CBF">
      <w:pPr>
        <w:pStyle w:val="11"/>
        <w:tabs>
          <w:tab w:val="left" w:pos="0"/>
        </w:tabs>
        <w:ind w:firstLine="567"/>
        <w:jc w:val="center"/>
        <w:rPr>
          <w:b/>
        </w:rPr>
      </w:pPr>
    </w:p>
    <w:p w:rsidR="00034CBF" w:rsidRPr="0015596A" w:rsidRDefault="00034CBF" w:rsidP="00034CBF">
      <w:pPr>
        <w:pStyle w:val="11"/>
        <w:tabs>
          <w:tab w:val="left" w:pos="0"/>
        </w:tabs>
        <w:ind w:firstLine="567"/>
        <w:jc w:val="center"/>
        <w:rPr>
          <w:b/>
        </w:rPr>
      </w:pPr>
      <w:r w:rsidRPr="0015596A">
        <w:rPr>
          <w:b/>
          <w:bCs/>
          <w:smallCaps/>
          <w:lang w:val="en-US" w:bidi="en-US"/>
        </w:rPr>
        <w:t>iv</w:t>
      </w:r>
      <w:r w:rsidRPr="0015596A">
        <w:rPr>
          <w:rFonts w:eastAsia="Arial"/>
          <w:b/>
          <w:smallCaps/>
          <w:lang w:bidi="en-US"/>
        </w:rPr>
        <w:t>.</w:t>
      </w:r>
      <w:r w:rsidRPr="0015596A">
        <w:rPr>
          <w:b/>
        </w:rPr>
        <w:t>Формы контроля за исполнением административного регламента</w:t>
      </w:r>
    </w:p>
    <w:p w:rsidR="00034CBF" w:rsidRPr="0015596A" w:rsidRDefault="00034CBF" w:rsidP="00034CBF">
      <w:pPr>
        <w:pStyle w:val="11"/>
        <w:numPr>
          <w:ilvl w:val="0"/>
          <w:numId w:val="14"/>
        </w:numPr>
        <w:tabs>
          <w:tab w:val="left" w:pos="0"/>
        </w:tabs>
        <w:ind w:left="0" w:firstLine="567"/>
        <w:jc w:val="center"/>
        <w:rPr>
          <w:b/>
        </w:rPr>
      </w:pPr>
      <w:r w:rsidRPr="0015596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4CBF" w:rsidRPr="0015596A" w:rsidRDefault="00034CBF" w:rsidP="00034CBF">
      <w:pPr>
        <w:pStyle w:val="11"/>
        <w:numPr>
          <w:ilvl w:val="1"/>
          <w:numId w:val="14"/>
        </w:numPr>
        <w:tabs>
          <w:tab w:val="left" w:pos="0"/>
          <w:tab w:val="left" w:pos="1248"/>
        </w:tabs>
        <w:ind w:left="0" w:firstLine="567"/>
        <w:jc w:val="both"/>
      </w:pPr>
      <w:r w:rsidRPr="0015596A">
        <w:t xml:space="preserve">Текущий контроль за соблюдением и исполнением настоящего </w:t>
      </w:r>
      <w:r w:rsidRPr="0015596A">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5596A" w:rsidRDefault="00034CBF" w:rsidP="00034CBF">
      <w:pPr>
        <w:pStyle w:val="11"/>
        <w:numPr>
          <w:ilvl w:val="1"/>
          <w:numId w:val="14"/>
        </w:numPr>
        <w:tabs>
          <w:tab w:val="left" w:pos="0"/>
          <w:tab w:val="left" w:pos="1248"/>
        </w:tabs>
        <w:ind w:left="0" w:firstLine="567"/>
        <w:jc w:val="both"/>
      </w:pPr>
      <w:r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034CBF" w:rsidP="00034CBF">
      <w:pPr>
        <w:pStyle w:val="11"/>
        <w:numPr>
          <w:ilvl w:val="1"/>
          <w:numId w:val="14"/>
        </w:numPr>
        <w:tabs>
          <w:tab w:val="left" w:pos="0"/>
          <w:tab w:val="left" w:pos="1248"/>
        </w:tabs>
        <w:ind w:left="0" w:firstLine="567"/>
        <w:jc w:val="both"/>
      </w:pPr>
      <w:r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15596A" w:rsidRPr="0015596A" w:rsidRDefault="0015596A" w:rsidP="00034CBF">
      <w:pPr>
        <w:pStyle w:val="11"/>
        <w:tabs>
          <w:tab w:val="left" w:pos="0"/>
        </w:tabs>
        <w:ind w:firstLine="567"/>
        <w:jc w:val="both"/>
        <w:rPr>
          <w:b/>
        </w:rPr>
      </w:pPr>
    </w:p>
    <w:p w:rsidR="00034CBF" w:rsidRPr="0015596A" w:rsidRDefault="00034CBF" w:rsidP="00034CBF">
      <w:pPr>
        <w:pStyle w:val="11"/>
        <w:numPr>
          <w:ilvl w:val="0"/>
          <w:numId w:val="14"/>
        </w:numPr>
        <w:tabs>
          <w:tab w:val="left" w:pos="0"/>
        </w:tabs>
        <w:ind w:left="0" w:firstLine="567"/>
        <w:jc w:val="center"/>
      </w:pPr>
      <w:r w:rsidRPr="0015596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4CBF" w:rsidRPr="0015596A" w:rsidRDefault="00034CBF" w:rsidP="00034CBF">
      <w:pPr>
        <w:pStyle w:val="11"/>
        <w:numPr>
          <w:ilvl w:val="1"/>
          <w:numId w:val="14"/>
        </w:numPr>
        <w:tabs>
          <w:tab w:val="left" w:pos="0"/>
          <w:tab w:val="left" w:pos="709"/>
        </w:tabs>
        <w:ind w:left="0" w:firstLine="567"/>
        <w:jc w:val="both"/>
      </w:pPr>
      <w:r w:rsidRPr="0015596A">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034CBF" w:rsidP="00034CBF">
      <w:pPr>
        <w:pStyle w:val="11"/>
        <w:numPr>
          <w:ilvl w:val="1"/>
          <w:numId w:val="14"/>
        </w:numPr>
        <w:tabs>
          <w:tab w:val="left" w:pos="0"/>
          <w:tab w:val="left" w:pos="709"/>
        </w:tabs>
        <w:ind w:left="0" w:firstLine="567"/>
        <w:jc w:val="both"/>
      </w:pPr>
      <w:r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034CBF">
      <w:pPr>
        <w:pStyle w:val="11"/>
        <w:tabs>
          <w:tab w:val="left" w:pos="0"/>
          <w:tab w:val="left" w:pos="709"/>
        </w:tabs>
        <w:ind w:firstLine="567"/>
        <w:jc w:val="both"/>
      </w:pPr>
      <w:r w:rsidRPr="0015596A">
        <w:t>соблюдение сроков предоставления Муниципальной услуги;</w:t>
      </w:r>
    </w:p>
    <w:p w:rsidR="00034CBF" w:rsidRPr="0015596A" w:rsidRDefault="00034CBF" w:rsidP="00034CBF">
      <w:pPr>
        <w:pStyle w:val="11"/>
        <w:tabs>
          <w:tab w:val="left" w:pos="0"/>
          <w:tab w:val="left" w:pos="709"/>
        </w:tabs>
        <w:ind w:firstLine="567"/>
        <w:jc w:val="both"/>
      </w:pPr>
      <w:r w:rsidRPr="0015596A">
        <w:t>соблюдение положений настоящего Административного регламента;</w:t>
      </w:r>
    </w:p>
    <w:p w:rsidR="00034CBF" w:rsidRPr="0015596A" w:rsidRDefault="00034CBF" w:rsidP="00034CBF">
      <w:pPr>
        <w:pStyle w:val="11"/>
        <w:tabs>
          <w:tab w:val="left" w:pos="0"/>
          <w:tab w:val="left" w:pos="709"/>
        </w:tabs>
        <w:ind w:firstLine="567"/>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034CBF" w:rsidP="00034CBF">
      <w:pPr>
        <w:pStyle w:val="11"/>
        <w:numPr>
          <w:ilvl w:val="1"/>
          <w:numId w:val="14"/>
        </w:numPr>
        <w:tabs>
          <w:tab w:val="left" w:pos="0"/>
          <w:tab w:val="left" w:pos="709"/>
        </w:tabs>
        <w:ind w:left="0" w:firstLine="567"/>
        <w:jc w:val="both"/>
      </w:pPr>
      <w:r w:rsidRPr="0015596A">
        <w:t>Основанием для проведения внеплановых проверок являются:</w:t>
      </w:r>
    </w:p>
    <w:p w:rsidR="00034CBF" w:rsidRPr="0015596A" w:rsidRDefault="00034CBF" w:rsidP="00034CBF">
      <w:pPr>
        <w:pStyle w:val="11"/>
        <w:tabs>
          <w:tab w:val="left" w:pos="0"/>
          <w:tab w:val="left" w:pos="709"/>
        </w:tabs>
        <w:ind w:firstLine="567"/>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856CC">
        <w:t>Богучарского муниципального района</w:t>
      </w:r>
      <w:r w:rsidRPr="0015596A">
        <w:t xml:space="preserve"> Воронежской области</w:t>
      </w:r>
      <w:r w:rsidRPr="0015596A">
        <w:rPr>
          <w:i/>
          <w:iCs/>
        </w:rPr>
        <w:t>;</w:t>
      </w:r>
    </w:p>
    <w:p w:rsidR="00034CBF" w:rsidRPr="0015596A" w:rsidRDefault="00034CBF" w:rsidP="00034CBF">
      <w:pPr>
        <w:pStyle w:val="11"/>
        <w:tabs>
          <w:tab w:val="left" w:pos="0"/>
          <w:tab w:val="left" w:pos="709"/>
        </w:tabs>
        <w:ind w:firstLine="567"/>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034CBF" w:rsidP="00034CBF">
      <w:pPr>
        <w:pStyle w:val="11"/>
        <w:numPr>
          <w:ilvl w:val="0"/>
          <w:numId w:val="14"/>
        </w:numPr>
        <w:tabs>
          <w:tab w:val="left" w:pos="0"/>
        </w:tabs>
        <w:ind w:left="0" w:firstLine="567"/>
        <w:jc w:val="center"/>
      </w:pPr>
      <w:r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034CBF" w:rsidP="00034CBF">
      <w:pPr>
        <w:pStyle w:val="23"/>
        <w:numPr>
          <w:ilvl w:val="1"/>
          <w:numId w:val="14"/>
        </w:numPr>
        <w:shd w:val="clear" w:color="auto" w:fill="auto"/>
        <w:tabs>
          <w:tab w:val="left" w:pos="0"/>
          <w:tab w:val="left" w:pos="142"/>
          <w:tab w:val="left" w:pos="1463"/>
        </w:tabs>
        <w:spacing w:before="0" w:after="0" w:line="240" w:lineRule="auto"/>
        <w:ind w:left="0" w:firstLine="567"/>
        <w:rPr>
          <w:sz w:val="28"/>
          <w:szCs w:val="28"/>
        </w:rPr>
      </w:pPr>
      <w:r w:rsidRPr="0015596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856CC">
        <w:rPr>
          <w:sz w:val="28"/>
          <w:szCs w:val="28"/>
        </w:rPr>
        <w:t>Богучарского муниципального района</w:t>
      </w:r>
      <w:r w:rsidRPr="0015596A">
        <w:rPr>
          <w:sz w:val="28"/>
          <w:szCs w:val="28"/>
        </w:rPr>
        <w:t xml:space="preserve"> Воронежской области </w:t>
      </w:r>
      <w:r w:rsidRPr="0015596A">
        <w:rPr>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034CBF" w:rsidRPr="0015596A" w:rsidRDefault="00034CBF" w:rsidP="00034CBF">
      <w:pPr>
        <w:pStyle w:val="23"/>
        <w:shd w:val="clear" w:color="auto" w:fill="auto"/>
        <w:tabs>
          <w:tab w:val="left" w:pos="0"/>
          <w:tab w:val="left" w:pos="142"/>
          <w:tab w:val="left" w:pos="1463"/>
        </w:tabs>
        <w:spacing w:before="0" w:after="0" w:line="240" w:lineRule="auto"/>
        <w:ind w:firstLine="567"/>
        <w:rPr>
          <w:sz w:val="28"/>
          <w:szCs w:val="28"/>
        </w:rPr>
      </w:pPr>
      <w:r w:rsidRPr="0015596A">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Pr="0015596A" w:rsidRDefault="00034CBF" w:rsidP="00034CBF">
      <w:pPr>
        <w:pStyle w:val="11"/>
        <w:numPr>
          <w:ilvl w:val="0"/>
          <w:numId w:val="14"/>
        </w:numPr>
        <w:tabs>
          <w:tab w:val="left" w:pos="0"/>
        </w:tabs>
        <w:ind w:left="0" w:firstLine="567"/>
        <w:jc w:val="center"/>
        <w:rPr>
          <w:b/>
        </w:rPr>
      </w:pPr>
      <w:r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15596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34CBF" w:rsidRPr="0015596A" w:rsidRDefault="00034CBF" w:rsidP="00034CBF">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15596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15596A" w:rsidRDefault="00034CBF" w:rsidP="00034CBF">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15596A">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15596A" w:rsidRDefault="00034CBF" w:rsidP="00034CBF">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15596A">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15596A" w:rsidRDefault="00034CBF" w:rsidP="00034CBF">
      <w:pPr>
        <w:pStyle w:val="aa"/>
        <w:numPr>
          <w:ilvl w:val="1"/>
          <w:numId w:val="1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15596A">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15596A" w:rsidRDefault="00034CBF" w:rsidP="00034CBF">
      <w:pPr>
        <w:pStyle w:val="aa"/>
        <w:numPr>
          <w:ilvl w:val="1"/>
          <w:numId w:val="1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15596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5596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15596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034CBF" w:rsidP="00034CBF">
      <w:pPr>
        <w:pStyle w:val="aa"/>
        <w:numPr>
          <w:ilvl w:val="1"/>
          <w:numId w:val="14"/>
        </w:numPr>
        <w:tabs>
          <w:tab w:val="left" w:pos="0"/>
          <w:tab w:val="left" w:pos="1276"/>
          <w:tab w:val="left" w:pos="1443"/>
          <w:tab w:val="left" w:pos="1495"/>
        </w:tabs>
        <w:spacing w:after="0" w:line="240" w:lineRule="auto"/>
        <w:ind w:left="0" w:firstLine="567"/>
      </w:pPr>
      <w:r w:rsidRPr="0015596A">
        <w:rPr>
          <w:rFonts w:ascii="Times New Roman" w:hAnsi="Times New Roman"/>
          <w:spacing w:val="7"/>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w:t>
      </w:r>
      <w:r w:rsidRPr="0015596A">
        <w:rPr>
          <w:rFonts w:ascii="Times New Roman" w:hAnsi="Times New Roman"/>
          <w:spacing w:val="7"/>
          <w:sz w:val="28"/>
          <w:szCs w:val="28"/>
        </w:rPr>
        <w:lastRenderedPageBreak/>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6E3323" w:rsidRPr="006E3323" w:rsidRDefault="00034CBF" w:rsidP="006E3323">
      <w:pPr>
        <w:pStyle w:val="ac"/>
        <w:jc w:val="center"/>
        <w:rPr>
          <w:b/>
        </w:rPr>
      </w:pPr>
      <w:r w:rsidRPr="006E3323">
        <w:rPr>
          <w:b/>
          <w:spacing w:val="7"/>
          <w:lang w:val="en-US"/>
        </w:rPr>
        <w:t>V</w:t>
      </w:r>
      <w:r w:rsidRPr="006E3323">
        <w:rPr>
          <w:b/>
          <w:spacing w:val="7"/>
        </w:rPr>
        <w:t xml:space="preserve">. Досудебный </w:t>
      </w:r>
      <w:r w:rsidR="006E3323" w:rsidRPr="006E3323">
        <w:rPr>
          <w:b/>
        </w:rPr>
        <w:t>(внесудебный) порядок</w:t>
      </w:r>
    </w:p>
    <w:p w:rsidR="006E3323" w:rsidRPr="006E3323" w:rsidRDefault="006E3323" w:rsidP="006E3323">
      <w:pPr>
        <w:pStyle w:val="ac"/>
        <w:jc w:val="center"/>
        <w:rPr>
          <w:b/>
        </w:rPr>
      </w:pPr>
      <w:r w:rsidRPr="006E3323">
        <w:rPr>
          <w:b/>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28.</w:t>
      </w:r>
      <w:r w:rsidRPr="00094ACC">
        <w:rPr>
          <w:rFonts w:ascii="Times New Roman" w:hAnsi="Times New Roman" w:cs="Times New Roman"/>
          <w:bCs/>
          <w:sz w:val="28"/>
          <w:szCs w:val="28"/>
        </w:rPr>
        <w:t xml:space="preserve"> Заявители имеют право на обжалование решений и действий (бездействия) администрации</w:t>
      </w:r>
      <w:r w:rsidRPr="00094ACC">
        <w:rPr>
          <w:rFonts w:ascii="Times New Roman" w:hAnsi="Times New Roman" w:cs="Times New Roman"/>
          <w:bCs/>
          <w:i/>
          <w:sz w:val="28"/>
          <w:szCs w:val="28"/>
        </w:rPr>
        <w:t>,</w:t>
      </w:r>
      <w:r w:rsidRPr="00094ACC">
        <w:rPr>
          <w:rFonts w:ascii="Times New Roman" w:hAnsi="Times New Roman" w:cs="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32" w:history="1">
        <w:r w:rsidRPr="00094ACC">
          <w:rPr>
            <w:rFonts w:ascii="Times New Roman" w:hAnsi="Times New Roman" w:cs="Times New Roman"/>
            <w:bCs/>
            <w:sz w:val="28"/>
            <w:szCs w:val="28"/>
          </w:rPr>
          <w:t>частью 1.1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ascii="Times New Roman" w:hAnsi="Times New Roman" w:cs="Times New Roman"/>
          <w:bCs/>
          <w:sz w:val="28"/>
          <w:szCs w:val="28"/>
        </w:rPr>
        <w:t xml:space="preserve"> (внесудебном)</w:t>
      </w:r>
      <w:r w:rsidRPr="00094ACC">
        <w:rPr>
          <w:rFonts w:ascii="Times New Roman" w:hAnsi="Times New Roman" w:cs="Times New Roman"/>
          <w:bCs/>
          <w:sz w:val="28"/>
          <w:szCs w:val="28"/>
        </w:rPr>
        <w:t xml:space="preserve"> порядке.</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29. </w:t>
      </w:r>
      <w:r w:rsidRPr="00094ACC">
        <w:rPr>
          <w:rFonts w:ascii="Times New Roman" w:hAnsi="Times New Roman" w:cs="Times New Roman"/>
          <w:bCs/>
          <w:sz w:val="28"/>
          <w:szCs w:val="28"/>
        </w:rPr>
        <w:t xml:space="preserve"> Заявитель может обратиться с жалобой в том числе в следующих случаях:</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нарушение срока регистрации запроса о предоставлении муниципальной услуги, запроса, указанного в </w:t>
      </w:r>
      <w:hyperlink r:id="rId33" w:history="1">
        <w:r w:rsidRPr="00094ACC">
          <w:rPr>
            <w:rFonts w:ascii="Times New Roman" w:hAnsi="Times New Roman" w:cs="Times New Roman"/>
            <w:bCs/>
            <w:sz w:val="28"/>
            <w:szCs w:val="28"/>
          </w:rPr>
          <w:t>статье 15.1</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cs="Times New Roman"/>
          <w:bCs/>
          <w:sz w:val="28"/>
          <w:szCs w:val="28"/>
        </w:rPr>
        <w:t xml:space="preserve"> Богучарского муниципального района </w:t>
      </w:r>
      <w:r w:rsidRPr="00094ACC">
        <w:rPr>
          <w:rFonts w:ascii="Times New Roman" w:hAnsi="Times New Roman" w:cs="Times New Roman"/>
          <w:bCs/>
          <w:sz w:val="28"/>
          <w:szCs w:val="28"/>
        </w:rPr>
        <w:t>для предоставления муниципальной услуги;</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i/>
          <w:sz w:val="28"/>
          <w:szCs w:val="28"/>
        </w:rPr>
        <w:t xml:space="preserve"> </w:t>
      </w:r>
      <w:r w:rsidRPr="00094ACC">
        <w:rPr>
          <w:rFonts w:ascii="Times New Roman" w:hAnsi="Times New Roman" w:cs="Times New Roman"/>
          <w:bCs/>
          <w:sz w:val="28"/>
          <w:szCs w:val="28"/>
        </w:rPr>
        <w:t>для предоставления муниципальной услуги, у заявителя;</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w:t>
      </w:r>
      <w:r w:rsidRPr="00094ACC">
        <w:rPr>
          <w:rFonts w:ascii="Times New Roman" w:hAnsi="Times New Roman" w:cs="Times New Roman"/>
          <w:bCs/>
          <w:sz w:val="28"/>
          <w:szCs w:val="28"/>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Богучарского муниципального района;</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bCs/>
          <w:sz w:val="28"/>
          <w:szCs w:val="28"/>
        </w:rPr>
        <w:t xml:space="preserve">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ascii="Times New Roman" w:hAnsi="Times New Roman" w:cs="Times New Roman"/>
          <w:bCs/>
          <w:sz w:val="28"/>
          <w:szCs w:val="28"/>
        </w:rPr>
        <w:t xml:space="preserve">Богучарского муниципального района. </w:t>
      </w:r>
      <w:r w:rsidRPr="00094ACC">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094ACC">
          <w:rPr>
            <w:rFonts w:ascii="Times New Roman" w:hAnsi="Times New Roman" w:cs="Times New Roman"/>
            <w:bCs/>
            <w:sz w:val="28"/>
            <w:szCs w:val="28"/>
          </w:rPr>
          <w:t>пунктом 4 части 1 статьи 7</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094ACC">
          <w:rPr>
            <w:rFonts w:ascii="Times New Roman" w:hAnsi="Times New Roman" w:cs="Times New Roman"/>
            <w:bCs/>
            <w:sz w:val="28"/>
            <w:szCs w:val="28"/>
          </w:rPr>
          <w:t>частью 1.3 статьи 16</w:t>
        </w:r>
      </w:hyperlink>
      <w:r w:rsidRPr="00094ACC">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30.</w:t>
      </w:r>
      <w:r w:rsidRPr="00094ACC">
        <w:rPr>
          <w:rFonts w:ascii="Times New Roman" w:hAnsi="Times New Roman" w:cs="Times New Roman"/>
          <w:bCs/>
          <w:sz w:val="28"/>
          <w:szCs w:val="28"/>
        </w:rPr>
        <w:t xml:space="preserve"> Заявители имеют право на получение информации, необходимой для </w:t>
      </w:r>
      <w:r w:rsidRPr="00094ACC">
        <w:rPr>
          <w:rFonts w:ascii="Times New Roman" w:hAnsi="Times New Roman" w:cs="Times New Roman"/>
          <w:bCs/>
          <w:sz w:val="28"/>
          <w:szCs w:val="28"/>
        </w:rPr>
        <w:lastRenderedPageBreak/>
        <w:t>обоснования и рассмотрения жалобы.</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31. </w:t>
      </w:r>
      <w:r w:rsidRPr="00094ACC">
        <w:rPr>
          <w:rFonts w:ascii="Times New Roman" w:hAnsi="Times New Roman" w:cs="Times New Roman"/>
          <w:bCs/>
          <w:sz w:val="28"/>
          <w:szCs w:val="28"/>
        </w:rPr>
        <w:t xml:space="preserve"> Оснований для отказа в рассмотрении жалобы не имеется.</w:t>
      </w:r>
    </w:p>
    <w:p w:rsidR="006E3323" w:rsidRDefault="006E3323" w:rsidP="006E3323">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094ACC">
        <w:rPr>
          <w:rFonts w:ascii="Times New Roman" w:hAnsi="Times New Roman" w:cs="Times New Roman"/>
          <w:bCs/>
          <w:sz w:val="28"/>
          <w:szCs w:val="28"/>
        </w:rPr>
        <w:t>Основанием для начала процедуры досудебного (внесудебного) обжалования является поступившая жалоба.</w:t>
      </w:r>
    </w:p>
    <w:p w:rsidR="006E3323" w:rsidRDefault="006E3323" w:rsidP="006E332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Жалоба на решения и действия (бездействие)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w:t>
      </w:r>
      <w:r w:rsidRPr="00FA0EB0">
        <w:rPr>
          <w:rFonts w:ascii="Times New Roman" w:hAnsi="Times New Roman" w:cs="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cs="Times New Roman"/>
          <w:bCs/>
          <w:sz w:val="28"/>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A683B">
        <w:rPr>
          <w:rStyle w:val="af9"/>
          <w:rFonts w:ascii="Times New Roman" w:hAnsi="Times New Roman" w:cs="Times New Roman"/>
          <w:bCs/>
        </w:rPr>
        <w:footnoteReference w:id="2"/>
      </w:r>
      <w:r w:rsidRPr="00094ACC">
        <w:rPr>
          <w:rFonts w:ascii="Times New Roman" w:hAnsi="Times New Roman" w:cs="Times New Roman"/>
          <w:bCs/>
          <w:sz w:val="28"/>
          <w:szCs w:val="28"/>
        </w:rPr>
        <w:t>, а также может быть принята при личном приеме заявителя.</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33.</w:t>
      </w:r>
      <w:r w:rsidRPr="00094ACC">
        <w:rPr>
          <w:rFonts w:ascii="Times New Roman" w:hAnsi="Times New Roman" w:cs="Times New Roman"/>
          <w:bCs/>
          <w:sz w:val="28"/>
          <w:szCs w:val="28"/>
        </w:rPr>
        <w:t xml:space="preserve"> Жалоба должна содержать:</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FA0EB0">
        <w:rPr>
          <w:rFonts w:ascii="Times New Roman" w:hAnsi="Times New Roman" w:cs="Times New Roman"/>
          <w:bCs/>
          <w:sz w:val="28"/>
          <w:szCs w:val="28"/>
        </w:rPr>
        <w:t>- наименование администрации, должностного лица администрации</w:t>
      </w:r>
      <w:r>
        <w:rPr>
          <w:rFonts w:ascii="Times New Roman" w:hAnsi="Times New Roman" w:cs="Times New Roman"/>
          <w:bCs/>
          <w:sz w:val="28"/>
          <w:szCs w:val="28"/>
        </w:rPr>
        <w:t xml:space="preserve"> </w:t>
      </w:r>
      <w:r w:rsidRPr="00094ACC">
        <w:rPr>
          <w:rFonts w:ascii="Times New Roman" w:hAnsi="Times New Roman" w:cs="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сведения об обжалуемых решениях и действиях (бездействии)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привлекаемых организаций, их работников;</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должностного лица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E3323" w:rsidRPr="00094ACC" w:rsidRDefault="006E3323" w:rsidP="006E3323">
      <w:pPr>
        <w:autoSpaceDE w:val="0"/>
        <w:autoSpaceDN w:val="0"/>
        <w:adjustRightInd w:val="0"/>
        <w:ind w:firstLine="567"/>
        <w:jc w:val="both"/>
        <w:rPr>
          <w:rFonts w:ascii="Times New Roman" w:hAnsi="Times New Roman" w:cs="Times New Roman"/>
          <w:bCs/>
          <w:i/>
          <w:sz w:val="28"/>
          <w:szCs w:val="28"/>
        </w:rPr>
      </w:pPr>
      <w:r>
        <w:rPr>
          <w:rFonts w:ascii="Times New Roman" w:hAnsi="Times New Roman" w:cs="Times New Roman"/>
          <w:bCs/>
          <w:sz w:val="28"/>
          <w:szCs w:val="28"/>
        </w:rPr>
        <w:t xml:space="preserve">34. </w:t>
      </w:r>
      <w:r w:rsidRPr="00094ACC">
        <w:rPr>
          <w:rFonts w:ascii="Times New Roman" w:hAnsi="Times New Roman" w:cs="Times New Roman"/>
          <w:bCs/>
          <w:sz w:val="28"/>
          <w:szCs w:val="28"/>
        </w:rPr>
        <w:t xml:space="preserve"> Заявитель может обжаловать решения и действия (бездействие) </w:t>
      </w:r>
      <w:r w:rsidRPr="00094ACC">
        <w:rPr>
          <w:rFonts w:ascii="Times New Roman" w:hAnsi="Times New Roman" w:cs="Times New Roman"/>
          <w:bCs/>
          <w:sz w:val="28"/>
          <w:szCs w:val="28"/>
        </w:rPr>
        <w:lastRenderedPageBreak/>
        <w:t>должностных лиц, муниципальных служащих администрации глав</w:t>
      </w:r>
      <w:r>
        <w:rPr>
          <w:rFonts w:ascii="Times New Roman" w:hAnsi="Times New Roman" w:cs="Times New Roman"/>
          <w:bCs/>
          <w:sz w:val="28"/>
          <w:szCs w:val="28"/>
        </w:rPr>
        <w:t>а</w:t>
      </w:r>
      <w:r w:rsidRPr="00094ACC">
        <w:rPr>
          <w:rFonts w:ascii="Times New Roman" w:hAnsi="Times New Roman" w:cs="Times New Roman"/>
          <w:bCs/>
          <w:sz w:val="28"/>
          <w:szCs w:val="28"/>
        </w:rPr>
        <w:t xml:space="preserve"> </w:t>
      </w:r>
      <w:r>
        <w:rPr>
          <w:rFonts w:ascii="Times New Roman" w:hAnsi="Times New Roman" w:cs="Times New Roman"/>
          <w:bCs/>
          <w:sz w:val="28"/>
          <w:szCs w:val="28"/>
        </w:rPr>
        <w:t>Богучарского муниципального района.</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5E1DC3">
        <w:rPr>
          <w:rFonts w:ascii="Times New Roman" w:hAnsi="Times New Roman" w:cs="Times New Roman"/>
          <w:bCs/>
          <w:sz w:val="28"/>
          <w:szCs w:val="28"/>
        </w:rPr>
        <w:t xml:space="preserve">Глава </w:t>
      </w:r>
      <w:r>
        <w:rPr>
          <w:rFonts w:ascii="Times New Roman" w:hAnsi="Times New Roman" w:cs="Times New Roman"/>
          <w:bCs/>
          <w:sz w:val="28"/>
          <w:szCs w:val="28"/>
        </w:rPr>
        <w:t xml:space="preserve">Богучарского муниципального района </w:t>
      </w:r>
      <w:r w:rsidRPr="005E1DC3">
        <w:rPr>
          <w:rFonts w:ascii="Times New Roman" w:hAnsi="Times New Roman" w:cs="Times New Roman"/>
          <w:bCs/>
          <w:sz w:val="28"/>
          <w:szCs w:val="28"/>
        </w:rPr>
        <w:t>провод</w:t>
      </w:r>
      <w:r>
        <w:rPr>
          <w:rFonts w:ascii="Times New Roman" w:hAnsi="Times New Roman" w:cs="Times New Roman"/>
          <w:bCs/>
          <w:sz w:val="28"/>
          <w:szCs w:val="28"/>
        </w:rPr>
        <w:t>и</w:t>
      </w:r>
      <w:r w:rsidRPr="005E1DC3">
        <w:rPr>
          <w:rFonts w:ascii="Times New Roman" w:hAnsi="Times New Roman" w:cs="Times New Roman"/>
          <w:bCs/>
          <w:sz w:val="28"/>
          <w:szCs w:val="28"/>
        </w:rPr>
        <w:t xml:space="preserve">т </w:t>
      </w:r>
      <w:r w:rsidRPr="00094ACC">
        <w:rPr>
          <w:rFonts w:ascii="Times New Roman" w:hAnsi="Times New Roman" w:cs="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35.</w:t>
      </w:r>
      <w:r w:rsidRPr="00094ACC">
        <w:rPr>
          <w:rFonts w:ascii="Times New Roman" w:hAnsi="Times New Roman" w:cs="Times New Roman"/>
          <w:bCs/>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bookmarkStart w:id="1" w:name="Par49"/>
      <w:bookmarkEnd w:id="1"/>
      <w:r>
        <w:rPr>
          <w:rFonts w:ascii="Times New Roman" w:hAnsi="Times New Roman" w:cs="Times New Roman"/>
          <w:bCs/>
          <w:sz w:val="28"/>
          <w:szCs w:val="28"/>
        </w:rPr>
        <w:t>36.</w:t>
      </w:r>
      <w:r w:rsidRPr="00094ACC">
        <w:rPr>
          <w:rFonts w:ascii="Times New Roman" w:hAnsi="Times New Roman" w:cs="Times New Roman"/>
          <w:bCs/>
          <w:sz w:val="28"/>
          <w:szCs w:val="28"/>
        </w:rPr>
        <w:t xml:space="preserve"> По результатам рассмотрения жалобы лицом, уполномоченным на ее рассмотрение, принимается одно из следующих решений:</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cs="Times New Roman"/>
          <w:bCs/>
          <w:sz w:val="28"/>
          <w:szCs w:val="28"/>
        </w:rPr>
        <w:t>Богучарского муниципального района;</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sidRPr="00094ACC">
        <w:rPr>
          <w:rFonts w:ascii="Times New Roman" w:hAnsi="Times New Roman" w:cs="Times New Roman"/>
          <w:bCs/>
          <w:sz w:val="28"/>
          <w:szCs w:val="28"/>
        </w:rPr>
        <w:t>2) в удовлетворении жалобы отказывается.</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37.</w:t>
      </w:r>
      <w:r w:rsidRPr="00094ACC">
        <w:rPr>
          <w:rFonts w:ascii="Times New Roman" w:hAnsi="Times New Roman" w:cs="Times New Roman"/>
          <w:bCs/>
          <w:sz w:val="28"/>
          <w:szCs w:val="28"/>
        </w:rPr>
        <w:t xml:space="preserve">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bCs/>
          <w:sz w:val="28"/>
          <w:szCs w:val="28"/>
        </w:rPr>
        <w:t>администрации</w:t>
      </w:r>
      <w:r w:rsidRPr="00094ACC">
        <w:rPr>
          <w:rFonts w:ascii="Times New Roman" w:hAnsi="Times New Roman" w:cs="Times New Roman"/>
          <w:bCs/>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3323" w:rsidRPr="00094ACC" w:rsidRDefault="006E3323" w:rsidP="006E332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bCs/>
          <w:sz w:val="28"/>
          <w:szCs w:val="28"/>
        </w:rPr>
        <w:t>38.</w:t>
      </w:r>
      <w:r w:rsidRPr="00094ACC">
        <w:rPr>
          <w:rFonts w:ascii="Times New Roman" w:hAnsi="Times New Roman" w:cs="Times New Roman"/>
          <w:bCs/>
          <w:sz w:val="28"/>
          <w:szCs w:val="28"/>
        </w:rPr>
        <w:t xml:space="preserve"> </w:t>
      </w:r>
      <w:r w:rsidRPr="00094ACC">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E3323" w:rsidRPr="00094ACC" w:rsidRDefault="006E3323" w:rsidP="006E3323">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E3323" w:rsidRPr="00094ACC" w:rsidRDefault="006E3323" w:rsidP="006E3323">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6E3323" w:rsidRPr="00094ACC" w:rsidRDefault="006E3323" w:rsidP="006E3323">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cs="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cs="Times New Roman"/>
          <w:sz w:val="28"/>
          <w:szCs w:val="28"/>
        </w:rPr>
        <w:t>в отношении того же заявителя и по тому же предмету жалобы;</w:t>
      </w:r>
    </w:p>
    <w:p w:rsidR="006E3323" w:rsidRPr="00094ACC" w:rsidRDefault="006E3323" w:rsidP="006E3323">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4) если обжалуемые действия являются правомерными.</w:t>
      </w:r>
    </w:p>
    <w:p w:rsidR="006E3323" w:rsidRPr="00094ACC" w:rsidRDefault="006E3323" w:rsidP="006E332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39.</w:t>
      </w:r>
      <w:r w:rsidRPr="00094ACC">
        <w:rPr>
          <w:rFonts w:ascii="Times New Roman" w:hAnsi="Times New Roman" w:cs="Times New Roman"/>
          <w:sz w:val="28"/>
          <w:szCs w:val="28"/>
        </w:rPr>
        <w:t xml:space="preserve"> Должностное лицо или орган, уполномоченные на рассмотрение жалобы, многофункциональный центр, департамент цифрового развития Воронежской </w:t>
      </w:r>
      <w:r w:rsidRPr="00094ACC">
        <w:rPr>
          <w:rFonts w:ascii="Times New Roman" w:hAnsi="Times New Roman" w:cs="Times New Roman"/>
          <w:sz w:val="28"/>
          <w:szCs w:val="28"/>
        </w:rPr>
        <w:lastRenderedPageBreak/>
        <w:t>области оставляют жалобу без ответа в следующих случаях:</w:t>
      </w:r>
    </w:p>
    <w:p w:rsidR="006E3323" w:rsidRPr="00094ACC" w:rsidRDefault="006E3323" w:rsidP="006E3323">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E3323" w:rsidRPr="00094ACC" w:rsidRDefault="006E3323" w:rsidP="006E3323">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E3323" w:rsidRPr="00094ACC" w:rsidRDefault="006E3323" w:rsidP="006E3323">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E3323" w:rsidRPr="00094ACC" w:rsidRDefault="006E3323" w:rsidP="006E3323">
      <w:pPr>
        <w:autoSpaceDE w:val="0"/>
        <w:autoSpaceDN w:val="0"/>
        <w:adjustRightInd w:val="0"/>
        <w:ind w:firstLine="567"/>
        <w:jc w:val="both"/>
        <w:rPr>
          <w:rFonts w:ascii="Times New Roman" w:hAnsi="Times New Roman" w:cs="Times New Roman"/>
          <w:sz w:val="28"/>
          <w:szCs w:val="28"/>
        </w:rPr>
      </w:pPr>
      <w:r w:rsidRPr="00094ACC">
        <w:rPr>
          <w:rFonts w:ascii="Times New Roman" w:hAnsi="Times New Roman" w:cs="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bookmarkStart w:id="2" w:name="Par54"/>
      <w:bookmarkEnd w:id="2"/>
      <w:r>
        <w:rPr>
          <w:rFonts w:ascii="Times New Roman" w:hAnsi="Times New Roman" w:cs="Times New Roman"/>
          <w:bCs/>
          <w:sz w:val="28"/>
          <w:szCs w:val="28"/>
        </w:rPr>
        <w:t>40.</w:t>
      </w:r>
      <w:r w:rsidRPr="00094ACC">
        <w:rPr>
          <w:rFonts w:ascii="Times New Roman" w:hAnsi="Times New Roman" w:cs="Times New Roman"/>
          <w:bCs/>
          <w:sz w:val="28"/>
          <w:szCs w:val="28"/>
        </w:rPr>
        <w:t xml:space="preserve"> Не позднее дня, следующего за днем принятия решения, указанного в </w:t>
      </w:r>
      <w:hyperlink w:anchor="Par49" w:history="1">
        <w:r w:rsidRPr="00094ACC">
          <w:rPr>
            <w:rFonts w:ascii="Times New Roman" w:hAnsi="Times New Roman" w:cs="Times New Roman"/>
            <w:bCs/>
            <w:sz w:val="28"/>
            <w:szCs w:val="28"/>
          </w:rPr>
          <w:t xml:space="preserve">пункте </w:t>
        </w:r>
        <w:r>
          <w:rPr>
            <w:rFonts w:ascii="Times New Roman" w:hAnsi="Times New Roman" w:cs="Times New Roman"/>
            <w:bCs/>
            <w:sz w:val="28"/>
            <w:szCs w:val="28"/>
          </w:rPr>
          <w:t>36</w:t>
        </w:r>
      </w:hyperlink>
      <w:r w:rsidRPr="00094ACC">
        <w:rPr>
          <w:rFonts w:ascii="Times New Roman" w:hAnsi="Times New Roman" w:cs="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41.</w:t>
      </w:r>
      <w:r w:rsidRPr="00094ACC">
        <w:rPr>
          <w:rFonts w:ascii="Times New Roman" w:hAnsi="Times New Roman" w:cs="Times New Roman"/>
          <w:bCs/>
          <w:sz w:val="28"/>
          <w:szCs w:val="28"/>
        </w:rPr>
        <w:t xml:space="preserve"> В случае признания жалобы подлежащей удовлетворению в ответе заявителю, указанном в пункте </w:t>
      </w:r>
      <w:r>
        <w:rPr>
          <w:rFonts w:ascii="Times New Roman" w:hAnsi="Times New Roman" w:cs="Times New Roman"/>
          <w:bCs/>
          <w:sz w:val="28"/>
          <w:szCs w:val="28"/>
        </w:rPr>
        <w:t xml:space="preserve">40 </w:t>
      </w:r>
      <w:r w:rsidRPr="00094ACC">
        <w:rPr>
          <w:rFonts w:ascii="Times New Roman" w:hAnsi="Times New Roman" w:cs="Times New Roman"/>
          <w:bCs/>
          <w:sz w:val="28"/>
          <w:szCs w:val="28"/>
        </w:rPr>
        <w:t>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42.</w:t>
      </w:r>
      <w:r w:rsidRPr="00094ACC">
        <w:rPr>
          <w:rFonts w:ascii="Times New Roman" w:hAnsi="Times New Roman" w:cs="Times New Roman"/>
          <w:bCs/>
          <w:sz w:val="28"/>
          <w:szCs w:val="28"/>
        </w:rPr>
        <w:t xml:space="preserve"> В случае признания жалобы не подлежащей удовлетворению в ответе заявителю, указанном в </w:t>
      </w:r>
      <w:hyperlink w:anchor="Par54" w:history="1">
        <w:r w:rsidRPr="00094ACC">
          <w:rPr>
            <w:rFonts w:ascii="Times New Roman" w:hAnsi="Times New Roman" w:cs="Times New Roman"/>
            <w:bCs/>
            <w:sz w:val="28"/>
            <w:szCs w:val="28"/>
          </w:rPr>
          <w:t>пункте 5.1</w:t>
        </w:r>
        <w:r>
          <w:rPr>
            <w:rFonts w:ascii="Times New Roman" w:hAnsi="Times New Roman" w:cs="Times New Roman"/>
            <w:bCs/>
            <w:sz w:val="28"/>
            <w:szCs w:val="28"/>
          </w:rPr>
          <w:t>3</w:t>
        </w:r>
      </w:hyperlink>
      <w:r w:rsidRPr="00094ACC">
        <w:rPr>
          <w:rFonts w:ascii="Times New Roman" w:hAnsi="Times New Roman" w:cs="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3323" w:rsidRPr="00094ACC" w:rsidRDefault="006E3323" w:rsidP="006E3323">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43</w:t>
      </w:r>
      <w:r w:rsidRPr="00094ACC">
        <w:rPr>
          <w:rFonts w:ascii="Times New Roman" w:hAnsi="Times New Roman" w:cs="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323" w:rsidRPr="00094ACC" w:rsidRDefault="006E3323" w:rsidP="006E3323">
      <w:pPr>
        <w:ind w:firstLine="567"/>
        <w:jc w:val="both"/>
        <w:rPr>
          <w:rFonts w:ascii="Times New Roman" w:hAnsi="Times New Roman" w:cs="Times New Roman"/>
          <w:sz w:val="28"/>
          <w:szCs w:val="28"/>
        </w:rPr>
      </w:pPr>
    </w:p>
    <w:p w:rsidR="00106823" w:rsidRPr="0015596A" w:rsidRDefault="00106823" w:rsidP="006E3323">
      <w:pPr>
        <w:pStyle w:val="11"/>
        <w:tabs>
          <w:tab w:val="left" w:pos="0"/>
          <w:tab w:val="left" w:pos="1189"/>
        </w:tabs>
        <w:ind w:firstLine="567"/>
        <w:jc w:val="center"/>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F05DF" w:rsidRDefault="008F05DF" w:rsidP="005F10C5">
      <w:pPr>
        <w:pStyle w:val="11"/>
        <w:ind w:firstLine="740"/>
        <w:jc w:val="right"/>
      </w:pPr>
    </w:p>
    <w:p w:rsidR="006A55A5" w:rsidRPr="0015596A" w:rsidRDefault="00E3248C" w:rsidP="005F10C5">
      <w:pPr>
        <w:pStyle w:val="11"/>
        <w:ind w:firstLine="740"/>
        <w:jc w:val="right"/>
      </w:pPr>
      <w:r w:rsidRPr="0015596A">
        <w:lastRenderedPageBreak/>
        <w:t>Прилож</w:t>
      </w:r>
      <w:r w:rsidR="005F10C5" w:rsidRPr="0015596A">
        <w:t>ение №1</w:t>
      </w:r>
    </w:p>
    <w:p w:rsidR="005F10C5" w:rsidRPr="0015596A" w:rsidRDefault="005F10C5" w:rsidP="005F10C5">
      <w:pPr>
        <w:pStyle w:val="11"/>
        <w:ind w:firstLine="740"/>
        <w:jc w:val="right"/>
      </w:pPr>
      <w:r w:rsidRPr="0015596A">
        <w:t>К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p w:rsidR="0025539B" w:rsidRPr="0015596A" w:rsidRDefault="0025539B" w:rsidP="0025539B">
      <w:pPr>
        <w:pStyle w:val="1"/>
        <w:spacing w:after="364"/>
        <w:ind w:left="747"/>
        <w:jc w:val="left"/>
        <w:rPr>
          <w:color w:val="auto"/>
          <w:lang w:val="ru-RU"/>
        </w:rPr>
      </w:pPr>
      <w:r w:rsidRPr="0015596A">
        <w:rPr>
          <w:color w:val="auto"/>
          <w:lang w:val="ru-RU"/>
        </w:rPr>
        <w:t>Признаки, определяющие вариант предоставления государственной (муниципальной) услуги</w:t>
      </w: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15596A"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Какое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widowControl/>
              <w:numPr>
                <w:ilvl w:val="0"/>
                <w:numId w:val="38"/>
              </w:numPr>
              <w:spacing w:line="259" w:lineRule="auto"/>
              <w:rPr>
                <w:rFonts w:ascii="Times New Roman" w:hAnsi="Times New Roman" w:cs="Times New Roman"/>
                <w:color w:val="auto"/>
              </w:rPr>
            </w:pPr>
            <w:r w:rsidRPr="0015596A">
              <w:rPr>
                <w:rFonts w:ascii="Times New Roman" w:hAnsi="Times New Roman" w:cs="Times New Roman"/>
                <w:color w:val="auto"/>
              </w:rPr>
              <w:t>Наличие в семье трех или более детей</w:t>
            </w:r>
          </w:p>
          <w:p w:rsidR="0025539B" w:rsidRPr="0015596A" w:rsidRDefault="0025539B" w:rsidP="0025539B">
            <w:pPr>
              <w:widowControl/>
              <w:numPr>
                <w:ilvl w:val="0"/>
                <w:numId w:val="38"/>
              </w:numPr>
              <w:spacing w:line="259" w:lineRule="auto"/>
              <w:rPr>
                <w:rFonts w:ascii="Times New Roman" w:hAnsi="Times New Roman" w:cs="Times New Roman"/>
                <w:color w:val="auto"/>
              </w:rPr>
            </w:pPr>
            <w:r w:rsidRPr="0015596A">
              <w:rPr>
                <w:rFonts w:ascii="Times New Roman" w:hAnsi="Times New Roman" w:cs="Times New Roman"/>
                <w:color w:val="auto"/>
              </w:rPr>
              <w:t xml:space="preserve">Иные основания, предусмотренные законом Воронежской области </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состоял(а)</w:t>
            </w:r>
          </w:p>
        </w:tc>
      </w:tr>
      <w:tr w:rsidR="0025539B" w:rsidRPr="0015596A"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106823" w:rsidRPr="0015596A" w:rsidRDefault="00106823" w:rsidP="00106823">
      <w:pPr>
        <w:pStyle w:val="40"/>
        <w:tabs>
          <w:tab w:val="left" w:pos="7970"/>
        </w:tabs>
        <w:spacing w:after="520" w:line="230" w:lineRule="auto"/>
        <w:jc w:val="left"/>
      </w:pPr>
    </w:p>
    <w:p w:rsidR="008E7367" w:rsidRPr="0015596A" w:rsidRDefault="0025539B" w:rsidP="008E7367">
      <w:pPr>
        <w:pStyle w:val="11"/>
        <w:ind w:firstLine="740"/>
        <w:jc w:val="right"/>
      </w:pPr>
      <w:r w:rsidRPr="0015596A">
        <w:lastRenderedPageBreak/>
        <w:t>Пр</w:t>
      </w:r>
      <w:r w:rsidR="008E7367" w:rsidRPr="0015596A">
        <w:t>иложение №2</w:t>
      </w:r>
    </w:p>
    <w:p w:rsidR="008E7367" w:rsidRPr="0015596A" w:rsidRDefault="008E7367" w:rsidP="008E7367">
      <w:pPr>
        <w:pStyle w:val="11"/>
        <w:ind w:firstLine="740"/>
        <w:jc w:val="right"/>
      </w:pPr>
      <w:r w:rsidRPr="0015596A">
        <w:t>К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Воронежской  от _____ № _____, по результатам рассмотрения запроса от </w:t>
      </w:r>
      <w:r w:rsidRPr="0015596A">
        <w:rPr>
          <w:rFonts w:ascii="Times New Roman" w:hAnsi="Times New Roman" w:cs="Times New Roman"/>
          <w:color w:val="auto"/>
        </w:rPr>
        <w:tab/>
        <w:t xml:space="preserve">№ </w:t>
      </w:r>
      <w:r w:rsidRPr="0015596A">
        <w:rPr>
          <w:rFonts w:ascii="Times New Roman" w:hAnsi="Times New Roman" w:cs="Times New Roman"/>
          <w:color w:val="auto"/>
        </w:rPr>
        <w:tab/>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ab/>
      </w:r>
    </w:p>
    <w:p w:rsidR="0025539B" w:rsidRPr="0015596A" w:rsidRDefault="0025539B" w:rsidP="0025539B">
      <w:pPr>
        <w:spacing w:line="259" w:lineRule="auto"/>
        <w:rPr>
          <w:color w:val="auto"/>
        </w:rPr>
      </w:pP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3" w:name="P635"/>
      <w:bookmarkEnd w:id="3"/>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8E7367" w:rsidRPr="0015596A" w:rsidRDefault="0025539B" w:rsidP="008E7367">
      <w:pPr>
        <w:pStyle w:val="11"/>
        <w:ind w:firstLine="740"/>
        <w:jc w:val="right"/>
      </w:pPr>
      <w:r w:rsidRPr="0015596A">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lastRenderedPageBreak/>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224"/>
        <w:gridCol w:w="4095"/>
        <w:gridCol w:w="4736"/>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7D076D">
            <w:pPr>
              <w:spacing w:line="259" w:lineRule="auto"/>
              <w:ind w:left="358"/>
              <w:rPr>
                <w:rFonts w:ascii="Times New Roman" w:hAnsi="Times New Roman" w:cs="Times New Roman"/>
                <w:color w:val="auto"/>
              </w:rPr>
            </w:pPr>
            <w:r w:rsidRPr="0015596A">
              <w:rPr>
                <w:rFonts w:ascii="Times New Roman" w:hAnsi="Times New Roman" w:cs="Times New Roman"/>
                <w:color w:val="auto"/>
              </w:rPr>
              <w:t>№</w:t>
            </w:r>
          </w:p>
          <w:p w:rsidR="0025539B" w:rsidRPr="0015596A" w:rsidRDefault="0025539B" w:rsidP="007D076D">
            <w:pPr>
              <w:spacing w:line="259" w:lineRule="auto"/>
              <w:ind w:left="120"/>
              <w:rPr>
                <w:rFonts w:ascii="Times New Roman" w:hAnsi="Times New Roman" w:cs="Times New Roman"/>
                <w:color w:val="auto"/>
              </w:rPr>
            </w:pPr>
            <w:r w:rsidRPr="0015596A">
              <w:rPr>
                <w:rFonts w:ascii="Times New Roman" w:hAnsi="Times New Roman" w:cs="Times New Roman"/>
                <w:color w:val="auto"/>
              </w:rPr>
              <w:t xml:space="preserve">пункта </w:t>
            </w:r>
          </w:p>
          <w:p w:rsidR="0025539B" w:rsidRPr="0015596A" w:rsidRDefault="0025539B" w:rsidP="007D076D">
            <w:pPr>
              <w:spacing w:line="259" w:lineRule="auto"/>
              <w:ind w:left="36"/>
              <w:rPr>
                <w:rFonts w:ascii="Times New Roman" w:hAnsi="Times New Roman" w:cs="Times New Roman"/>
                <w:color w:val="auto"/>
              </w:rPr>
            </w:pPr>
            <w:r w:rsidRPr="0015596A">
              <w:rPr>
                <w:rFonts w:ascii="Times New Roman" w:hAnsi="Times New Roman" w:cs="Times New Roman"/>
                <w:color w:val="auto"/>
              </w:rPr>
              <w:t>админис</w:t>
            </w:r>
          </w:p>
          <w:p w:rsidR="0025539B" w:rsidRPr="0015596A" w:rsidRDefault="0025539B" w:rsidP="007D076D">
            <w:pPr>
              <w:spacing w:after="1" w:line="238" w:lineRule="auto"/>
              <w:jc w:val="center"/>
              <w:rPr>
                <w:rFonts w:ascii="Times New Roman" w:hAnsi="Times New Roman" w:cs="Times New Roman"/>
                <w:color w:val="auto"/>
              </w:rPr>
            </w:pPr>
            <w:r w:rsidRPr="0015596A">
              <w:rPr>
                <w:rFonts w:ascii="Times New Roman" w:hAnsi="Times New Roman" w:cs="Times New Roman"/>
                <w:color w:val="auto"/>
              </w:rPr>
              <w:t>тративного</w:t>
            </w:r>
          </w:p>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25539B" w:rsidRPr="0015596A"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0"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77772C" w:rsidRPr="0015596A" w:rsidRDefault="0077772C" w:rsidP="00D46BDF">
      <w:pPr>
        <w:pStyle w:val="40"/>
        <w:tabs>
          <w:tab w:val="left" w:pos="7950"/>
        </w:tabs>
        <w:spacing w:after="0"/>
        <w:ind w:left="5103"/>
        <w:jc w:val="left"/>
        <w:rPr>
          <w:sz w:val="28"/>
          <w:szCs w:val="28"/>
        </w:rPr>
      </w:pPr>
    </w:p>
    <w:p w:rsidR="0077772C" w:rsidRPr="0015596A" w:rsidRDefault="0077772C" w:rsidP="00D46BDF">
      <w:pPr>
        <w:pStyle w:val="40"/>
        <w:tabs>
          <w:tab w:val="left" w:pos="7950"/>
        </w:tabs>
        <w:spacing w:after="0"/>
        <w:ind w:left="5103"/>
        <w:jc w:val="left"/>
        <w:rPr>
          <w:sz w:val="28"/>
          <w:szCs w:val="28"/>
        </w:rPr>
      </w:pPr>
    </w:p>
    <w:p w:rsidR="00E934AE" w:rsidRPr="0015596A" w:rsidRDefault="00E934AE" w:rsidP="00D46BDF">
      <w:pPr>
        <w:pStyle w:val="40"/>
        <w:tabs>
          <w:tab w:val="left" w:pos="7950"/>
        </w:tabs>
        <w:spacing w:after="0"/>
        <w:ind w:left="5103"/>
        <w:jc w:val="left"/>
        <w:rPr>
          <w:sz w:val="28"/>
          <w:szCs w:val="28"/>
        </w:rPr>
      </w:pPr>
      <w:r w:rsidRPr="0015596A">
        <w:rPr>
          <w:sz w:val="28"/>
          <w:szCs w:val="28"/>
        </w:rPr>
        <w:t>Приложение №4</w:t>
      </w:r>
    </w:p>
    <w:p w:rsidR="00E934AE" w:rsidRPr="0015596A" w:rsidRDefault="00787B92" w:rsidP="00D46BDF">
      <w:pPr>
        <w:pStyle w:val="40"/>
        <w:spacing w:after="0"/>
        <w:ind w:left="5103"/>
        <w:jc w:val="left"/>
        <w:rPr>
          <w:sz w:val="28"/>
          <w:szCs w:val="28"/>
        </w:rPr>
      </w:pPr>
      <w:r w:rsidRPr="0015596A">
        <w:rPr>
          <w:sz w:val="28"/>
          <w:szCs w:val="28"/>
        </w:rPr>
        <w:lastRenderedPageBreak/>
        <w:t>к</w:t>
      </w:r>
      <w:r w:rsidR="00E934AE" w:rsidRPr="0015596A">
        <w:rPr>
          <w:sz w:val="28"/>
          <w:szCs w:val="28"/>
        </w:rPr>
        <w:t xml:space="preserve"> Административному регламенту</w:t>
      </w:r>
    </w:p>
    <w:p w:rsidR="00BC23AD" w:rsidRPr="0015596A" w:rsidRDefault="00BC23AD" w:rsidP="00BC23AD">
      <w:pPr>
        <w:spacing w:after="518" w:line="265" w:lineRule="auto"/>
        <w:ind w:left="1020" w:right="271"/>
        <w:jc w:val="center"/>
        <w:rPr>
          <w:rFonts w:ascii="Times New Roman" w:hAnsi="Times New Roman" w:cs="Times New Roman"/>
          <w:color w:val="auto"/>
        </w:rPr>
      </w:pPr>
      <w:r w:rsidRPr="0015596A">
        <w:rPr>
          <w:rFonts w:ascii="Times New Roman" w:hAnsi="Times New Roman" w:cs="Times New Roman"/>
          <w:color w:val="auto"/>
        </w:rPr>
        <w:t xml:space="preserve">кому: </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839" w:line="265" w:lineRule="auto"/>
        <w:ind w:left="102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78"/>
        <w:jc w:val="center"/>
        <w:rPr>
          <w:rFonts w:ascii="Times New Roman" w:hAnsi="Times New Roman" w:cs="Times New Roman"/>
          <w:color w:val="auto"/>
        </w:rPr>
      </w:pPr>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5596A" w:rsidRDefault="00BC23AD" w:rsidP="00BC23AD">
      <w:pPr>
        <w:spacing w:after="531"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533"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pStyle w:val="1"/>
        <w:ind w:left="1418" w:right="1390"/>
        <w:rPr>
          <w:color w:val="auto"/>
          <w:lang w:val="ru-RU"/>
        </w:rPr>
      </w:pPr>
      <w:r w:rsidRPr="0015596A">
        <w:rPr>
          <w:color w:val="auto"/>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В соответствии с </w:t>
      </w:r>
      <w:r w:rsidR="00106823" w:rsidRPr="0015596A">
        <w:rPr>
          <w:rFonts w:ascii="Times New Roman" w:eastAsiaTheme="minorHAnsi" w:hAnsi="Times New Roman" w:cs="Times New Roman"/>
          <w:color w:val="auto"/>
          <w:lang w:eastAsia="en-US" w:bidi="ar-SA"/>
        </w:rPr>
        <w:t>Законом Воронежской области</w:t>
      </w:r>
      <w:r w:rsidR="00106823" w:rsidRPr="0015596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15596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BC23AD"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Приложение: </w:t>
      </w:r>
    </w:p>
    <w:p w:rsidR="00BC23AD" w:rsidRPr="0015596A" w:rsidRDefault="00BC23AD" w:rsidP="00BC23AD">
      <w:pPr>
        <w:spacing w:after="893" w:line="261" w:lineRule="auto"/>
        <w:ind w:left="94"/>
        <w:jc w:val="center"/>
        <w:rPr>
          <w:rFonts w:ascii="Times New Roman" w:hAnsi="Times New Roman" w:cs="Times New Roman"/>
          <w:color w:val="auto"/>
        </w:rPr>
      </w:pPr>
      <w:r w:rsidRPr="0015596A">
        <w:rPr>
          <w:rFonts w:ascii="Times New Roman" w:hAnsi="Times New Roman" w:cs="Times New Roman"/>
          <w:i/>
          <w:color w:val="auto"/>
          <w:sz w:val="18"/>
        </w:rPr>
        <w:t>документы, которые представил заявитель)</w:t>
      </w:r>
    </w:p>
    <w:p w:rsidR="00BC23AD" w:rsidRPr="0015596A" w:rsidRDefault="00BC23AD" w:rsidP="00BC23AD">
      <w:pPr>
        <w:tabs>
          <w:tab w:val="center" w:pos="2775"/>
          <w:tab w:val="center" w:pos="7754"/>
        </w:tabs>
        <w:spacing w:after="252" w:line="265" w:lineRule="auto"/>
        <w:rPr>
          <w:rFonts w:ascii="Times New Roman" w:hAnsi="Times New Roman" w:cs="Times New Roman"/>
          <w:color w:val="auto"/>
        </w:rPr>
      </w:pPr>
      <w:r w:rsidRPr="0015596A">
        <w:rPr>
          <w:rFonts w:ascii="Times New Roman" w:eastAsia="Calibri" w:hAnsi="Times New Roman" w:cs="Times New Roman"/>
          <w:color w:val="auto"/>
          <w:sz w:val="22"/>
        </w:rPr>
        <w:tab/>
      </w:r>
      <w:r w:rsidRPr="0015596A">
        <w:rPr>
          <w:rFonts w:ascii="Times New Roman" w:hAnsi="Times New Roman" w:cs="Times New Roman"/>
          <w:color w:val="auto"/>
        </w:rPr>
        <w:t xml:space="preserve">(подпись)                      </w:t>
      </w:r>
      <w:r w:rsidRPr="0015596A">
        <w:rPr>
          <w:rFonts w:ascii="Times New Roman" w:hAnsi="Times New Roman" w:cs="Times New Roman"/>
          <w:color w:val="auto"/>
        </w:rPr>
        <w:tab/>
        <w:t>(фамилия и инициалы заявителя</w:t>
      </w:r>
    </w:p>
    <w:p w:rsidR="00BC23AD" w:rsidRPr="0015596A"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BC23AD" w:rsidRPr="0015596A" w:rsidRDefault="00BC23AD" w:rsidP="00BC23AD">
      <w:pPr>
        <w:spacing w:line="259" w:lineRule="auto"/>
        <w:ind w:left="31"/>
        <w:rPr>
          <w:rFonts w:ascii="Times New Roman" w:hAnsi="Times New Roman" w:cs="Times New Roman"/>
          <w:color w:val="auto"/>
        </w:rPr>
      </w:pPr>
    </w:p>
    <w:p w:rsidR="00E934AE" w:rsidRPr="0015596A" w:rsidRDefault="00E934AE" w:rsidP="00E934AE">
      <w:pPr>
        <w:pStyle w:val="40"/>
        <w:spacing w:after="520" w:line="230" w:lineRule="auto"/>
        <w:jc w:val="right"/>
      </w:pPr>
    </w:p>
    <w:p w:rsidR="008E7367" w:rsidRPr="0015596A" w:rsidRDefault="008E7367" w:rsidP="00E934AE">
      <w:pPr>
        <w:pStyle w:val="40"/>
        <w:spacing w:after="520" w:line="230" w:lineRule="auto"/>
        <w:jc w:val="left"/>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 xml:space="preserve">Приложение № </w:t>
      </w:r>
      <w:r w:rsidR="00BC23AD" w:rsidRPr="0015596A">
        <w:rPr>
          <w:rFonts w:ascii="Times New Roman" w:eastAsiaTheme="minorHAnsi" w:hAnsi="Times New Roman" w:cs="Times New Roman"/>
          <w:color w:val="auto"/>
          <w:lang w:eastAsia="en-US" w:bidi="ar-SA"/>
        </w:rPr>
        <w:t>5</w:t>
      </w:r>
    </w:p>
    <w:p w:rsidR="00D46BDF" w:rsidRPr="0015596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w:t>
      </w:r>
      <w:r w:rsidR="00D46BDF" w:rsidRPr="0015596A">
        <w:rPr>
          <w:rFonts w:ascii="Times New Roman" w:eastAsiaTheme="minorHAnsi" w:hAnsi="Times New Roman" w:cs="Times New Roman"/>
          <w:color w:val="auto"/>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lastRenderedPageBreak/>
        <w:t>Форма решения об отказе в приеме документов</w:t>
      </w:r>
    </w:p>
    <w:p w:rsidR="00BC23AD" w:rsidRPr="0015596A" w:rsidRDefault="00BC23AD" w:rsidP="00BC23AD">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2149"/>
        <w:gridCol w:w="3674"/>
        <w:gridCol w:w="4232"/>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w:t>
            </w:r>
          </w:p>
          <w:p w:rsidR="00BC23AD" w:rsidRPr="0015596A" w:rsidRDefault="00BC23AD" w:rsidP="007D076D">
            <w:pPr>
              <w:spacing w:line="238" w:lineRule="auto"/>
              <w:rPr>
                <w:rFonts w:ascii="Times New Roman" w:hAnsi="Times New Roman" w:cs="Times New Roman"/>
                <w:color w:val="auto"/>
              </w:rPr>
            </w:pPr>
            <w:r w:rsidRPr="0015596A">
              <w:rPr>
                <w:rFonts w:ascii="Times New Roman" w:hAnsi="Times New Roman" w:cs="Times New Roman"/>
                <w:color w:val="auto"/>
              </w:rPr>
              <w:t>пункта админис</w:t>
            </w:r>
          </w:p>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тративногорегламен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BC23AD" w:rsidRPr="0015596A" w:rsidRDefault="00BC23AD" w:rsidP="00BC23AD">
      <w:pPr>
        <w:spacing w:line="259" w:lineRule="auto"/>
        <w:rPr>
          <w:color w:val="auto"/>
        </w:rPr>
      </w:pPr>
    </w:p>
    <w:p w:rsidR="00BC23AD" w:rsidRPr="0015596A" w:rsidRDefault="00BC23AD" w:rsidP="00BC23AD">
      <w:pPr>
        <w:rPr>
          <w:color w:val="auto"/>
        </w:rPr>
        <w:sectPr w:rsidR="00BC23AD" w:rsidRPr="0015596A" w:rsidSect="00317B15">
          <w:headerReference w:type="even" r:id="rId41"/>
          <w:headerReference w:type="default" r:id="rId42"/>
          <w:headerReference w:type="first" r:id="rId43"/>
          <w:pgSz w:w="11900" w:h="16840"/>
          <w:pgMar w:top="504" w:right="511" w:bottom="567" w:left="1188" w:header="720" w:footer="720" w:gutter="0"/>
          <w:cols w:space="720"/>
          <w:titlePg/>
        </w:sectPr>
      </w:pP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6</w:t>
      </w: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0"/>
        <w:ind w:left="259" w:right="249"/>
        <w:rPr>
          <w:color w:val="auto"/>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p>
    <w:p w:rsidR="00BC23AD" w:rsidRPr="0015596A" w:rsidRDefault="00BC23AD" w:rsidP="00BC23AD">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BC23AD" w:rsidRPr="0015596A" w:rsidRDefault="00BC23AD" w:rsidP="00BC23AD">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5596A" w:rsidRDefault="00BC23AD" w:rsidP="00BC23AD">
      <w:pPr>
        <w:spacing w:after="528"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spacing w:line="259" w:lineRule="auto"/>
        <w:rPr>
          <w:rFonts w:ascii="Times New Roman" w:hAnsi="Times New Roman" w:cs="Times New Roman"/>
          <w:color w:val="auto"/>
        </w:rPr>
      </w:pPr>
    </w:p>
    <w:p w:rsidR="00BC23AD" w:rsidRPr="0015596A" w:rsidRDefault="00BC23AD" w:rsidP="00BC23AD">
      <w:pPr>
        <w:spacing w:after="18" w:line="259" w:lineRule="auto"/>
        <w:rPr>
          <w:rFonts w:ascii="Times New Roman" w:hAnsi="Times New Roman" w:cs="Times New Roman"/>
          <w:color w:val="auto"/>
        </w:rPr>
      </w:pPr>
    </w:p>
    <w:p w:rsidR="00106823" w:rsidRPr="0015596A" w:rsidRDefault="00BC23AD" w:rsidP="00106823">
      <w:pPr>
        <w:pStyle w:val="1"/>
        <w:spacing w:after="0" w:line="240" w:lineRule="auto"/>
        <w:ind w:left="11" w:hanging="11"/>
        <w:rPr>
          <w:color w:val="auto"/>
          <w:lang w:val="ru-RU"/>
        </w:rPr>
      </w:pPr>
      <w:r w:rsidRPr="0015596A">
        <w:rPr>
          <w:color w:val="auto"/>
          <w:lang w:val="ru-RU"/>
        </w:rPr>
        <w:t xml:space="preserve">ЗАЯВЛЕНИЕ </w:t>
      </w:r>
    </w:p>
    <w:p w:rsidR="00BC23AD" w:rsidRPr="0015596A" w:rsidRDefault="00BC23AD" w:rsidP="00106823">
      <w:pPr>
        <w:pStyle w:val="1"/>
        <w:spacing w:after="0" w:line="240" w:lineRule="auto"/>
        <w:ind w:left="11" w:hanging="11"/>
        <w:rPr>
          <w:color w:val="auto"/>
          <w:lang w:val="ru-RU"/>
        </w:rPr>
      </w:pPr>
      <w:r w:rsidRPr="0015596A">
        <w:rPr>
          <w:color w:val="auto"/>
          <w:lang w:val="ru-RU"/>
        </w:rPr>
        <w:t xml:space="preserve">об исправлении допущенных опечаток и (или) ошибок в выданных в результате предоставления </w:t>
      </w:r>
      <w:r w:rsidR="00106823" w:rsidRPr="0015596A">
        <w:rPr>
          <w:color w:val="auto"/>
          <w:lang w:val="ru-RU"/>
        </w:rPr>
        <w:t>Муниципальной</w:t>
      </w:r>
      <w:r w:rsidRPr="0015596A">
        <w:rPr>
          <w:color w:val="auto"/>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 .</w:t>
      </w:r>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BC23AD">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BC23AD" w:rsidRPr="0015596A" w:rsidRDefault="00BC23AD" w:rsidP="00BC23AD">
      <w:pPr>
        <w:ind w:left="10" w:right="5"/>
        <w:rPr>
          <w:rFonts w:ascii="Times New Roman" w:eastAsia="Microsoft Sans Serif" w:hAnsi="Times New Roman" w:cs="Times New Roman"/>
          <w:color w:val="auto"/>
        </w:rPr>
      </w:pPr>
      <w:r w:rsidRPr="0015596A">
        <w:rPr>
          <w:rFonts w:ascii="Times New Roman" w:hAnsi="Times New Roman" w:cs="Times New Roman"/>
          <w:color w:val="auto"/>
        </w:rPr>
        <w:t>Дата _____________</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7</w:t>
      </w: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106823" w:rsidRPr="0015596A" w:rsidRDefault="00106823" w:rsidP="00106823">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106823" w:rsidRPr="0015596A" w:rsidRDefault="00106823" w:rsidP="00106823">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106823" w:rsidRPr="0015596A" w:rsidRDefault="00106823" w:rsidP="00106823">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106823" w:rsidRPr="0015596A" w:rsidRDefault="00106823" w:rsidP="00106823">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106823" w:rsidRPr="0015596A" w:rsidRDefault="00106823" w:rsidP="00106823">
      <w:pPr>
        <w:spacing w:after="620" w:line="265" w:lineRule="auto"/>
        <w:ind w:left="10" w:right="164"/>
        <w:jc w:val="right"/>
        <w:rPr>
          <w:rFonts w:ascii="Times New Roman" w:hAnsi="Times New Roman" w:cs="Times New Roman"/>
          <w:i/>
          <w:color w:val="auto"/>
          <w:sz w:val="18"/>
        </w:rPr>
      </w:pPr>
      <w:r w:rsidRPr="0015596A">
        <w:rPr>
          <w:rFonts w:ascii="Times New Roman" w:hAnsi="Times New Roman" w:cs="Times New Roman"/>
          <w:i/>
          <w:color w:val="auto"/>
          <w:sz w:val="18"/>
        </w:rPr>
        <w:t xml:space="preserve">фактического проживания уполномоченного лица) </w:t>
      </w:r>
    </w:p>
    <w:p w:rsidR="00106823" w:rsidRPr="0015596A" w:rsidRDefault="00106823" w:rsidP="00106823">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p>
    <w:p w:rsidR="00106823" w:rsidRPr="0015596A" w:rsidRDefault="00106823" w:rsidP="00106823">
      <w:pPr>
        <w:spacing w:after="18" w:line="259" w:lineRule="auto"/>
        <w:rPr>
          <w:rFonts w:ascii="Times New Roman" w:hAnsi="Times New Roman" w:cs="Times New Roman"/>
          <w:b/>
          <w:color w:val="auto"/>
        </w:rPr>
      </w:pPr>
    </w:p>
    <w:p w:rsidR="00106823" w:rsidRPr="0015596A" w:rsidRDefault="00106823" w:rsidP="00505FDD">
      <w:pPr>
        <w:pStyle w:val="1"/>
        <w:spacing w:after="0" w:line="240" w:lineRule="auto"/>
        <w:ind w:left="0"/>
        <w:rPr>
          <w:color w:val="auto"/>
          <w:szCs w:val="28"/>
          <w:lang w:val="ru-RU"/>
        </w:rPr>
      </w:pPr>
      <w:r w:rsidRPr="0015596A">
        <w:rPr>
          <w:color w:val="auto"/>
          <w:szCs w:val="28"/>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 .</w:t>
      </w:r>
    </w:p>
    <w:p w:rsidR="00106823" w:rsidRPr="0015596A" w:rsidRDefault="00106823" w:rsidP="00106823">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106823" w:rsidRPr="0015596A" w:rsidRDefault="00106823" w:rsidP="00106823">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106823" w:rsidRPr="0015596A" w:rsidRDefault="00106823" w:rsidP="00106823">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106823" w:rsidRPr="0015596A" w:rsidRDefault="00106823" w:rsidP="00106823">
      <w:pPr>
        <w:ind w:left="10" w:right="5"/>
        <w:rPr>
          <w:rFonts w:ascii="Times New Roman" w:hAnsi="Times New Roman" w:cs="Times New Roman"/>
          <w:color w:val="auto"/>
        </w:rPr>
      </w:pPr>
      <w:r w:rsidRPr="0015596A">
        <w:rPr>
          <w:rFonts w:ascii="Times New Roman" w:hAnsi="Times New Roman" w:cs="Times New Roman"/>
          <w:color w:val="auto"/>
        </w:rPr>
        <w:t>Дата _____________</w:t>
      </w:r>
    </w:p>
    <w:p w:rsidR="00106823" w:rsidRPr="0015596A" w:rsidRDefault="00106823" w:rsidP="00BC23AD">
      <w:pPr>
        <w:ind w:left="10" w:right="5"/>
        <w:rPr>
          <w:rFonts w:ascii="Times New Roman" w:hAnsi="Times New Roman" w:cs="Times New Roman"/>
          <w:color w:val="auto"/>
        </w:rPr>
      </w:pPr>
    </w:p>
    <w:sectPr w:rsidR="00106823" w:rsidRPr="0015596A" w:rsidSect="007F3595">
      <w:headerReference w:type="default" r:id="rId44"/>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868" w:rsidRDefault="00BB1868">
      <w:r>
        <w:separator/>
      </w:r>
    </w:p>
  </w:endnote>
  <w:endnote w:type="continuationSeparator" w:id="1">
    <w:p w:rsidR="00BB1868" w:rsidRDefault="00BB1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7" w:usb1="00000000" w:usb2="00000000" w:usb3="00000000" w:csb0="00000013"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868" w:rsidRDefault="00BB1868">
      <w:r>
        <w:separator/>
      </w:r>
    </w:p>
  </w:footnote>
  <w:footnote w:type="continuationSeparator" w:id="1">
    <w:p w:rsidR="00BB1868" w:rsidRDefault="00BB1868">
      <w:r>
        <w:continuationSeparator/>
      </w:r>
    </w:p>
  </w:footnote>
  <w:footnote w:id="2">
    <w:p w:rsidR="003F12EB" w:rsidRPr="00FA0EB0" w:rsidRDefault="003F12EB" w:rsidP="006E3323">
      <w:pPr>
        <w:pStyle w:val="af7"/>
        <w:rPr>
          <w:rFonts w:ascii="Times New Roman" w:hAnsi="Times New Roman" w:cs="Times New Roman"/>
        </w:rPr>
      </w:pPr>
      <w:r w:rsidRPr="00FA0EB0">
        <w:rPr>
          <w:rStyle w:val="af9"/>
          <w:rFonts w:ascii="Times New Roman" w:hAnsi="Times New Roman" w:cs="Times New Roman"/>
        </w:rPr>
        <w:footnoteRef/>
      </w:r>
      <w:r w:rsidRPr="00FA0EB0">
        <w:rPr>
          <w:rFonts w:ascii="Times New Roman" w:hAnsi="Times New Roman" w:cs="Times New Roman"/>
        </w:rPr>
        <w:t xml:space="preserve"> Официальный сайт указывается при его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EB" w:rsidRDefault="003F12EB">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EB" w:rsidRDefault="003F12EB">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2EB" w:rsidRDefault="003F12EB">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3F12EB" w:rsidRDefault="008F0442">
        <w:pPr>
          <w:pStyle w:val="af0"/>
          <w:jc w:val="center"/>
        </w:pPr>
        <w:fldSimple w:instr="PAGE   \* MERGEFORMAT">
          <w:r w:rsidR="00AF3423">
            <w:rPr>
              <w:noProof/>
            </w:rPr>
            <w:t>2</w:t>
          </w:r>
        </w:fldSimple>
      </w:p>
    </w:sdtContent>
  </w:sdt>
  <w:p w:rsidR="003F12EB" w:rsidRDefault="003F12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DDF"/>
    <w:multiLevelType w:val="multilevel"/>
    <w:tmpl w:val="3A4E0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99035B"/>
    <w:multiLevelType w:val="multilevel"/>
    <w:tmpl w:val="B8309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8">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3">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9">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6"/>
  </w:num>
  <w:num w:numId="3">
    <w:abstractNumId w:val="18"/>
  </w:num>
  <w:num w:numId="4">
    <w:abstractNumId w:val="7"/>
  </w:num>
  <w:num w:numId="5">
    <w:abstractNumId w:val="34"/>
  </w:num>
  <w:num w:numId="6">
    <w:abstractNumId w:val="13"/>
  </w:num>
  <w:num w:numId="7">
    <w:abstractNumId w:val="6"/>
  </w:num>
  <w:num w:numId="8">
    <w:abstractNumId w:val="29"/>
  </w:num>
  <w:num w:numId="9">
    <w:abstractNumId w:val="24"/>
  </w:num>
  <w:num w:numId="10">
    <w:abstractNumId w:val="25"/>
  </w:num>
  <w:num w:numId="11">
    <w:abstractNumId w:val="9"/>
  </w:num>
  <w:num w:numId="12">
    <w:abstractNumId w:val="12"/>
  </w:num>
  <w:num w:numId="13">
    <w:abstractNumId w:val="11"/>
  </w:num>
  <w:num w:numId="14">
    <w:abstractNumId w:val="22"/>
  </w:num>
  <w:num w:numId="15">
    <w:abstractNumId w:val="21"/>
  </w:num>
  <w:num w:numId="16">
    <w:abstractNumId w:val="17"/>
  </w:num>
  <w:num w:numId="17">
    <w:abstractNumId w:val="8"/>
  </w:num>
  <w:num w:numId="18">
    <w:abstractNumId w:val="30"/>
  </w:num>
  <w:num w:numId="19">
    <w:abstractNumId w:val="2"/>
  </w:num>
  <w:num w:numId="20">
    <w:abstractNumId w:val="1"/>
  </w:num>
  <w:num w:numId="21">
    <w:abstractNumId w:val="15"/>
  </w:num>
  <w:num w:numId="22">
    <w:abstractNumId w:val="4"/>
  </w:num>
  <w:num w:numId="23">
    <w:abstractNumId w:val="20"/>
  </w:num>
  <w:num w:numId="24">
    <w:abstractNumId w:val="38"/>
  </w:num>
  <w:num w:numId="25">
    <w:abstractNumId w:val="23"/>
  </w:num>
  <w:num w:numId="26">
    <w:abstractNumId w:val="5"/>
  </w:num>
  <w:num w:numId="27">
    <w:abstractNumId w:val="31"/>
  </w:num>
  <w:num w:numId="28">
    <w:abstractNumId w:val="36"/>
  </w:num>
  <w:num w:numId="29">
    <w:abstractNumId w:val="6"/>
  </w:num>
  <w:num w:numId="30">
    <w:abstractNumId w:val="28"/>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6"/>
  </w:num>
  <w:num w:numId="35">
    <w:abstractNumId w:val="32"/>
  </w:num>
  <w:num w:numId="36">
    <w:abstractNumId w:val="27"/>
  </w:num>
  <w:num w:numId="37">
    <w:abstractNumId w:val="35"/>
  </w:num>
  <w:num w:numId="38">
    <w:abstractNumId w:val="10"/>
  </w:num>
  <w:num w:numId="39">
    <w:abstractNumId w:val="0"/>
  </w:num>
  <w:num w:numId="40">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13314"/>
  </w:hdrShapeDefaults>
  <w:footnotePr>
    <w:footnote w:id="0"/>
    <w:footnote w:id="1"/>
  </w:footnotePr>
  <w:endnotePr>
    <w:endnote w:id="0"/>
    <w:endnote w:id="1"/>
  </w:endnotePr>
  <w:compat/>
  <w:rsids>
    <w:rsidRoot w:val="006A55A5"/>
    <w:rsid w:val="00015E2F"/>
    <w:rsid w:val="00022AB9"/>
    <w:rsid w:val="00030D70"/>
    <w:rsid w:val="00034CBF"/>
    <w:rsid w:val="00066D8C"/>
    <w:rsid w:val="0007393A"/>
    <w:rsid w:val="000A18A9"/>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C7B2F"/>
    <w:rsid w:val="001D3E74"/>
    <w:rsid w:val="001F14B1"/>
    <w:rsid w:val="001F1953"/>
    <w:rsid w:val="0020557C"/>
    <w:rsid w:val="002152CB"/>
    <w:rsid w:val="00232EC8"/>
    <w:rsid w:val="00233A5D"/>
    <w:rsid w:val="0024321A"/>
    <w:rsid w:val="00245905"/>
    <w:rsid w:val="00251311"/>
    <w:rsid w:val="0025539B"/>
    <w:rsid w:val="002604ED"/>
    <w:rsid w:val="00275A79"/>
    <w:rsid w:val="002B1E2F"/>
    <w:rsid w:val="002D09C5"/>
    <w:rsid w:val="002E0A18"/>
    <w:rsid w:val="00302B96"/>
    <w:rsid w:val="00316E56"/>
    <w:rsid w:val="00317B15"/>
    <w:rsid w:val="00336B43"/>
    <w:rsid w:val="00394AB0"/>
    <w:rsid w:val="003F12EB"/>
    <w:rsid w:val="003F6E0F"/>
    <w:rsid w:val="0040704D"/>
    <w:rsid w:val="004230DC"/>
    <w:rsid w:val="00425B1B"/>
    <w:rsid w:val="00447375"/>
    <w:rsid w:val="004518ED"/>
    <w:rsid w:val="00452DC3"/>
    <w:rsid w:val="00465FD5"/>
    <w:rsid w:val="00467438"/>
    <w:rsid w:val="004B4084"/>
    <w:rsid w:val="004C0323"/>
    <w:rsid w:val="004D39FD"/>
    <w:rsid w:val="004E30B4"/>
    <w:rsid w:val="004F392A"/>
    <w:rsid w:val="005025E8"/>
    <w:rsid w:val="00505FDD"/>
    <w:rsid w:val="00507F97"/>
    <w:rsid w:val="00513DDA"/>
    <w:rsid w:val="00516EC2"/>
    <w:rsid w:val="00527ED9"/>
    <w:rsid w:val="00565AFC"/>
    <w:rsid w:val="00565E7C"/>
    <w:rsid w:val="00566ABE"/>
    <w:rsid w:val="00572970"/>
    <w:rsid w:val="00573CC3"/>
    <w:rsid w:val="00574A9A"/>
    <w:rsid w:val="005B632A"/>
    <w:rsid w:val="005D2461"/>
    <w:rsid w:val="005D7187"/>
    <w:rsid w:val="005F10C5"/>
    <w:rsid w:val="006120FB"/>
    <w:rsid w:val="00613A70"/>
    <w:rsid w:val="006207BF"/>
    <w:rsid w:val="0063717F"/>
    <w:rsid w:val="0065069D"/>
    <w:rsid w:val="006A55A5"/>
    <w:rsid w:val="006A563C"/>
    <w:rsid w:val="006C77BB"/>
    <w:rsid w:val="006E3323"/>
    <w:rsid w:val="006F7829"/>
    <w:rsid w:val="00705A9B"/>
    <w:rsid w:val="00715796"/>
    <w:rsid w:val="00723F63"/>
    <w:rsid w:val="0072496E"/>
    <w:rsid w:val="0073155B"/>
    <w:rsid w:val="00733F52"/>
    <w:rsid w:val="007346A7"/>
    <w:rsid w:val="007444B6"/>
    <w:rsid w:val="0075589E"/>
    <w:rsid w:val="0077772C"/>
    <w:rsid w:val="00787B92"/>
    <w:rsid w:val="007900B4"/>
    <w:rsid w:val="007900E6"/>
    <w:rsid w:val="007A2BA7"/>
    <w:rsid w:val="007A5453"/>
    <w:rsid w:val="007B7D2F"/>
    <w:rsid w:val="007C4D81"/>
    <w:rsid w:val="007D076D"/>
    <w:rsid w:val="007D5FE7"/>
    <w:rsid w:val="007F3595"/>
    <w:rsid w:val="00805A91"/>
    <w:rsid w:val="0081721A"/>
    <w:rsid w:val="008440FD"/>
    <w:rsid w:val="00850C34"/>
    <w:rsid w:val="00865AE9"/>
    <w:rsid w:val="008721EC"/>
    <w:rsid w:val="008956D2"/>
    <w:rsid w:val="008A1538"/>
    <w:rsid w:val="008A191E"/>
    <w:rsid w:val="008A1FB5"/>
    <w:rsid w:val="008B1F02"/>
    <w:rsid w:val="008E7367"/>
    <w:rsid w:val="008F0442"/>
    <w:rsid w:val="008F05DF"/>
    <w:rsid w:val="008F632C"/>
    <w:rsid w:val="00904368"/>
    <w:rsid w:val="00905BFC"/>
    <w:rsid w:val="0092154E"/>
    <w:rsid w:val="00927603"/>
    <w:rsid w:val="0093175A"/>
    <w:rsid w:val="009352AF"/>
    <w:rsid w:val="00944FF9"/>
    <w:rsid w:val="009632F6"/>
    <w:rsid w:val="00963F2E"/>
    <w:rsid w:val="009645EE"/>
    <w:rsid w:val="00964723"/>
    <w:rsid w:val="009947EB"/>
    <w:rsid w:val="00996886"/>
    <w:rsid w:val="009A05FE"/>
    <w:rsid w:val="009A3E35"/>
    <w:rsid w:val="009B3CFF"/>
    <w:rsid w:val="009D2DCA"/>
    <w:rsid w:val="009E416B"/>
    <w:rsid w:val="009F5939"/>
    <w:rsid w:val="00A04C0B"/>
    <w:rsid w:val="00A145D3"/>
    <w:rsid w:val="00A41C70"/>
    <w:rsid w:val="00A41D08"/>
    <w:rsid w:val="00A505B7"/>
    <w:rsid w:val="00A517E5"/>
    <w:rsid w:val="00A52F86"/>
    <w:rsid w:val="00A55961"/>
    <w:rsid w:val="00A66697"/>
    <w:rsid w:val="00A725AF"/>
    <w:rsid w:val="00AA34FD"/>
    <w:rsid w:val="00AC3FF3"/>
    <w:rsid w:val="00AC5E5A"/>
    <w:rsid w:val="00AD7784"/>
    <w:rsid w:val="00AE7E5C"/>
    <w:rsid w:val="00AF3423"/>
    <w:rsid w:val="00AF5BC9"/>
    <w:rsid w:val="00B045A0"/>
    <w:rsid w:val="00B13D8D"/>
    <w:rsid w:val="00B377BE"/>
    <w:rsid w:val="00B42448"/>
    <w:rsid w:val="00B4678F"/>
    <w:rsid w:val="00B6603B"/>
    <w:rsid w:val="00B90074"/>
    <w:rsid w:val="00BA2E6D"/>
    <w:rsid w:val="00BA5F10"/>
    <w:rsid w:val="00BB1868"/>
    <w:rsid w:val="00BB308E"/>
    <w:rsid w:val="00BC23AD"/>
    <w:rsid w:val="00BC45A2"/>
    <w:rsid w:val="00BE5A64"/>
    <w:rsid w:val="00C10E02"/>
    <w:rsid w:val="00C10F58"/>
    <w:rsid w:val="00C21115"/>
    <w:rsid w:val="00C502C4"/>
    <w:rsid w:val="00C745CA"/>
    <w:rsid w:val="00CB160D"/>
    <w:rsid w:val="00CB305F"/>
    <w:rsid w:val="00CB53E0"/>
    <w:rsid w:val="00CD6F3C"/>
    <w:rsid w:val="00CE632A"/>
    <w:rsid w:val="00CF3A19"/>
    <w:rsid w:val="00D46BDF"/>
    <w:rsid w:val="00D568C6"/>
    <w:rsid w:val="00D62D5F"/>
    <w:rsid w:val="00D81DAE"/>
    <w:rsid w:val="00D856CC"/>
    <w:rsid w:val="00DA3867"/>
    <w:rsid w:val="00DD3201"/>
    <w:rsid w:val="00DD7BF6"/>
    <w:rsid w:val="00DE2A9B"/>
    <w:rsid w:val="00E03868"/>
    <w:rsid w:val="00E130A4"/>
    <w:rsid w:val="00E13FEC"/>
    <w:rsid w:val="00E23B68"/>
    <w:rsid w:val="00E26722"/>
    <w:rsid w:val="00E3248C"/>
    <w:rsid w:val="00E463E9"/>
    <w:rsid w:val="00E57C73"/>
    <w:rsid w:val="00E66240"/>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72E7B"/>
    <w:rsid w:val="00F769A4"/>
    <w:rsid w:val="00F85161"/>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
    <w:name w:val="Колонтитул (2)_"/>
    <w:basedOn w:val="a0"/>
    <w:link w:val="20"/>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1">
    <w:name w:val="Заголовок №2_"/>
    <w:link w:val="22"/>
    <w:rsid w:val="006A55A5"/>
    <w:rPr>
      <w:rFonts w:ascii="Times New Roman" w:eastAsia="Times New Roman" w:hAnsi="Times New Roman" w:cs="Times New Roman"/>
      <w:b/>
      <w:bCs/>
      <w:spacing w:val="7"/>
      <w:sz w:val="20"/>
      <w:szCs w:val="20"/>
      <w:shd w:val="clear" w:color="auto" w:fill="FFFFFF"/>
    </w:rPr>
  </w:style>
  <w:style w:type="paragraph" w:customStyle="1" w:styleId="22">
    <w:name w:val="Заголовок №2"/>
    <w:basedOn w:val="a"/>
    <w:link w:val="21"/>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3">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13">
    <w:name w:val="Заголовок №1_"/>
    <w:basedOn w:val="a0"/>
    <w:link w:val="14"/>
    <w:rsid w:val="00944FF9"/>
    <w:rPr>
      <w:rFonts w:ascii="Times New Roman" w:eastAsia="Times New Roman" w:hAnsi="Times New Roman" w:cs="Times New Roman"/>
      <w:spacing w:val="2"/>
      <w:sz w:val="25"/>
      <w:szCs w:val="25"/>
      <w:shd w:val="clear" w:color="auto" w:fill="FFFFFF"/>
    </w:rPr>
  </w:style>
  <w:style w:type="paragraph" w:customStyle="1" w:styleId="41">
    <w:name w:val="Основной текст4"/>
    <w:basedOn w:val="a"/>
    <w:rsid w:val="00944FF9"/>
    <w:pPr>
      <w:shd w:val="clear" w:color="auto" w:fill="FFFFFF"/>
      <w:spacing w:after="300" w:line="322" w:lineRule="exact"/>
      <w:ind w:hanging="360"/>
    </w:pPr>
    <w:rPr>
      <w:rFonts w:ascii="Times New Roman" w:eastAsia="Times New Roman" w:hAnsi="Times New Roman" w:cs="Times New Roman"/>
      <w:spacing w:val="2"/>
      <w:sz w:val="25"/>
      <w:szCs w:val="25"/>
      <w:lang w:bidi="ar-SA"/>
    </w:rPr>
  </w:style>
  <w:style w:type="paragraph" w:customStyle="1" w:styleId="14">
    <w:name w:val="Заголовок №1"/>
    <w:basedOn w:val="a"/>
    <w:link w:val="13"/>
    <w:rsid w:val="00944FF9"/>
    <w:pPr>
      <w:shd w:val="clear" w:color="auto" w:fill="FFFFFF"/>
      <w:spacing w:before="600" w:line="638" w:lineRule="exact"/>
      <w:ind w:hanging="2220"/>
      <w:jc w:val="center"/>
      <w:outlineLvl w:val="0"/>
    </w:pPr>
    <w:rPr>
      <w:rFonts w:ascii="Times New Roman" w:eastAsia="Times New Roman" w:hAnsi="Times New Roman" w:cs="Times New Roman"/>
      <w:color w:val="auto"/>
      <w:spacing w:val="2"/>
      <w:sz w:val="25"/>
      <w:szCs w:val="25"/>
      <w:lang w:eastAsia="en-US" w:bidi="ar-SA"/>
    </w:rPr>
  </w:style>
  <w:style w:type="paragraph" w:styleId="af7">
    <w:name w:val="footnote text"/>
    <w:basedOn w:val="a"/>
    <w:link w:val="af8"/>
    <w:uiPriority w:val="99"/>
    <w:semiHidden/>
    <w:unhideWhenUsed/>
    <w:rsid w:val="006E3323"/>
    <w:pPr>
      <w:widowControl/>
    </w:pPr>
    <w:rPr>
      <w:rFonts w:asciiTheme="minorHAnsi" w:eastAsiaTheme="minorHAnsi" w:hAnsiTheme="minorHAnsi" w:cstheme="minorBidi"/>
      <w:color w:val="auto"/>
      <w:sz w:val="20"/>
      <w:szCs w:val="20"/>
      <w:lang w:eastAsia="en-US" w:bidi="ar-SA"/>
    </w:rPr>
  </w:style>
  <w:style w:type="character" w:customStyle="1" w:styleId="af8">
    <w:name w:val="Текст сноски Знак"/>
    <w:basedOn w:val="a0"/>
    <w:link w:val="af7"/>
    <w:uiPriority w:val="99"/>
    <w:semiHidden/>
    <w:rsid w:val="006E3323"/>
    <w:rPr>
      <w:sz w:val="20"/>
      <w:szCs w:val="20"/>
    </w:rPr>
  </w:style>
  <w:style w:type="character" w:styleId="af9">
    <w:name w:val="footnote reference"/>
    <w:basedOn w:val="a0"/>
    <w:uiPriority w:val="99"/>
    <w:semiHidden/>
    <w:unhideWhenUsed/>
    <w:rsid w:val="006E3323"/>
    <w:rPr>
      <w:vertAlign w:val="superscript"/>
    </w:rPr>
  </w:style>
  <w:style w:type="paragraph" w:customStyle="1" w:styleId="afa">
    <w:name w:val="Обычный.Название подразделения"/>
    <w:rsid w:val="00513DDA"/>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6C15B46DC357EEFA5267F9702BBB92E94AE50F6250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5939208B0ADB74FE461925F998A7538B8Q3o2I" TargetMode="External"/><Relationship Id="rId39"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consultantplus://offline/ref=A3BD778108631A56AC0E007EFF084FA09E50A2EF6EA6114CB659A01D4CD3207E7FD9619915609E626267417CF6D52BFDE898074B5ACB59E6WACDJ"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76C15B46DC357EEFA5267F9702BBB92E94AE6076156D7EE4C4C95EE9D7AEC86F61647EC2A10050DC404B440B02A39L" TargetMode="External"/><Relationship Id="rId17" Type="http://schemas.openxmlformats.org/officeDocument/2006/relationships/hyperlink" Target="http://www.govvrn.ru" TargetMode="External"/><Relationship Id="rId25" Type="http://schemas.openxmlformats.org/officeDocument/2006/relationships/hyperlink" Target="consultantplus://offline/ref=1927800CB3981DAEDE91ECAA4DFEB92EF99A9D8B83056BE4F2CCF10CEE2730DB5311F81DBF2678D65E275957994B7B47E9BA5FD538B0P0M" TargetMode="External"/><Relationship Id="rId33" Type="http://schemas.openxmlformats.org/officeDocument/2006/relationships/hyperlink" Target="consultantplus://offline/ref=A3BD778108631A56AC0E007EFF084FA09E50A2EF6EA6114CB659A01D4CD3207E7FD9619A1164963337284020B28838FCE198044A46WCCBJ" TargetMode="External"/><Relationship Id="rId38" Type="http://schemas.openxmlformats.org/officeDocument/2006/relationships/hyperlink" Target="consultantplus://offline/ref=A3BD778108631A56AC0E007EFF084FA09E50A2EF6EA6114CB659A01D4CD3207E7FD9619A1C60963337284020B28838FCE198044A46WCCB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25E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consultantplus://offline/ref=A3BD778108631A56AC0E007EFF084FA09E50A2EF6EA6114CB659A01D4CD3207E7FD9619915609E626467417CF6D52BFDE898074B5ACB59E6WACDJ" TargetMode="External"/><Relationship Id="rId37" Type="http://schemas.openxmlformats.org/officeDocument/2006/relationships/hyperlink" Target="consultantplus://offline/ref=A3BD778108631A56AC0E007EFF084FA09E50A2EF6EA6114CB659A01D4CD3207E7FD9619915609E626267417CF6D52BFDE898074B5ACB59E6WACDJ" TargetMode="External"/><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76C15B46DC357EEFA5279F46647E497EC42BD026656D9B1161093B9C22AEAD3A45619B56B5D160CC11AB745B3A183F12824FBE715E06FE0629E5B022337L"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F29D8E1031341F8A226F74B7304BE880748F76088C40B418A4EDB74E96E84BE5F757ABF8F981DBC5B489F26EF24D0BC7370E5118F947D0FDkDJEM" TargetMode="External"/><Relationship Id="rId36"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076C15B46DC357EEFA5267F9702BBB92E94DE50F6152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ate=04.06.2023"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4F4E0A7680715914A206CEBA48E3B2554472044C3CFFEBC78182E9649DBE9093371B229FBE165CDCD6546850363859BAF8I7v9L" TargetMode="External"/><Relationship Id="rId14" Type="http://schemas.openxmlformats.org/officeDocument/2006/relationships/hyperlink" Target="consultantplus://offline/ref=076C15B46DC357EEFA5267F9702BBB92E94BE10C675ED7EE4C4C95EE9D7AEC86F61647EC2A10050DC404B440B02A39L" TargetMode="External"/><Relationship Id="rId22" Type="http://schemas.openxmlformats.org/officeDocument/2006/relationships/hyperlink" Target="consultantplus://offline/ref=1927800CB3981DAEDE91ECAA4DFEB92EF99A9D8B83056BE4F2CCF10CEE2730DB5311F81DB92678D65E275957994B7B47E9BA5FD538B0P0M" TargetMode="External"/><Relationship Id="rId27" Type="http://schemas.openxmlformats.org/officeDocument/2006/relationships/hyperlink" Target="consultantplus://offline/ref=171A0ACE2750C441AE867869784BFCA645FFC0530EC3E89754BB1E7FB3275130E454A2ACE1783EFB4F92134490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consultantplus://offline/ref=A3BD778108631A56AC0E007EFF084FA09E50A2EF6EA6114CB659A01D4CD3207E7FD9619915609E626267417CF6D52BFDE898074B5ACB59E6WACDJ"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E3C9-9C0C-4D95-B510-1BDA4169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1</Pages>
  <Words>15825</Words>
  <Characters>90206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комп</cp:lastModifiedBy>
  <cp:revision>110</cp:revision>
  <cp:lastPrinted>2023-06-22T07:47:00Z</cp:lastPrinted>
  <dcterms:created xsi:type="dcterms:W3CDTF">2023-05-11T14:18:00Z</dcterms:created>
  <dcterms:modified xsi:type="dcterms:W3CDTF">2023-07-11T11:42:00Z</dcterms:modified>
</cp:coreProperties>
</file>