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BB" w:rsidRDefault="001A38BB" w:rsidP="001A38BB">
      <w:r>
        <w:t>17 апреля 2014 года в общественной приёмной губернатора области А.В.Гордеева в Богучарском муниципальном районе проводил приём граждан по личным вопросам руководитель департамента экономического развития области Букреев Анатолий Михайлович.</w:t>
      </w:r>
    </w:p>
    <w:p w:rsidR="001A38BB" w:rsidRDefault="001A38BB" w:rsidP="001A38BB">
      <w:r>
        <w:t xml:space="preserve">Принято 16 человек:  13 человек в общественной приёмной губернатора области  и 3 человека в администрации Суходонецкого сельского поселения. </w:t>
      </w:r>
    </w:p>
    <w:p w:rsidR="001A38BB" w:rsidRDefault="001A38BB" w:rsidP="001A38BB">
      <w:r>
        <w:t>Жители улицы Здоровья и переулка Белогорский города Богучара  обратились  по вопросу асфальтирования дорог. Глава городского поселения – г. Богучар Нежельский И.М. просил  оказать помощь в благоустройстве центральной части города и строительстве набережной к 310-летию г. Богучара. Главы Подколодновского (Шкурин В.В.) и Луговского (Ромащенко А.И.) сельских поселений обратились по вопросу уличного освещения. Жительница военного городка задала вопрос об улучшении качества питьевой воды и  о высоких тарифах на воду.</w:t>
      </w:r>
    </w:p>
    <w:p w:rsidR="001A38BB" w:rsidRDefault="001A38BB" w:rsidP="001A38BB">
      <w:r>
        <w:t>Кроме того, граждане обращались с вопросами оказания помощи в ремонте жилья участников войны и вдов участников войны.</w:t>
      </w:r>
    </w:p>
    <w:p w:rsidR="001A38BB" w:rsidRDefault="001A38BB" w:rsidP="001A38BB">
      <w:r>
        <w:t>Жители Суходонецкого сельского поселения обратились с просьбой оказать помощь в строительстве уличного освещения и в обеспечении Сухо-донецкого ФАПа медицинскими кадрами.</w:t>
      </w:r>
    </w:p>
    <w:p w:rsidR="001A38BB" w:rsidRDefault="001A38BB" w:rsidP="001A38BB">
      <w:r>
        <w:t xml:space="preserve">По ряду обращений Букреевым А.М. даны рекомендации органам местного самоуправления и исполнительным органам государственной власти по решению поднятых гражданами вопросов,   и их решение взяты на контроль, по 2 вопросам обратившимся даны разъяснения на основании действующего законодательства. </w:t>
      </w:r>
    </w:p>
    <w:p w:rsidR="001F115F" w:rsidRDefault="001A38BB" w:rsidP="001A38BB">
      <w:r>
        <w:t>В соответствии с регламентом личного приёма граждан в общественных приёмных губернатора Воронежской области А.В.Гордеева в муници-пальных образованиях области была организована встреча Букреева А.М с трудовым коллективом ООО « Строимаш». В ходе встречи Анатолий Митрофанович дал краткую характеристику положения дел в отрасли, рассказал о перспективах развития региона, ответил на вопросы собравшихся.</w:t>
      </w:r>
    </w:p>
    <w:sectPr w:rsidR="001F115F" w:rsidSect="001F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38BB"/>
    <w:rsid w:val="001A38BB"/>
    <w:rsid w:val="001F115F"/>
    <w:rsid w:val="00285C98"/>
    <w:rsid w:val="00C3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Company>Administraciya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Самодурова Наталья Анатольевна</cp:lastModifiedBy>
  <cp:revision>2</cp:revision>
  <dcterms:created xsi:type="dcterms:W3CDTF">2014-05-05T03:56:00Z</dcterms:created>
  <dcterms:modified xsi:type="dcterms:W3CDTF">2014-05-05T03:56:00Z</dcterms:modified>
</cp:coreProperties>
</file>