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5EF" w:rsidRDefault="00DD05EF" w:rsidP="00DD05EF">
      <w:pPr>
        <w:tabs>
          <w:tab w:val="left" w:pos="8445"/>
        </w:tabs>
        <w:jc w:val="both"/>
        <w:rPr>
          <w:sz w:val="28"/>
          <w:szCs w:val="28"/>
        </w:rPr>
      </w:pPr>
    </w:p>
    <w:p w:rsidR="00DD05EF" w:rsidRDefault="00DD05EF" w:rsidP="00DD05EF">
      <w:pPr>
        <w:tabs>
          <w:tab w:val="left" w:pos="84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20 мая 2014 года в общественной приёмной губернатора области А.В.Гордеева в </w:t>
      </w:r>
      <w:proofErr w:type="spellStart"/>
      <w:r>
        <w:rPr>
          <w:sz w:val="28"/>
          <w:szCs w:val="28"/>
        </w:rPr>
        <w:t>Богучарском</w:t>
      </w:r>
      <w:proofErr w:type="spellEnd"/>
      <w:r>
        <w:rPr>
          <w:sz w:val="28"/>
          <w:szCs w:val="28"/>
        </w:rPr>
        <w:t xml:space="preserve"> муниципальном районе проводил приём </w:t>
      </w:r>
      <w:proofErr w:type="gramStart"/>
      <w:r>
        <w:rPr>
          <w:sz w:val="28"/>
          <w:szCs w:val="28"/>
        </w:rPr>
        <w:t>граждан</w:t>
      </w:r>
      <w:proofErr w:type="gramEnd"/>
      <w:r>
        <w:rPr>
          <w:sz w:val="28"/>
          <w:szCs w:val="28"/>
        </w:rPr>
        <w:t xml:space="preserve"> по личным вопросам временно исполняющий обязанности  руководителя департамента аграрной политики области Спиваков Анатолий Александрович.</w:t>
      </w:r>
    </w:p>
    <w:p w:rsidR="00DD05EF" w:rsidRDefault="00DD05EF" w:rsidP="00DD05EF">
      <w:pPr>
        <w:tabs>
          <w:tab w:val="left" w:pos="84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Принято 22 человека:  15 человек в общественной приёмной губернатора области  и 7 человек  в администрации </w:t>
      </w:r>
      <w:proofErr w:type="spellStart"/>
      <w:r>
        <w:rPr>
          <w:sz w:val="28"/>
          <w:szCs w:val="28"/>
        </w:rPr>
        <w:t>Подколодновского</w:t>
      </w:r>
      <w:proofErr w:type="spellEnd"/>
      <w:r>
        <w:rPr>
          <w:sz w:val="28"/>
          <w:szCs w:val="28"/>
        </w:rPr>
        <w:t xml:space="preserve">  сельского поселения</w:t>
      </w:r>
      <w:r w:rsidRPr="006665CE">
        <w:rPr>
          <w:sz w:val="28"/>
          <w:szCs w:val="28"/>
        </w:rPr>
        <w:t xml:space="preserve"> </w:t>
      </w:r>
    </w:p>
    <w:p w:rsidR="00DD05EF" w:rsidRDefault="00DD05EF" w:rsidP="00DD05EF">
      <w:pPr>
        <w:tabs>
          <w:tab w:val="left" w:pos="84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Руководители крестьянско-фермерских хозяйств, индивидуальные предприниматели обратились к Спивакову А.А. с просьбами  оказания помощи по созданию семейных ферм, получения грандов или кредитов в </w:t>
      </w:r>
      <w:proofErr w:type="spellStart"/>
      <w:r>
        <w:rPr>
          <w:sz w:val="28"/>
          <w:szCs w:val="28"/>
        </w:rPr>
        <w:t>Россельхозбанке</w:t>
      </w:r>
      <w:proofErr w:type="spellEnd"/>
      <w:r>
        <w:rPr>
          <w:sz w:val="28"/>
          <w:szCs w:val="28"/>
        </w:rPr>
        <w:t xml:space="preserve"> на развитие животноводства, оказание помощи  в выделении земли, в приобретении сельскохозяйственной </w:t>
      </w:r>
      <w:proofErr w:type="spellStart"/>
      <w:r>
        <w:rPr>
          <w:sz w:val="28"/>
          <w:szCs w:val="28"/>
        </w:rPr>
        <w:t>тенники</w:t>
      </w:r>
      <w:proofErr w:type="spellEnd"/>
      <w:r>
        <w:rPr>
          <w:sz w:val="28"/>
          <w:szCs w:val="28"/>
        </w:rPr>
        <w:t xml:space="preserve"> по лизингу.</w:t>
      </w:r>
    </w:p>
    <w:p w:rsidR="00DD05EF" w:rsidRDefault="00DD05EF" w:rsidP="00DD05EF">
      <w:pPr>
        <w:tabs>
          <w:tab w:val="left" w:pos="84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Жительница с. Журавки просила оказать поддержку в расширении птицеводческой фермы и в реализации выращенной продукции осенью 2014 года.</w:t>
      </w:r>
    </w:p>
    <w:p w:rsidR="00DD05EF" w:rsidRDefault="00DD05EF" w:rsidP="00DD05EF">
      <w:pPr>
        <w:tabs>
          <w:tab w:val="left" w:pos="84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Граждане обращались с вопросами оказания помощи в ремонте жилья  вдов участников войны.</w:t>
      </w:r>
    </w:p>
    <w:p w:rsidR="00DD05EF" w:rsidRDefault="00DD05EF" w:rsidP="00DD05EF">
      <w:pPr>
        <w:tabs>
          <w:tab w:val="left" w:pos="84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Обратившихся</w:t>
      </w:r>
      <w:proofErr w:type="gramEnd"/>
      <w:r>
        <w:rPr>
          <w:sz w:val="28"/>
          <w:szCs w:val="28"/>
        </w:rPr>
        <w:t xml:space="preserve"> на приём интересовал вопрос о снятии в районе карантина по африканской чуме.</w:t>
      </w:r>
    </w:p>
    <w:p w:rsidR="00DD05EF" w:rsidRDefault="00DD05EF" w:rsidP="00DD05EF">
      <w:pPr>
        <w:tabs>
          <w:tab w:val="left" w:pos="84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ряду обращений Спиваковым А.А. даны рекомендации органам местного самоуправления и исполнительным органам государственной власти по решению поднятых гражданами </w:t>
      </w:r>
      <w:proofErr w:type="gramStart"/>
      <w:r>
        <w:rPr>
          <w:sz w:val="28"/>
          <w:szCs w:val="28"/>
        </w:rPr>
        <w:t>проблем</w:t>
      </w:r>
      <w:proofErr w:type="gramEnd"/>
      <w:r>
        <w:rPr>
          <w:sz w:val="28"/>
          <w:szCs w:val="28"/>
        </w:rPr>
        <w:t xml:space="preserve"> и их решение взяты на контроль, по 2 вопросам обратившимся даны разъяснения на основании действующего законодательства </w:t>
      </w:r>
    </w:p>
    <w:p w:rsidR="00DD05EF" w:rsidRPr="006665CE" w:rsidRDefault="00DD05EF" w:rsidP="00DD05EF">
      <w:pPr>
        <w:tabs>
          <w:tab w:val="left" w:pos="84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регламентом личного приёма граждан в общественных приёмных губернатора Воронежской области А.В.Гордеева в муниципальных образованиях области была организована встреча Спивакова А.А. с руководителями сельхозпредприятий, с фермерами и индивидуальными предпринимателями, в </w:t>
      </w:r>
      <w:proofErr w:type="gramStart"/>
      <w:r>
        <w:rPr>
          <w:sz w:val="28"/>
          <w:szCs w:val="28"/>
        </w:rPr>
        <w:t>ходе</w:t>
      </w:r>
      <w:proofErr w:type="gramEnd"/>
      <w:r>
        <w:rPr>
          <w:sz w:val="28"/>
          <w:szCs w:val="28"/>
        </w:rPr>
        <w:t xml:space="preserve"> которой Анатолий Александрович дал краткую характеристику положения дел в отрасли, рассказал</w:t>
      </w:r>
      <w:r w:rsidR="000F5474">
        <w:rPr>
          <w:sz w:val="28"/>
          <w:szCs w:val="28"/>
        </w:rPr>
        <w:t xml:space="preserve"> о перспективах развития рег</w:t>
      </w:r>
      <w:r>
        <w:rPr>
          <w:sz w:val="28"/>
          <w:szCs w:val="28"/>
        </w:rPr>
        <w:t xml:space="preserve">иона, ответил на вопросы собравшихся: это получение грандов, кредитов в </w:t>
      </w:r>
      <w:proofErr w:type="spellStart"/>
      <w:r>
        <w:rPr>
          <w:sz w:val="28"/>
          <w:szCs w:val="28"/>
        </w:rPr>
        <w:t>Россельхозбанке</w:t>
      </w:r>
      <w:proofErr w:type="spellEnd"/>
      <w:r>
        <w:rPr>
          <w:sz w:val="28"/>
          <w:szCs w:val="28"/>
        </w:rPr>
        <w:t>, по ценам на молоко и сельхозпродукцию, по реализации программы «Чистая вода» и др. всего на встрече присутствовало 53 человека.</w:t>
      </w:r>
    </w:p>
    <w:p w:rsidR="00F2381C" w:rsidRDefault="00F2381C"/>
    <w:sectPr w:rsidR="00F2381C" w:rsidSect="00337D16">
      <w:pgSz w:w="11906" w:h="16838"/>
      <w:pgMar w:top="53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DD05EF"/>
    <w:rsid w:val="000B4CC6"/>
    <w:rsid w:val="000F5474"/>
    <w:rsid w:val="00593A07"/>
    <w:rsid w:val="00696EAA"/>
    <w:rsid w:val="007B01E0"/>
    <w:rsid w:val="008067D0"/>
    <w:rsid w:val="008D15BB"/>
    <w:rsid w:val="00DD05EF"/>
    <w:rsid w:val="00DE5B51"/>
    <w:rsid w:val="00F2381C"/>
    <w:rsid w:val="00F7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4444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EF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1719</Characters>
  <Application>Microsoft Office Word</Application>
  <DocSecurity>0</DocSecurity>
  <Lines>14</Lines>
  <Paragraphs>4</Paragraphs>
  <ScaleCrop>false</ScaleCrop>
  <Company>Work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Самодурова Наталья Анатольевна</dc:creator>
  <cp:keywords/>
  <dc:description/>
  <cp:lastModifiedBy>Самодурова Наталья Анатольевна</cp:lastModifiedBy>
  <cp:revision>2</cp:revision>
  <dcterms:created xsi:type="dcterms:W3CDTF">2014-05-22T07:48:00Z</dcterms:created>
  <dcterms:modified xsi:type="dcterms:W3CDTF">2014-05-22T08:00:00Z</dcterms:modified>
</cp:coreProperties>
</file>