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AB" w:rsidRPr="005130A6" w:rsidRDefault="00A966AB" w:rsidP="00A96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A6">
        <w:rPr>
          <w:rFonts w:ascii="Times New Roman" w:hAnsi="Times New Roman" w:cs="Times New Roman"/>
          <w:sz w:val="28"/>
          <w:szCs w:val="28"/>
        </w:rPr>
        <w:t xml:space="preserve">29 июля 2015 года в администрациях </w:t>
      </w:r>
      <w:proofErr w:type="spellStart"/>
      <w:r w:rsidRPr="005130A6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5130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0A6"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 w:rsidRPr="005130A6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5130A6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5130A6">
        <w:rPr>
          <w:rFonts w:ascii="Times New Roman" w:hAnsi="Times New Roman" w:cs="Times New Roman"/>
          <w:sz w:val="28"/>
          <w:szCs w:val="28"/>
        </w:rPr>
        <w:t xml:space="preserve"> сельских поселений состоялись очередные сессии Сов</w:t>
      </w:r>
      <w:r w:rsidRPr="005130A6">
        <w:rPr>
          <w:rFonts w:ascii="Times New Roman" w:hAnsi="Times New Roman" w:cs="Times New Roman"/>
          <w:sz w:val="28"/>
          <w:szCs w:val="28"/>
        </w:rPr>
        <w:t>е</w:t>
      </w:r>
      <w:r w:rsidRPr="005130A6">
        <w:rPr>
          <w:rFonts w:ascii="Times New Roman" w:hAnsi="Times New Roman" w:cs="Times New Roman"/>
          <w:sz w:val="28"/>
          <w:szCs w:val="28"/>
        </w:rPr>
        <w:t>тов народных депутатов. На сессиях основными вопросами повестки дня ра</w:t>
      </w:r>
      <w:r w:rsidRPr="005130A6">
        <w:rPr>
          <w:rFonts w:ascii="Times New Roman" w:hAnsi="Times New Roman" w:cs="Times New Roman"/>
          <w:sz w:val="28"/>
          <w:szCs w:val="28"/>
        </w:rPr>
        <w:t>с</w:t>
      </w:r>
      <w:r w:rsidRPr="005130A6">
        <w:rPr>
          <w:rFonts w:ascii="Times New Roman" w:hAnsi="Times New Roman" w:cs="Times New Roman"/>
          <w:sz w:val="28"/>
          <w:szCs w:val="28"/>
        </w:rPr>
        <w:t>сматривались:</w:t>
      </w:r>
    </w:p>
    <w:p w:rsidR="00A966AB" w:rsidRPr="005130A6" w:rsidRDefault="00A966AB" w:rsidP="00A96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A6">
        <w:rPr>
          <w:rFonts w:ascii="Times New Roman" w:hAnsi="Times New Roman" w:cs="Times New Roman"/>
          <w:sz w:val="28"/>
          <w:szCs w:val="28"/>
        </w:rPr>
        <w:t>- утверждение правил обращения с коммунальными (бытовыми) отх</w:t>
      </w:r>
      <w:r w:rsidRPr="005130A6">
        <w:rPr>
          <w:rFonts w:ascii="Times New Roman" w:hAnsi="Times New Roman" w:cs="Times New Roman"/>
          <w:sz w:val="28"/>
          <w:szCs w:val="28"/>
        </w:rPr>
        <w:t>о</w:t>
      </w:r>
      <w:r w:rsidRPr="005130A6">
        <w:rPr>
          <w:rFonts w:ascii="Times New Roman" w:hAnsi="Times New Roman" w:cs="Times New Roman"/>
          <w:sz w:val="28"/>
          <w:szCs w:val="28"/>
        </w:rPr>
        <w:t xml:space="preserve">дами на территории поселения; </w:t>
      </w:r>
    </w:p>
    <w:p w:rsidR="00A966AB" w:rsidRPr="005130A6" w:rsidRDefault="00A966AB" w:rsidP="00A96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A6">
        <w:rPr>
          <w:rFonts w:ascii="Times New Roman" w:hAnsi="Times New Roman" w:cs="Times New Roman"/>
          <w:sz w:val="28"/>
          <w:szCs w:val="28"/>
        </w:rPr>
        <w:t>- назначение публичных слушаний по обсуждению проекта Стратегии социально-экономического развития пос</w:t>
      </w:r>
      <w:r w:rsidRPr="005130A6">
        <w:rPr>
          <w:rFonts w:ascii="Times New Roman" w:hAnsi="Times New Roman" w:cs="Times New Roman"/>
          <w:sz w:val="28"/>
          <w:szCs w:val="28"/>
        </w:rPr>
        <w:t>е</w:t>
      </w:r>
      <w:r w:rsidRPr="005130A6">
        <w:rPr>
          <w:rFonts w:ascii="Times New Roman" w:hAnsi="Times New Roman" w:cs="Times New Roman"/>
          <w:sz w:val="28"/>
          <w:szCs w:val="28"/>
        </w:rPr>
        <w:t xml:space="preserve">ления; </w:t>
      </w:r>
    </w:p>
    <w:p w:rsidR="00A966AB" w:rsidRPr="005130A6" w:rsidRDefault="00A966AB" w:rsidP="00A96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A6">
        <w:rPr>
          <w:rFonts w:ascii="Times New Roman" w:hAnsi="Times New Roman" w:cs="Times New Roman"/>
          <w:sz w:val="28"/>
          <w:szCs w:val="28"/>
        </w:rPr>
        <w:t xml:space="preserve">- внесение изменений в бюджеты поселений и выделение средств на </w:t>
      </w:r>
      <w:proofErr w:type="gramStart"/>
      <w:r w:rsidRPr="005130A6"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 w:rsidRPr="005130A6">
        <w:rPr>
          <w:rFonts w:ascii="Times New Roman" w:hAnsi="Times New Roman" w:cs="Times New Roman"/>
          <w:sz w:val="28"/>
          <w:szCs w:val="28"/>
        </w:rPr>
        <w:t xml:space="preserve"> и проведение предстоящих выборов депутатов Воронежской о</w:t>
      </w:r>
      <w:r w:rsidRPr="005130A6">
        <w:rPr>
          <w:rFonts w:ascii="Times New Roman" w:hAnsi="Times New Roman" w:cs="Times New Roman"/>
          <w:sz w:val="28"/>
          <w:szCs w:val="28"/>
        </w:rPr>
        <w:t>б</w:t>
      </w:r>
      <w:r w:rsidRPr="005130A6">
        <w:rPr>
          <w:rFonts w:ascii="Times New Roman" w:hAnsi="Times New Roman" w:cs="Times New Roman"/>
          <w:sz w:val="28"/>
          <w:szCs w:val="28"/>
        </w:rPr>
        <w:t xml:space="preserve">ластной Думы VI созыва и органов местного самоуправления поселения; </w:t>
      </w:r>
    </w:p>
    <w:p w:rsidR="00A966AB" w:rsidRPr="005130A6" w:rsidRDefault="00A966AB" w:rsidP="00A96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5130A6">
        <w:rPr>
          <w:rFonts w:ascii="Times New Roman" w:hAnsi="Times New Roman" w:cs="Times New Roman"/>
          <w:sz w:val="28"/>
          <w:szCs w:val="28"/>
        </w:rPr>
        <w:t>- предоставления льгот по налоговым и неналоговым платежам в бю</w:t>
      </w:r>
      <w:r w:rsidRPr="005130A6">
        <w:rPr>
          <w:rFonts w:ascii="Times New Roman" w:hAnsi="Times New Roman" w:cs="Times New Roman"/>
          <w:sz w:val="28"/>
          <w:szCs w:val="28"/>
        </w:rPr>
        <w:t>д</w:t>
      </w:r>
      <w:r w:rsidRPr="005130A6">
        <w:rPr>
          <w:rFonts w:ascii="Times New Roman" w:hAnsi="Times New Roman" w:cs="Times New Roman"/>
          <w:sz w:val="28"/>
          <w:szCs w:val="28"/>
        </w:rPr>
        <w:t>жет поселения.</w:t>
      </w:r>
      <w:r w:rsidRPr="005130A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A966AB" w:rsidRPr="00064D4E" w:rsidRDefault="00A966AB" w:rsidP="00A96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0A6">
        <w:rPr>
          <w:rFonts w:ascii="Times New Roman" w:hAnsi="Times New Roman" w:cs="Times New Roman"/>
          <w:sz w:val="28"/>
          <w:szCs w:val="28"/>
        </w:rPr>
        <w:t>На сессиях в поселениях района присутствовали представители адм</w:t>
      </w:r>
      <w:r w:rsidRPr="005130A6">
        <w:rPr>
          <w:rFonts w:ascii="Times New Roman" w:hAnsi="Times New Roman" w:cs="Times New Roman"/>
          <w:sz w:val="28"/>
          <w:szCs w:val="28"/>
        </w:rPr>
        <w:t>и</w:t>
      </w:r>
      <w:r w:rsidRPr="005130A6">
        <w:rPr>
          <w:rFonts w:ascii="Times New Roman" w:hAnsi="Times New Roman" w:cs="Times New Roman"/>
          <w:sz w:val="28"/>
          <w:szCs w:val="28"/>
        </w:rPr>
        <w:t xml:space="preserve">нистрации Богучарского муниципального района: в </w:t>
      </w:r>
      <w:proofErr w:type="spellStart"/>
      <w:r w:rsidRPr="005130A6">
        <w:rPr>
          <w:rFonts w:ascii="Times New Roman" w:hAnsi="Times New Roman" w:cs="Times New Roman"/>
          <w:sz w:val="28"/>
          <w:szCs w:val="28"/>
        </w:rPr>
        <w:t>Монастырщинском</w:t>
      </w:r>
      <w:proofErr w:type="spellEnd"/>
      <w:r w:rsidRPr="005130A6">
        <w:rPr>
          <w:rFonts w:ascii="Times New Roman" w:hAnsi="Times New Roman" w:cs="Times New Roman"/>
          <w:sz w:val="28"/>
          <w:szCs w:val="28"/>
        </w:rPr>
        <w:t xml:space="preserve"> сел</w:t>
      </w:r>
      <w:r w:rsidRPr="005130A6">
        <w:rPr>
          <w:rFonts w:ascii="Times New Roman" w:hAnsi="Times New Roman" w:cs="Times New Roman"/>
          <w:sz w:val="28"/>
          <w:szCs w:val="28"/>
        </w:rPr>
        <w:t>ь</w:t>
      </w:r>
      <w:r w:rsidRPr="005130A6">
        <w:rPr>
          <w:rFonts w:ascii="Times New Roman" w:hAnsi="Times New Roman" w:cs="Times New Roman"/>
          <w:sz w:val="28"/>
          <w:szCs w:val="28"/>
        </w:rPr>
        <w:t>ском поселении – Самодурова Н.А., заместитель главы администрации Богучарского муниципального района – руководитель аппар</w:t>
      </w:r>
      <w:r w:rsidRPr="005130A6">
        <w:rPr>
          <w:rFonts w:ascii="Times New Roman" w:hAnsi="Times New Roman" w:cs="Times New Roman"/>
          <w:sz w:val="28"/>
          <w:szCs w:val="28"/>
        </w:rPr>
        <w:t>а</w:t>
      </w:r>
      <w:r w:rsidRPr="005130A6">
        <w:rPr>
          <w:rFonts w:ascii="Times New Roman" w:hAnsi="Times New Roman" w:cs="Times New Roman"/>
          <w:sz w:val="28"/>
          <w:szCs w:val="28"/>
        </w:rPr>
        <w:t xml:space="preserve">та администрации района, в </w:t>
      </w:r>
      <w:proofErr w:type="spellStart"/>
      <w:r w:rsidRPr="005130A6">
        <w:rPr>
          <w:rFonts w:ascii="Times New Roman" w:hAnsi="Times New Roman" w:cs="Times New Roman"/>
          <w:sz w:val="28"/>
          <w:szCs w:val="28"/>
        </w:rPr>
        <w:t>Дьяченковском</w:t>
      </w:r>
      <w:proofErr w:type="spellEnd"/>
      <w:r w:rsidRPr="005130A6">
        <w:rPr>
          <w:rFonts w:ascii="Times New Roman" w:hAnsi="Times New Roman" w:cs="Times New Roman"/>
          <w:sz w:val="28"/>
          <w:szCs w:val="28"/>
        </w:rPr>
        <w:t xml:space="preserve"> сельском поселении – Козлов Д.В., начальник юридич</w:t>
      </w:r>
      <w:r w:rsidRPr="005130A6">
        <w:rPr>
          <w:rFonts w:ascii="Times New Roman" w:hAnsi="Times New Roman" w:cs="Times New Roman"/>
          <w:sz w:val="28"/>
          <w:szCs w:val="28"/>
        </w:rPr>
        <w:t>е</w:t>
      </w:r>
      <w:r w:rsidRPr="005130A6">
        <w:rPr>
          <w:rFonts w:ascii="Times New Roman" w:hAnsi="Times New Roman" w:cs="Times New Roman"/>
          <w:sz w:val="28"/>
          <w:szCs w:val="28"/>
        </w:rPr>
        <w:t xml:space="preserve">ского отдела администрации Богучарского муниципального района, в </w:t>
      </w:r>
      <w:proofErr w:type="spellStart"/>
      <w:r w:rsidRPr="005130A6">
        <w:rPr>
          <w:rFonts w:ascii="Times New Roman" w:hAnsi="Times New Roman" w:cs="Times New Roman"/>
          <w:sz w:val="28"/>
          <w:szCs w:val="28"/>
        </w:rPr>
        <w:t>Медовском</w:t>
      </w:r>
      <w:proofErr w:type="spellEnd"/>
      <w:r w:rsidRPr="005130A6">
        <w:rPr>
          <w:rFonts w:ascii="Times New Roman" w:hAnsi="Times New Roman" w:cs="Times New Roman"/>
          <w:sz w:val="28"/>
          <w:szCs w:val="28"/>
        </w:rPr>
        <w:t xml:space="preserve"> сельском поселении – </w:t>
      </w:r>
      <w:proofErr w:type="spellStart"/>
      <w:r w:rsidRPr="005130A6">
        <w:rPr>
          <w:rFonts w:ascii="Times New Roman" w:hAnsi="Times New Roman" w:cs="Times New Roman"/>
          <w:sz w:val="28"/>
          <w:szCs w:val="28"/>
        </w:rPr>
        <w:t>Мыльникова</w:t>
      </w:r>
      <w:proofErr w:type="spellEnd"/>
      <w:r w:rsidRPr="005130A6">
        <w:rPr>
          <w:rFonts w:ascii="Times New Roman" w:hAnsi="Times New Roman" w:cs="Times New Roman"/>
          <w:sz w:val="28"/>
          <w:szCs w:val="28"/>
        </w:rPr>
        <w:t xml:space="preserve"> Е.Б., главный специалист о</w:t>
      </w:r>
      <w:r w:rsidRPr="005130A6">
        <w:rPr>
          <w:rFonts w:ascii="Times New Roman" w:hAnsi="Times New Roman" w:cs="Times New Roman"/>
          <w:sz w:val="28"/>
          <w:szCs w:val="28"/>
        </w:rPr>
        <w:t>т</w:t>
      </w:r>
      <w:r w:rsidRPr="005130A6">
        <w:rPr>
          <w:rFonts w:ascii="Times New Roman" w:hAnsi="Times New Roman" w:cs="Times New Roman"/>
          <w:sz w:val="28"/>
          <w:szCs w:val="28"/>
        </w:rPr>
        <w:t>дела по организационной работе и делопроизводству администрации Бог</w:t>
      </w:r>
      <w:r w:rsidRPr="005130A6">
        <w:rPr>
          <w:rFonts w:ascii="Times New Roman" w:hAnsi="Times New Roman" w:cs="Times New Roman"/>
          <w:sz w:val="28"/>
          <w:szCs w:val="28"/>
        </w:rPr>
        <w:t>у</w:t>
      </w:r>
      <w:r w:rsidRPr="00064D4E">
        <w:rPr>
          <w:rFonts w:ascii="Times New Roman" w:hAnsi="Times New Roman" w:cs="Times New Roman"/>
          <w:sz w:val="28"/>
          <w:szCs w:val="28"/>
        </w:rPr>
        <w:t>чарского муниципального</w:t>
      </w:r>
      <w:proofErr w:type="gramEnd"/>
      <w:r w:rsidRPr="00064D4E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966AB" w:rsidRPr="00064D4E" w:rsidRDefault="00A966AB" w:rsidP="00A96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4D4E">
        <w:rPr>
          <w:rFonts w:ascii="Times New Roman" w:hAnsi="Times New Roman" w:cs="Times New Roman"/>
          <w:sz w:val="28"/>
          <w:szCs w:val="28"/>
        </w:rPr>
        <w:t xml:space="preserve"> качестве приглашенных </w:t>
      </w:r>
      <w:r>
        <w:rPr>
          <w:rFonts w:ascii="Times New Roman" w:hAnsi="Times New Roman" w:cs="Times New Roman"/>
          <w:sz w:val="28"/>
          <w:szCs w:val="28"/>
        </w:rPr>
        <w:t xml:space="preserve">в работе сессий принимали участие </w:t>
      </w:r>
      <w:r w:rsidRPr="00064D4E">
        <w:rPr>
          <w:rFonts w:ascii="Times New Roman" w:hAnsi="Times New Roman" w:cs="Times New Roman"/>
          <w:sz w:val="28"/>
          <w:szCs w:val="28"/>
        </w:rPr>
        <w:t>ведущие специалисты, 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4D4E">
        <w:rPr>
          <w:rFonts w:ascii="Times New Roman" w:hAnsi="Times New Roman" w:cs="Times New Roman"/>
          <w:sz w:val="28"/>
          <w:szCs w:val="28"/>
        </w:rPr>
        <w:t xml:space="preserve"> 1 категории (главные бухгалтера), старшие инспектора (специалисты по земле) администраций сельских пос</w:t>
      </w:r>
      <w:r w:rsidRPr="00064D4E">
        <w:rPr>
          <w:rFonts w:ascii="Times New Roman" w:hAnsi="Times New Roman" w:cs="Times New Roman"/>
          <w:sz w:val="28"/>
          <w:szCs w:val="28"/>
        </w:rPr>
        <w:t>е</w:t>
      </w:r>
      <w:r w:rsidRPr="00064D4E">
        <w:rPr>
          <w:rFonts w:ascii="Times New Roman" w:hAnsi="Times New Roman" w:cs="Times New Roman"/>
          <w:sz w:val="28"/>
          <w:szCs w:val="28"/>
        </w:rPr>
        <w:t>лений.</w:t>
      </w:r>
    </w:p>
    <w:p w:rsidR="00A966AB" w:rsidRDefault="00A966AB" w:rsidP="00A96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4E">
        <w:rPr>
          <w:rFonts w:ascii="Times New Roman" w:hAnsi="Times New Roman" w:cs="Times New Roman"/>
          <w:sz w:val="28"/>
          <w:szCs w:val="28"/>
        </w:rPr>
        <w:t>Все вопросы повестки дня были обсуждены депутатами Советов н</w:t>
      </w:r>
      <w:r w:rsidRPr="00064D4E">
        <w:rPr>
          <w:rFonts w:ascii="Times New Roman" w:hAnsi="Times New Roman" w:cs="Times New Roman"/>
          <w:sz w:val="28"/>
          <w:szCs w:val="28"/>
        </w:rPr>
        <w:t>а</w:t>
      </w:r>
      <w:r w:rsidRPr="00064D4E">
        <w:rPr>
          <w:rFonts w:ascii="Times New Roman" w:hAnsi="Times New Roman" w:cs="Times New Roman"/>
          <w:sz w:val="28"/>
          <w:szCs w:val="28"/>
        </w:rPr>
        <w:t>родных депутатов и по ним приняты соответствующие решения.</w:t>
      </w:r>
    </w:p>
    <w:p w:rsidR="00A966AB" w:rsidRPr="00064D4E" w:rsidRDefault="00A966AB" w:rsidP="00A96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Сессии Советов народных депутатов  с аналогичными повестками дня прошли во всех поселениях Богучарского муниципального района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графиком в период с 28 по 31 июля 2015 года. На сессиях присутс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вовали представители администрации Богучарского муниципального района и приглашенные специалисты администраций поселений. Д</w:t>
      </w:r>
      <w:r w:rsidRPr="00064D4E">
        <w:rPr>
          <w:rFonts w:ascii="Times New Roman" w:hAnsi="Times New Roman" w:cs="Times New Roman"/>
          <w:sz w:val="28"/>
          <w:szCs w:val="28"/>
        </w:rPr>
        <w:t>епутатами Сов</w:t>
      </w:r>
      <w:r w:rsidRPr="00064D4E">
        <w:rPr>
          <w:rFonts w:ascii="Times New Roman" w:hAnsi="Times New Roman" w:cs="Times New Roman"/>
          <w:sz w:val="28"/>
          <w:szCs w:val="28"/>
        </w:rPr>
        <w:t>е</w:t>
      </w:r>
      <w:r w:rsidRPr="00064D4E">
        <w:rPr>
          <w:rFonts w:ascii="Times New Roman" w:hAnsi="Times New Roman" w:cs="Times New Roman"/>
          <w:sz w:val="28"/>
          <w:szCs w:val="28"/>
        </w:rPr>
        <w:t xml:space="preserve">тов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вопросы повестки дня рассмотрены </w:t>
      </w:r>
      <w:r w:rsidRPr="00064D4E">
        <w:rPr>
          <w:rFonts w:ascii="Times New Roman" w:hAnsi="Times New Roman" w:cs="Times New Roman"/>
          <w:sz w:val="28"/>
          <w:szCs w:val="28"/>
        </w:rPr>
        <w:t>и по ним прин</w:t>
      </w:r>
      <w:r w:rsidRPr="00064D4E">
        <w:rPr>
          <w:rFonts w:ascii="Times New Roman" w:hAnsi="Times New Roman" w:cs="Times New Roman"/>
          <w:sz w:val="28"/>
          <w:szCs w:val="28"/>
        </w:rPr>
        <w:t>я</w:t>
      </w:r>
      <w:r w:rsidRPr="00064D4E">
        <w:rPr>
          <w:rFonts w:ascii="Times New Roman" w:hAnsi="Times New Roman" w:cs="Times New Roman"/>
          <w:sz w:val="28"/>
          <w:szCs w:val="28"/>
        </w:rPr>
        <w:t>ты соответствующие решения.</w:t>
      </w:r>
    </w:p>
    <w:p w:rsidR="00A966AB" w:rsidRDefault="00A966AB" w:rsidP="00A96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A966AB"/>
    <w:rsid w:val="00076FE6"/>
    <w:rsid w:val="000B4CC6"/>
    <w:rsid w:val="00392372"/>
    <w:rsid w:val="00593A07"/>
    <w:rsid w:val="00696EAA"/>
    <w:rsid w:val="008067D0"/>
    <w:rsid w:val="008D15BB"/>
    <w:rsid w:val="00917C25"/>
    <w:rsid w:val="00A966AB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AB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>Work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2015-08-01T09:08:00Z</dcterms:created>
  <dcterms:modified xsi:type="dcterms:W3CDTF">2015-08-01T09:09:00Z</dcterms:modified>
</cp:coreProperties>
</file>