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6A" w:rsidRDefault="0054356A" w:rsidP="0054356A">
      <w:pPr>
        <w:pStyle w:val="a4"/>
        <w:shd w:val="clear" w:color="auto" w:fill="auto"/>
        <w:spacing w:after="0" w:line="240" w:lineRule="auto"/>
        <w:ind w:right="40" w:firstLine="709"/>
        <w:jc w:val="both"/>
      </w:pPr>
      <w:r>
        <w:t>06 февраля 2015 года в 10.00 часов в видеоконференцзале администрации Бо</w:t>
      </w:r>
      <w:r>
        <w:softHyphen/>
        <w:t xml:space="preserve">гучарского муниципального района прошло заседание конкурсной комиссии по </w:t>
      </w:r>
      <w:r w:rsidRPr="005A2EDC">
        <w:t xml:space="preserve">формированию </w:t>
      </w:r>
      <w:r w:rsidRPr="004F283C">
        <w:t xml:space="preserve">резерва управленческих кадров в органах местного самоуправления </w:t>
      </w:r>
      <w:r>
        <w:t xml:space="preserve">поселений </w:t>
      </w:r>
      <w:r w:rsidRPr="004F283C">
        <w:t>Богучар</w:t>
      </w:r>
      <w:r w:rsidRPr="005A2EDC">
        <w:t>ского муниципального района</w:t>
      </w:r>
      <w:r>
        <w:t>. Заседание конкурсной комиссии проводил Кузнецов В.В. - глава  администрации Богучарского муниципального района.</w:t>
      </w:r>
    </w:p>
    <w:p w:rsidR="0054356A" w:rsidRDefault="0054356A" w:rsidP="0054356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left="20" w:firstLine="700"/>
        <w:jc w:val="both"/>
      </w:pPr>
      <w:r>
        <w:t>На заседании присутствовала в качестве приглашенного от администрации Богучарского муниципального района Самодурова Наталья Анатольевна – заместитель главы администрации Богучарского муниципального района – руководитель аппарата администрации района, курирующая вопросы работы с кадрами.</w:t>
      </w:r>
    </w:p>
    <w:p w:rsidR="0054356A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0F3C9B">
        <w:rPr>
          <w:szCs w:val="28"/>
        </w:rPr>
        <w:t>В ходе заседания конкурсная комиссия рассмотрела вопросы</w:t>
      </w:r>
      <w:r>
        <w:rPr>
          <w:szCs w:val="28"/>
        </w:rPr>
        <w:t>:</w:t>
      </w:r>
    </w:p>
    <w:p w:rsidR="0054356A" w:rsidRPr="004E0683" w:rsidRDefault="0054356A" w:rsidP="0054356A">
      <w:pPr>
        <w:numPr>
          <w:ilvl w:val="0"/>
          <w:numId w:val="1"/>
        </w:num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 xml:space="preserve">Проведение собеседования с участниками конкурса </w:t>
      </w:r>
      <w:r w:rsidRPr="004E0683">
        <w:rPr>
          <w:szCs w:val="28"/>
        </w:rPr>
        <w:t>по формиров</w:t>
      </w:r>
      <w:r w:rsidRPr="004E0683">
        <w:rPr>
          <w:szCs w:val="28"/>
        </w:rPr>
        <w:t>а</w:t>
      </w:r>
      <w:r w:rsidRPr="004E0683">
        <w:rPr>
          <w:szCs w:val="28"/>
        </w:rPr>
        <w:t xml:space="preserve">нию </w:t>
      </w:r>
      <w:r>
        <w:rPr>
          <w:szCs w:val="28"/>
        </w:rPr>
        <w:t xml:space="preserve">резерва управленческих </w:t>
      </w:r>
      <w:r w:rsidRPr="004E0683">
        <w:rPr>
          <w:szCs w:val="28"/>
        </w:rPr>
        <w:t>кадров</w:t>
      </w:r>
      <w:r>
        <w:rPr>
          <w:szCs w:val="28"/>
        </w:rPr>
        <w:t xml:space="preserve"> поселений Богучарского муниципального района</w:t>
      </w:r>
      <w:r w:rsidRPr="004E0683">
        <w:rPr>
          <w:szCs w:val="28"/>
        </w:rPr>
        <w:t xml:space="preserve"> на муниципальные должности:</w:t>
      </w:r>
    </w:p>
    <w:p w:rsidR="0054356A" w:rsidRDefault="0054356A" w:rsidP="005435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– город Богучар </w:t>
      </w:r>
      <w:r w:rsidRPr="004E0683">
        <w:rPr>
          <w:rFonts w:ascii="Times New Roman" w:hAnsi="Times New Roman"/>
          <w:sz w:val="28"/>
          <w:szCs w:val="28"/>
        </w:rPr>
        <w:t xml:space="preserve"> Богучарского муниц</w:t>
      </w:r>
      <w:r w:rsidRPr="004E0683">
        <w:rPr>
          <w:rFonts w:ascii="Times New Roman" w:hAnsi="Times New Roman"/>
          <w:sz w:val="28"/>
          <w:szCs w:val="28"/>
        </w:rPr>
        <w:t>и</w:t>
      </w:r>
      <w:r w:rsidRPr="004E0683">
        <w:rPr>
          <w:rFonts w:ascii="Times New Roman" w:hAnsi="Times New Roman"/>
          <w:sz w:val="28"/>
          <w:szCs w:val="28"/>
        </w:rPr>
        <w:t xml:space="preserve">пального района»; </w:t>
      </w:r>
    </w:p>
    <w:p w:rsidR="0054356A" w:rsidRPr="00E1627E" w:rsidRDefault="0054356A" w:rsidP="005435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«глава Залиманского сельского поселения Богучарского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района»;</w:t>
      </w:r>
    </w:p>
    <w:p w:rsidR="0054356A" w:rsidRPr="004E0683" w:rsidRDefault="0054356A" w:rsidP="005435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глава Подколодновского</w:t>
      </w:r>
      <w:r w:rsidRPr="004E0683">
        <w:rPr>
          <w:rFonts w:ascii="Times New Roman" w:hAnsi="Times New Roman"/>
          <w:sz w:val="28"/>
          <w:szCs w:val="28"/>
        </w:rPr>
        <w:t xml:space="preserve"> сельского поселения Богучарского муниц</w:t>
      </w:r>
      <w:r w:rsidRPr="004E0683">
        <w:rPr>
          <w:rFonts w:ascii="Times New Roman" w:hAnsi="Times New Roman"/>
          <w:sz w:val="28"/>
          <w:szCs w:val="28"/>
        </w:rPr>
        <w:t>и</w:t>
      </w:r>
      <w:r w:rsidRPr="004E0683">
        <w:rPr>
          <w:rFonts w:ascii="Times New Roman" w:hAnsi="Times New Roman"/>
          <w:sz w:val="28"/>
          <w:szCs w:val="28"/>
        </w:rPr>
        <w:t>пального района»;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 xml:space="preserve">- </w:t>
      </w:r>
      <w:r w:rsidRPr="004E0683">
        <w:rPr>
          <w:szCs w:val="28"/>
        </w:rPr>
        <w:t xml:space="preserve">«глава </w:t>
      </w:r>
      <w:r>
        <w:rPr>
          <w:szCs w:val="28"/>
        </w:rPr>
        <w:t>Поповского</w:t>
      </w:r>
      <w:r w:rsidRPr="004E0683">
        <w:rPr>
          <w:szCs w:val="28"/>
        </w:rPr>
        <w:t xml:space="preserve"> сельского поселения Богучарского муниципального района»;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E0683">
        <w:rPr>
          <w:szCs w:val="28"/>
        </w:rPr>
        <w:t xml:space="preserve">- «глава </w:t>
      </w:r>
      <w:r>
        <w:rPr>
          <w:szCs w:val="28"/>
        </w:rPr>
        <w:t>Радченского</w:t>
      </w:r>
      <w:r w:rsidRPr="004E0683">
        <w:rPr>
          <w:szCs w:val="28"/>
        </w:rPr>
        <w:t xml:space="preserve"> сельского поселения Богучарского муниципального района»</w:t>
      </w:r>
      <w:r w:rsidRPr="004E0683">
        <w:rPr>
          <w:color w:val="000000"/>
          <w:szCs w:val="28"/>
        </w:rPr>
        <w:t>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>- «</w:t>
      </w:r>
      <w:r w:rsidRPr="004E0683">
        <w:rPr>
          <w:szCs w:val="28"/>
        </w:rPr>
        <w:t xml:space="preserve">глава </w:t>
      </w:r>
      <w:r>
        <w:rPr>
          <w:szCs w:val="28"/>
        </w:rPr>
        <w:t>Суходонецкого</w:t>
      </w:r>
      <w:r w:rsidRPr="004E0683">
        <w:rPr>
          <w:szCs w:val="28"/>
        </w:rPr>
        <w:t xml:space="preserve"> сельского поселения Богучарского муниципал</w:t>
      </w:r>
      <w:r w:rsidRPr="004E0683">
        <w:rPr>
          <w:szCs w:val="28"/>
        </w:rPr>
        <w:t>ь</w:t>
      </w:r>
      <w:r w:rsidRPr="004E0683">
        <w:rPr>
          <w:szCs w:val="28"/>
        </w:rPr>
        <w:t>ного района»;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 xml:space="preserve">- «глава </w:t>
      </w:r>
      <w:r>
        <w:rPr>
          <w:szCs w:val="28"/>
        </w:rPr>
        <w:t>Твердохлебовского</w:t>
      </w:r>
      <w:r w:rsidRPr="004E0683">
        <w:rPr>
          <w:szCs w:val="28"/>
        </w:rPr>
        <w:t xml:space="preserve"> сельского поселения Богучарского муниц</w:t>
      </w:r>
      <w:r w:rsidRPr="004E0683">
        <w:rPr>
          <w:szCs w:val="28"/>
        </w:rPr>
        <w:t>и</w:t>
      </w:r>
      <w:r w:rsidRPr="004E0683">
        <w:rPr>
          <w:szCs w:val="28"/>
        </w:rPr>
        <w:t>пального района»;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 xml:space="preserve">- «глава </w:t>
      </w:r>
      <w:r>
        <w:rPr>
          <w:szCs w:val="28"/>
        </w:rPr>
        <w:t>Филоновского</w:t>
      </w:r>
      <w:r w:rsidRPr="004E0683">
        <w:rPr>
          <w:szCs w:val="28"/>
        </w:rPr>
        <w:t xml:space="preserve"> сельского поселения Богучарского муниципальн</w:t>
      </w:r>
      <w:r w:rsidRPr="004E0683">
        <w:rPr>
          <w:szCs w:val="28"/>
        </w:rPr>
        <w:t>о</w:t>
      </w:r>
      <w:r w:rsidRPr="004E0683">
        <w:rPr>
          <w:szCs w:val="28"/>
        </w:rPr>
        <w:t>го района».</w:t>
      </w:r>
    </w:p>
    <w:p w:rsidR="0054356A" w:rsidRPr="00D22D79" w:rsidRDefault="0054356A" w:rsidP="0054356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left="20" w:firstLine="700"/>
        <w:jc w:val="both"/>
      </w:pPr>
      <w:r>
        <w:t xml:space="preserve">Заслушав кандидатов, изъявивших желание участвовать в конкурсе, </w:t>
      </w:r>
      <w:r w:rsidRPr="00D22D79">
        <w:t>члены комиссии обсудили кандидатуры каждого из соискателей и решили:</w:t>
      </w:r>
    </w:p>
    <w:p w:rsidR="0054356A" w:rsidRPr="00D22D79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D22D79">
        <w:rPr>
          <w:szCs w:val="28"/>
        </w:rPr>
        <w:t>1. Включить в резерв управленческих кадров на муниципальные должн</w:t>
      </w:r>
      <w:r w:rsidRPr="00D22D79">
        <w:rPr>
          <w:szCs w:val="28"/>
        </w:rPr>
        <w:t>о</w:t>
      </w:r>
      <w:r w:rsidRPr="00D22D79">
        <w:rPr>
          <w:szCs w:val="28"/>
        </w:rPr>
        <w:t>сти поселений Богучарского муниципального района:</w:t>
      </w:r>
    </w:p>
    <w:p w:rsidR="0054356A" w:rsidRPr="004E0683" w:rsidRDefault="0054356A" w:rsidP="005435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r>
        <w:rPr>
          <w:rFonts w:ascii="Times New Roman" w:hAnsi="Times New Roman"/>
          <w:sz w:val="28"/>
          <w:szCs w:val="28"/>
        </w:rPr>
        <w:t>городского поселения – г. Богучар</w:t>
      </w:r>
      <w:r w:rsidRPr="004E0683">
        <w:rPr>
          <w:rFonts w:ascii="Times New Roman" w:hAnsi="Times New Roman"/>
          <w:sz w:val="28"/>
          <w:szCs w:val="28"/>
        </w:rPr>
        <w:t xml:space="preserve">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двух человек</w:t>
      </w:r>
      <w:r w:rsidRPr="004E0683">
        <w:rPr>
          <w:rFonts w:ascii="Times New Roman" w:hAnsi="Times New Roman"/>
          <w:sz w:val="28"/>
          <w:szCs w:val="28"/>
        </w:rPr>
        <w:t xml:space="preserve">; </w:t>
      </w:r>
    </w:p>
    <w:p w:rsidR="0054356A" w:rsidRPr="004E0683" w:rsidRDefault="0054356A" w:rsidP="005435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>- «глава Залиманского сельского поселения Богучарского муниципальн</w:t>
      </w:r>
      <w:r w:rsidRPr="004E0683">
        <w:rPr>
          <w:rFonts w:ascii="Times New Roman" w:hAnsi="Times New Roman"/>
          <w:sz w:val="28"/>
          <w:szCs w:val="28"/>
        </w:rPr>
        <w:t>о</w:t>
      </w:r>
      <w:r w:rsidRPr="004E0683">
        <w:rPr>
          <w:rFonts w:ascii="Times New Roman" w:hAnsi="Times New Roman"/>
          <w:sz w:val="28"/>
          <w:szCs w:val="28"/>
        </w:rPr>
        <w:t>го района»</w:t>
      </w:r>
      <w:r>
        <w:rPr>
          <w:rFonts w:ascii="Times New Roman" w:hAnsi="Times New Roman"/>
          <w:sz w:val="28"/>
          <w:szCs w:val="28"/>
        </w:rPr>
        <w:t xml:space="preserve"> одного человека</w:t>
      </w:r>
      <w:r w:rsidRPr="004E0683">
        <w:rPr>
          <w:rFonts w:ascii="Times New Roman" w:hAnsi="Times New Roman"/>
          <w:sz w:val="28"/>
          <w:szCs w:val="28"/>
        </w:rPr>
        <w:t>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 xml:space="preserve">- </w:t>
      </w:r>
      <w:r w:rsidRPr="004E0683">
        <w:rPr>
          <w:szCs w:val="28"/>
        </w:rPr>
        <w:t xml:space="preserve">«глава </w:t>
      </w:r>
      <w:r>
        <w:rPr>
          <w:szCs w:val="28"/>
        </w:rPr>
        <w:t>Подколодновского</w:t>
      </w:r>
      <w:r w:rsidRPr="004E0683">
        <w:rPr>
          <w:szCs w:val="28"/>
        </w:rPr>
        <w:t xml:space="preserve"> сельского поселения Богучарского муниц</w:t>
      </w:r>
      <w:r w:rsidRPr="004E0683">
        <w:rPr>
          <w:szCs w:val="28"/>
        </w:rPr>
        <w:t>и</w:t>
      </w:r>
      <w:r w:rsidRPr="004E0683">
        <w:rPr>
          <w:szCs w:val="28"/>
        </w:rPr>
        <w:t>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E0683">
        <w:rPr>
          <w:szCs w:val="28"/>
        </w:rPr>
        <w:t xml:space="preserve">- «глава </w:t>
      </w:r>
      <w:r>
        <w:rPr>
          <w:szCs w:val="28"/>
        </w:rPr>
        <w:t>Поповского</w:t>
      </w:r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color w:val="000000"/>
          <w:szCs w:val="28"/>
        </w:rPr>
        <w:t>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>- «</w:t>
      </w:r>
      <w:r w:rsidRPr="004E0683">
        <w:rPr>
          <w:szCs w:val="28"/>
        </w:rPr>
        <w:t xml:space="preserve">глава </w:t>
      </w:r>
      <w:r>
        <w:rPr>
          <w:szCs w:val="28"/>
        </w:rPr>
        <w:t>Радченского</w:t>
      </w:r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lastRenderedPageBreak/>
        <w:t xml:space="preserve">- «глава </w:t>
      </w:r>
      <w:r>
        <w:rPr>
          <w:szCs w:val="28"/>
        </w:rPr>
        <w:t>Суходонецкого</w:t>
      </w:r>
      <w:r w:rsidRPr="004E0683">
        <w:rPr>
          <w:szCs w:val="28"/>
        </w:rPr>
        <w:t xml:space="preserve"> сельского поселения Богучарского муниципал</w:t>
      </w:r>
      <w:r w:rsidRPr="004E0683">
        <w:rPr>
          <w:szCs w:val="28"/>
        </w:rPr>
        <w:t>ь</w:t>
      </w:r>
      <w:r w:rsidRPr="004E0683">
        <w:rPr>
          <w:szCs w:val="28"/>
        </w:rPr>
        <w:t>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54356A" w:rsidRDefault="0054356A" w:rsidP="0054356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 xml:space="preserve">- «глава </w:t>
      </w:r>
      <w:r>
        <w:rPr>
          <w:szCs w:val="28"/>
        </w:rPr>
        <w:t>Твердохлебовского</w:t>
      </w:r>
      <w:r w:rsidRPr="004E0683">
        <w:rPr>
          <w:szCs w:val="28"/>
        </w:rPr>
        <w:t xml:space="preserve"> сельского поселения Богучарского муниц</w:t>
      </w:r>
      <w:r w:rsidRPr="004E0683">
        <w:rPr>
          <w:szCs w:val="28"/>
        </w:rPr>
        <w:t>и</w:t>
      </w:r>
      <w:r w:rsidRPr="004E0683">
        <w:rPr>
          <w:szCs w:val="28"/>
        </w:rPr>
        <w:t>пального района»</w:t>
      </w:r>
      <w:r>
        <w:rPr>
          <w:szCs w:val="28"/>
        </w:rPr>
        <w:t xml:space="preserve"> одного человека;</w:t>
      </w:r>
    </w:p>
    <w:p w:rsidR="0054356A" w:rsidRPr="004E0683" w:rsidRDefault="0054356A" w:rsidP="005435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E0683">
        <w:rPr>
          <w:szCs w:val="28"/>
        </w:rPr>
        <w:t xml:space="preserve">«глава </w:t>
      </w:r>
      <w:r>
        <w:rPr>
          <w:szCs w:val="28"/>
        </w:rPr>
        <w:t>Филоновского</w:t>
      </w:r>
      <w:r w:rsidRPr="004E0683">
        <w:rPr>
          <w:szCs w:val="28"/>
        </w:rPr>
        <w:t xml:space="preserve"> сельского поселения Богучарского муниципальн</w:t>
      </w:r>
      <w:r w:rsidRPr="004E0683">
        <w:rPr>
          <w:szCs w:val="28"/>
        </w:rPr>
        <w:t>о</w:t>
      </w:r>
      <w:r w:rsidRPr="004E0683">
        <w:rPr>
          <w:szCs w:val="28"/>
        </w:rPr>
        <w:t>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.</w:t>
      </w:r>
    </w:p>
    <w:p w:rsidR="0054356A" w:rsidRDefault="0054356A" w:rsidP="0054356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firstLine="709"/>
        <w:jc w:val="both"/>
      </w:pPr>
      <w:r>
        <w:t>Решение, принятое членами конкурсной комиссии доведено до конкурсантов сразу после проведения собеседования по каждой должности муниц</w:t>
      </w:r>
      <w:r>
        <w:t>и</w:t>
      </w:r>
      <w:r>
        <w:t xml:space="preserve">пальной службы. </w:t>
      </w:r>
    </w:p>
    <w:p w:rsidR="0054356A" w:rsidRDefault="0054356A" w:rsidP="0054356A">
      <w:pPr>
        <w:ind w:firstLine="709"/>
        <w:jc w:val="both"/>
        <w:rPr>
          <w:szCs w:val="28"/>
        </w:rPr>
      </w:pPr>
    </w:p>
    <w:p w:rsidR="00F2381C" w:rsidRDefault="00F2381C"/>
    <w:p w:rsidR="009C4A14" w:rsidRDefault="009C4A14"/>
    <w:sectPr w:rsidR="009C4A1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54356A"/>
    <w:rsid w:val="000B4CC6"/>
    <w:rsid w:val="0054356A"/>
    <w:rsid w:val="00593A07"/>
    <w:rsid w:val="0067018F"/>
    <w:rsid w:val="00696EAA"/>
    <w:rsid w:val="008067D0"/>
    <w:rsid w:val="008D15BB"/>
    <w:rsid w:val="009C4A1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A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356A"/>
    <w:rPr>
      <w:shd w:val="clear" w:color="auto" w:fill="FFFFFF"/>
    </w:rPr>
  </w:style>
  <w:style w:type="paragraph" w:styleId="a4">
    <w:name w:val="Body Text"/>
    <w:basedOn w:val="a"/>
    <w:link w:val="a3"/>
    <w:rsid w:val="0054356A"/>
    <w:pPr>
      <w:shd w:val="clear" w:color="auto" w:fill="FFFFFF"/>
      <w:spacing w:after="120" w:line="240" w:lineRule="atLeast"/>
      <w:jc w:val="center"/>
    </w:pPr>
    <w:rPr>
      <w:rFonts w:eastAsiaTheme="minorHAnsi"/>
      <w:color w:val="444444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356A"/>
    <w:rPr>
      <w:rFonts w:eastAsia="Times New Roman"/>
      <w:color w:val="auto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356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4356A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Work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2015-02-07T11:47:00Z</dcterms:created>
  <dcterms:modified xsi:type="dcterms:W3CDTF">2015-02-07T11:47:00Z</dcterms:modified>
</cp:coreProperties>
</file>