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4" w:rsidRDefault="009E02B4" w:rsidP="009E02B4">
      <w:pPr>
        <w:pStyle w:val="Style2"/>
        <w:widowControl/>
        <w:spacing w:before="77" w:line="326" w:lineRule="exact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10 февраля 2015 года в </w:t>
      </w:r>
      <w:proofErr w:type="spellStart"/>
      <w:r>
        <w:rPr>
          <w:sz w:val="28"/>
          <w:szCs w:val="28"/>
        </w:rPr>
        <w:t>видеоконференцзале</w:t>
      </w:r>
      <w:proofErr w:type="spellEnd"/>
      <w:r>
        <w:rPr>
          <w:sz w:val="28"/>
          <w:szCs w:val="28"/>
        </w:rPr>
        <w:t xml:space="preserve"> администрации 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прошло з</w:t>
      </w:r>
      <w:r w:rsidRPr="00E049FA">
        <w:rPr>
          <w:sz w:val="28"/>
          <w:szCs w:val="28"/>
        </w:rPr>
        <w:t>аседание</w:t>
      </w:r>
      <w:r>
        <w:rPr>
          <w:sz w:val="28"/>
          <w:szCs w:val="28"/>
        </w:rPr>
        <w:t xml:space="preserve"> </w:t>
      </w:r>
      <w:r w:rsidRPr="00E049FA">
        <w:rPr>
          <w:sz w:val="28"/>
          <w:szCs w:val="28"/>
        </w:rPr>
        <w:t>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E049FA">
        <w:rPr>
          <w:sz w:val="28"/>
          <w:szCs w:val="28"/>
        </w:rPr>
        <w:t>и уре</w:t>
      </w:r>
      <w:r>
        <w:rPr>
          <w:sz w:val="28"/>
          <w:szCs w:val="28"/>
        </w:rPr>
        <w:t>гулированию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 </w:t>
      </w:r>
      <w:r w:rsidRPr="00E049FA">
        <w:rPr>
          <w:sz w:val="28"/>
          <w:szCs w:val="28"/>
        </w:rPr>
        <w:t>администрации Богучарского муниципального района</w:t>
      </w:r>
      <w:r>
        <w:rPr>
          <w:sz w:val="28"/>
          <w:szCs w:val="28"/>
        </w:rPr>
        <w:t>. Заседание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открыла и провела Самодурова Наталья Анатольевна – заместитель </w:t>
      </w:r>
      <w:r>
        <w:rPr>
          <w:rStyle w:val="FontStyle12"/>
          <w:b w:val="0"/>
          <w:sz w:val="28"/>
          <w:szCs w:val="28"/>
        </w:rPr>
        <w:t>гл</w:t>
      </w:r>
      <w:r>
        <w:rPr>
          <w:rStyle w:val="FontStyle12"/>
          <w:b w:val="0"/>
          <w:sz w:val="28"/>
          <w:szCs w:val="28"/>
        </w:rPr>
        <w:t>а</w:t>
      </w:r>
      <w:r>
        <w:rPr>
          <w:rStyle w:val="FontStyle12"/>
          <w:b w:val="0"/>
          <w:sz w:val="28"/>
          <w:szCs w:val="28"/>
        </w:rPr>
        <w:t>вы администрации Богучарского муниципального района - руководитель а</w:t>
      </w:r>
      <w:r>
        <w:rPr>
          <w:rStyle w:val="FontStyle12"/>
          <w:b w:val="0"/>
          <w:sz w:val="28"/>
          <w:szCs w:val="28"/>
        </w:rPr>
        <w:t>п</w:t>
      </w:r>
      <w:r>
        <w:rPr>
          <w:rStyle w:val="FontStyle12"/>
          <w:b w:val="0"/>
          <w:sz w:val="28"/>
          <w:szCs w:val="28"/>
        </w:rPr>
        <w:t>парата администрации района, заместитель председателя комиссии. На зас</w:t>
      </w:r>
      <w:r>
        <w:rPr>
          <w:rStyle w:val="FontStyle12"/>
          <w:b w:val="0"/>
          <w:sz w:val="28"/>
          <w:szCs w:val="28"/>
        </w:rPr>
        <w:t>е</w:t>
      </w:r>
      <w:r>
        <w:rPr>
          <w:rStyle w:val="FontStyle12"/>
          <w:b w:val="0"/>
          <w:sz w:val="28"/>
          <w:szCs w:val="28"/>
        </w:rPr>
        <w:t>дании комиссия были рассмотрены вопросы:</w:t>
      </w:r>
    </w:p>
    <w:p w:rsidR="009E02B4" w:rsidRPr="00732FDD" w:rsidRDefault="009E02B4" w:rsidP="009E02B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32FDD">
        <w:rPr>
          <w:rFonts w:ascii="Times New Roman" w:hAnsi="Times New Roman" w:cs="Times New Roman"/>
          <w:sz w:val="28"/>
          <w:szCs w:val="28"/>
        </w:rPr>
        <w:t xml:space="preserve">- о даче согласия </w:t>
      </w:r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МКУ </w:t>
      </w:r>
      <w:proofErr w:type="spellStart"/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Богучарский</w:t>
      </w:r>
      <w:proofErr w:type="spellEnd"/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районный историко-краеведческий музей  </w:t>
      </w:r>
      <w:r w:rsidRPr="00732FDD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proofErr w:type="spellStart"/>
      <w:r w:rsidRPr="00732FDD">
        <w:rPr>
          <w:rFonts w:ascii="Times New Roman" w:hAnsi="Times New Roman" w:cs="Times New Roman"/>
          <w:sz w:val="28"/>
          <w:szCs w:val="28"/>
        </w:rPr>
        <w:t>Скоморохина</w:t>
      </w:r>
      <w:proofErr w:type="spellEnd"/>
      <w:r w:rsidRPr="00732FDD">
        <w:rPr>
          <w:rFonts w:ascii="Times New Roman" w:hAnsi="Times New Roman" w:cs="Times New Roman"/>
          <w:sz w:val="28"/>
          <w:szCs w:val="28"/>
        </w:rPr>
        <w:t xml:space="preserve"> С.А. – </w:t>
      </w:r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бывшего главы </w:t>
      </w:r>
      <w:proofErr w:type="spellStart"/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Твердохлебовского</w:t>
      </w:r>
      <w:proofErr w:type="spellEnd"/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на должность заведующего экспозиционным отделом МКУ </w:t>
      </w:r>
      <w:proofErr w:type="spellStart"/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Богучарский</w:t>
      </w:r>
      <w:proofErr w:type="spellEnd"/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районный ист</w:t>
      </w:r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732FDD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рико-краеведческий музей;</w:t>
      </w:r>
    </w:p>
    <w:p w:rsidR="009E02B4" w:rsidRPr="00732FDD" w:rsidRDefault="009E02B4" w:rsidP="009E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DD">
        <w:rPr>
          <w:rFonts w:ascii="Times New Roman" w:hAnsi="Times New Roman" w:cs="Times New Roman"/>
          <w:sz w:val="28"/>
          <w:szCs w:val="28"/>
        </w:rPr>
        <w:t>- о плане работы комиссии по соблюдению требований к служебному поведению и урегулированию конфликта интересов администрации Богучарского муниципального ра</w:t>
      </w:r>
      <w:r w:rsidRPr="00732FDD">
        <w:rPr>
          <w:rFonts w:ascii="Times New Roman" w:hAnsi="Times New Roman" w:cs="Times New Roman"/>
          <w:sz w:val="28"/>
          <w:szCs w:val="28"/>
        </w:rPr>
        <w:t>й</w:t>
      </w:r>
      <w:r w:rsidRPr="00732FDD">
        <w:rPr>
          <w:rFonts w:ascii="Times New Roman" w:hAnsi="Times New Roman" w:cs="Times New Roman"/>
          <w:sz w:val="28"/>
          <w:szCs w:val="28"/>
        </w:rPr>
        <w:t>она на 2015 год.</w:t>
      </w:r>
    </w:p>
    <w:p w:rsidR="009E02B4" w:rsidRPr="0036266D" w:rsidRDefault="009E02B4" w:rsidP="009E0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Заслушав по первому вопросу информацию </w:t>
      </w:r>
      <w:proofErr w:type="spellStart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Н.А., а также рассмотрев уведомление МКУ </w:t>
      </w:r>
      <w:proofErr w:type="spellStart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Богучарский</w:t>
      </w:r>
      <w:proofErr w:type="spellEnd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районный историко-краеведческий музей от 03.02.2015г.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распоряжением администрации Б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гучарского муниципального района от 18.07.2012г. № 289-р «О комиссии по соблюдению требований к служебному поведению» комиссия по соблюдению требований к служебному поведению администр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 Богучарского муниципального района Воронежской области и урег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лированию конфликта интересов дала согласие МКУ</w:t>
      </w:r>
      <w:proofErr w:type="gramEnd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Богучарский</w:t>
      </w:r>
      <w:proofErr w:type="spellEnd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ный историко-краеведческий музей на назначение </w:t>
      </w:r>
      <w:proofErr w:type="spellStart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Скоморохина</w:t>
      </w:r>
      <w:proofErr w:type="spellEnd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Сергея Анатольевича, ранее занимавшего должность главы </w:t>
      </w:r>
      <w:proofErr w:type="spellStart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Твердохлебовского</w:t>
      </w:r>
      <w:proofErr w:type="spellEnd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поселения, на должность заведующего экспозиционным отд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лом МКУ </w:t>
      </w:r>
      <w:proofErr w:type="spellStart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Богучарский</w:t>
      </w:r>
      <w:proofErr w:type="spellEnd"/>
      <w:r w:rsidRPr="003626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районный историко-краеведческий музей с 26.01.2015 года.</w:t>
      </w:r>
    </w:p>
    <w:p w:rsidR="009E02B4" w:rsidRDefault="009E02B4" w:rsidP="009E0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Рассматривая второй вопрос повестки дня, члены комиссии обсудили каждый пункт предложенного плана работы комиссии, внесли корректировки и уточнения, а затем утвердили его с изменениями и дополнениями. </w:t>
      </w:r>
    </w:p>
    <w:p w:rsidR="009E02B4" w:rsidRDefault="009E02B4" w:rsidP="009E02B4">
      <w:pPr>
        <w:tabs>
          <w:tab w:val="left" w:pos="1095"/>
        </w:tabs>
        <w:jc w:val="both"/>
        <w:rPr>
          <w:sz w:val="32"/>
          <w:szCs w:val="32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E02B4"/>
    <w:rsid w:val="000B4CC6"/>
    <w:rsid w:val="000F2CAE"/>
    <w:rsid w:val="00593A07"/>
    <w:rsid w:val="00696EAA"/>
    <w:rsid w:val="008067D0"/>
    <w:rsid w:val="008D15BB"/>
    <w:rsid w:val="009E02B4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02B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02B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Work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2015-02-14T07:41:00Z</dcterms:created>
  <dcterms:modified xsi:type="dcterms:W3CDTF">2015-02-14T07:41:00Z</dcterms:modified>
</cp:coreProperties>
</file>