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64" w:rsidRDefault="00E55964" w:rsidP="00E55964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FB8">
        <w:rPr>
          <w:b/>
          <w:sz w:val="28"/>
          <w:szCs w:val="28"/>
        </w:rPr>
        <w:t>26 февраля</w:t>
      </w:r>
      <w:r>
        <w:rPr>
          <w:sz w:val="28"/>
          <w:szCs w:val="28"/>
        </w:rPr>
        <w:t xml:space="preserve"> 2015 года, в 10.00 часов, в зале заседаний администрации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гучарского муниципального района состоялась девятнадцатая сессия Совета народных депутатов Богучарского муниципального района с повесткой дня:</w:t>
      </w:r>
    </w:p>
    <w:p w:rsidR="00E55964" w:rsidRDefault="00E55964" w:rsidP="00E559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46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6AC">
        <w:rPr>
          <w:rFonts w:ascii="Times New Roman" w:hAnsi="Times New Roman"/>
          <w:sz w:val="28"/>
          <w:szCs w:val="28"/>
        </w:rPr>
        <w:t>Об отчете главы администрации Богучарского муниципального ра</w:t>
      </w:r>
      <w:r w:rsidRPr="007046AC">
        <w:rPr>
          <w:rFonts w:ascii="Times New Roman" w:hAnsi="Times New Roman"/>
          <w:sz w:val="28"/>
          <w:szCs w:val="28"/>
        </w:rPr>
        <w:t>й</w:t>
      </w:r>
      <w:r w:rsidRPr="007046AC">
        <w:rPr>
          <w:rFonts w:ascii="Times New Roman" w:hAnsi="Times New Roman"/>
          <w:sz w:val="28"/>
          <w:szCs w:val="28"/>
        </w:rPr>
        <w:t xml:space="preserve">она  о результатах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046AC">
        <w:rPr>
          <w:rFonts w:ascii="Times New Roman" w:hAnsi="Times New Roman"/>
          <w:sz w:val="28"/>
          <w:szCs w:val="28"/>
        </w:rPr>
        <w:t xml:space="preserve">  в 2014 году.</w:t>
      </w:r>
    </w:p>
    <w:p w:rsidR="00E55964" w:rsidRDefault="00E55964" w:rsidP="00E559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46A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6AC">
        <w:rPr>
          <w:rFonts w:ascii="Times New Roman" w:hAnsi="Times New Roman"/>
          <w:sz w:val="28"/>
          <w:szCs w:val="28"/>
        </w:rPr>
        <w:t>Об отчете главы Богучарского муниципального района – председат</w:t>
      </w:r>
      <w:r w:rsidRPr="007046AC">
        <w:rPr>
          <w:rFonts w:ascii="Times New Roman" w:hAnsi="Times New Roman"/>
          <w:sz w:val="28"/>
          <w:szCs w:val="28"/>
        </w:rPr>
        <w:t>е</w:t>
      </w:r>
      <w:r w:rsidRPr="007046AC">
        <w:rPr>
          <w:rFonts w:ascii="Times New Roman" w:hAnsi="Times New Roman"/>
          <w:sz w:val="28"/>
          <w:szCs w:val="28"/>
        </w:rPr>
        <w:t>ля Совета народных депутатов Богучарского муниципального района  о результ</w:t>
      </w:r>
      <w:r w:rsidRPr="007046AC">
        <w:rPr>
          <w:rFonts w:ascii="Times New Roman" w:hAnsi="Times New Roman"/>
          <w:sz w:val="28"/>
          <w:szCs w:val="28"/>
        </w:rPr>
        <w:t>а</w:t>
      </w:r>
      <w:r w:rsidRPr="007046AC">
        <w:rPr>
          <w:rFonts w:ascii="Times New Roman" w:hAnsi="Times New Roman"/>
          <w:sz w:val="28"/>
          <w:szCs w:val="28"/>
        </w:rPr>
        <w:t>тах деятельности в 2014 году.</w:t>
      </w:r>
    </w:p>
    <w:p w:rsidR="00E55964" w:rsidRDefault="00E55964" w:rsidP="00E559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46AC">
        <w:rPr>
          <w:rFonts w:ascii="Times New Roman" w:hAnsi="Times New Roman"/>
          <w:sz w:val="28"/>
          <w:szCs w:val="28"/>
        </w:rPr>
        <w:t xml:space="preserve">3. Об отчете начальника отдела МВД России по </w:t>
      </w:r>
      <w:proofErr w:type="spellStart"/>
      <w:r w:rsidRPr="007046AC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7046AC">
        <w:rPr>
          <w:rFonts w:ascii="Times New Roman" w:hAnsi="Times New Roman"/>
          <w:sz w:val="28"/>
          <w:szCs w:val="28"/>
        </w:rPr>
        <w:t xml:space="preserve"> району за 2014 года.</w:t>
      </w:r>
    </w:p>
    <w:p w:rsidR="00E55964" w:rsidRDefault="00E55964" w:rsidP="00E559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46AC">
        <w:rPr>
          <w:rFonts w:ascii="Times New Roman" w:hAnsi="Times New Roman"/>
          <w:sz w:val="28"/>
          <w:szCs w:val="28"/>
        </w:rPr>
        <w:t>4. О внесении изменений и дополнений в Устав Богучарского муниц</w:t>
      </w:r>
      <w:r w:rsidRPr="007046AC">
        <w:rPr>
          <w:rFonts w:ascii="Times New Roman" w:hAnsi="Times New Roman"/>
          <w:sz w:val="28"/>
          <w:szCs w:val="28"/>
        </w:rPr>
        <w:t>и</w:t>
      </w:r>
      <w:r w:rsidRPr="007046AC">
        <w:rPr>
          <w:rFonts w:ascii="Times New Roman" w:hAnsi="Times New Roman"/>
          <w:sz w:val="28"/>
          <w:szCs w:val="28"/>
        </w:rPr>
        <w:t>пального района Воронежской области.</w:t>
      </w:r>
    </w:p>
    <w:p w:rsidR="00E55964" w:rsidRDefault="00E55964" w:rsidP="00E559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46A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6AC">
        <w:rPr>
          <w:rFonts w:ascii="Times New Roman" w:hAnsi="Times New Roman"/>
          <w:sz w:val="28"/>
          <w:szCs w:val="28"/>
        </w:rPr>
        <w:t>О плане работы Совета народных депутатов Богучарского муниц</w:t>
      </w:r>
      <w:r w:rsidRPr="007046AC">
        <w:rPr>
          <w:rFonts w:ascii="Times New Roman" w:hAnsi="Times New Roman"/>
          <w:sz w:val="28"/>
          <w:szCs w:val="28"/>
        </w:rPr>
        <w:t>и</w:t>
      </w:r>
      <w:r w:rsidRPr="007046AC">
        <w:rPr>
          <w:rFonts w:ascii="Times New Roman" w:hAnsi="Times New Roman"/>
          <w:sz w:val="28"/>
          <w:szCs w:val="28"/>
        </w:rPr>
        <w:t>пального района   на 201</w:t>
      </w:r>
      <w:r>
        <w:rPr>
          <w:rFonts w:ascii="Times New Roman" w:hAnsi="Times New Roman"/>
          <w:sz w:val="28"/>
          <w:szCs w:val="28"/>
        </w:rPr>
        <w:t>5</w:t>
      </w:r>
      <w:r w:rsidRPr="007046AC">
        <w:rPr>
          <w:rFonts w:ascii="Times New Roman" w:hAnsi="Times New Roman"/>
          <w:sz w:val="28"/>
          <w:szCs w:val="28"/>
        </w:rPr>
        <w:t xml:space="preserve"> год.</w:t>
      </w:r>
    </w:p>
    <w:p w:rsidR="00E55964" w:rsidRDefault="00E55964" w:rsidP="00E5596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46AC">
        <w:rPr>
          <w:rFonts w:ascii="Times New Roman" w:hAnsi="Times New Roman"/>
          <w:sz w:val="28"/>
          <w:szCs w:val="28"/>
        </w:rPr>
        <w:t>6. Об утверждении годового отчета о работе ревизионной комиссии Бог</w:t>
      </w:r>
      <w:r w:rsidRPr="007046AC">
        <w:rPr>
          <w:rFonts w:ascii="Times New Roman" w:hAnsi="Times New Roman"/>
          <w:sz w:val="28"/>
          <w:szCs w:val="28"/>
        </w:rPr>
        <w:t>у</w:t>
      </w:r>
      <w:r w:rsidRPr="007046AC">
        <w:rPr>
          <w:rFonts w:ascii="Times New Roman" w:hAnsi="Times New Roman"/>
          <w:sz w:val="28"/>
          <w:szCs w:val="28"/>
        </w:rPr>
        <w:t>чарского муниципального района за 2014 год.</w:t>
      </w:r>
    </w:p>
    <w:p w:rsidR="00E55964" w:rsidRDefault="00E55964" w:rsidP="00E559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46A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6AC">
        <w:rPr>
          <w:rFonts w:ascii="Times New Roman" w:hAnsi="Times New Roman"/>
          <w:sz w:val="28"/>
          <w:szCs w:val="28"/>
        </w:rPr>
        <w:t>О плане работы Ревизионной комиссии Богучарского муниципальн</w:t>
      </w:r>
      <w:r w:rsidRPr="007046AC">
        <w:rPr>
          <w:rFonts w:ascii="Times New Roman" w:hAnsi="Times New Roman"/>
          <w:sz w:val="28"/>
          <w:szCs w:val="28"/>
        </w:rPr>
        <w:t>о</w:t>
      </w:r>
      <w:r w:rsidRPr="007046AC">
        <w:rPr>
          <w:rFonts w:ascii="Times New Roman" w:hAnsi="Times New Roman"/>
          <w:sz w:val="28"/>
          <w:szCs w:val="28"/>
        </w:rPr>
        <w:t>го района на 2015 год.</w:t>
      </w:r>
    </w:p>
    <w:p w:rsidR="00E55964" w:rsidRDefault="00E55964" w:rsidP="00E559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сессии принял участие Дементьев Александр Геннадьевич -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ководитель департамента транспорта и автомобильных дорог Воронежской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ласти.</w:t>
      </w:r>
    </w:p>
    <w:p w:rsidR="00E55964" w:rsidRDefault="00E55964" w:rsidP="00E559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сессии присутствовали 26 депутатов Совета народных депутатов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района. </w:t>
      </w:r>
    </w:p>
    <w:p w:rsidR="00E55964" w:rsidRDefault="00E55964" w:rsidP="00E559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сессию были приглашены и приняли участие в её работе:</w:t>
      </w:r>
    </w:p>
    <w:p w:rsidR="00E55964" w:rsidRDefault="00E55964" w:rsidP="00E55964">
      <w:pPr>
        <w:ind w:firstLine="709"/>
        <w:jc w:val="both"/>
        <w:rPr>
          <w:szCs w:val="28"/>
        </w:rPr>
      </w:pPr>
      <w:r>
        <w:rPr>
          <w:szCs w:val="28"/>
        </w:rPr>
        <w:t>-  глава администрации Богучарского муниципального района;</w:t>
      </w:r>
    </w:p>
    <w:p w:rsidR="00E55964" w:rsidRDefault="00E55964" w:rsidP="00E55964">
      <w:pPr>
        <w:ind w:firstLine="708"/>
        <w:jc w:val="both"/>
        <w:rPr>
          <w:szCs w:val="28"/>
        </w:rPr>
      </w:pPr>
      <w:r>
        <w:rPr>
          <w:szCs w:val="28"/>
        </w:rPr>
        <w:t>- заместители главы  администрации муниципального района;</w:t>
      </w:r>
    </w:p>
    <w:p w:rsidR="00E55964" w:rsidRDefault="00E55964" w:rsidP="00E55964">
      <w:pPr>
        <w:ind w:firstLine="708"/>
        <w:jc w:val="both"/>
        <w:rPr>
          <w:szCs w:val="28"/>
        </w:rPr>
      </w:pPr>
      <w:r>
        <w:rPr>
          <w:szCs w:val="28"/>
        </w:rPr>
        <w:t>- заместитель главы  администрации Богучарского муниципального ра</w:t>
      </w:r>
      <w:r>
        <w:rPr>
          <w:szCs w:val="28"/>
        </w:rPr>
        <w:t>й</w:t>
      </w:r>
      <w:r>
        <w:rPr>
          <w:szCs w:val="28"/>
        </w:rPr>
        <w:t>она - руководитель аппарата администрации района;</w:t>
      </w:r>
    </w:p>
    <w:p w:rsidR="00E55964" w:rsidRDefault="00E55964" w:rsidP="00E55964">
      <w:pPr>
        <w:ind w:firstLine="708"/>
        <w:jc w:val="both"/>
        <w:rPr>
          <w:szCs w:val="28"/>
        </w:rPr>
      </w:pPr>
      <w:r>
        <w:rPr>
          <w:szCs w:val="28"/>
        </w:rPr>
        <w:t>- прокурор Богучарского муниципального района;</w:t>
      </w:r>
    </w:p>
    <w:p w:rsidR="00E55964" w:rsidRDefault="00E55964" w:rsidP="00E55964">
      <w:pPr>
        <w:ind w:firstLine="708"/>
        <w:jc w:val="both"/>
        <w:rPr>
          <w:szCs w:val="28"/>
        </w:rPr>
      </w:pPr>
      <w:r>
        <w:rPr>
          <w:szCs w:val="28"/>
        </w:rPr>
        <w:t>- руководители структурных подразделений</w:t>
      </w:r>
      <w:r w:rsidRPr="004374D6">
        <w:rPr>
          <w:szCs w:val="28"/>
        </w:rPr>
        <w:t xml:space="preserve"> </w:t>
      </w:r>
      <w:r>
        <w:rPr>
          <w:szCs w:val="28"/>
        </w:rPr>
        <w:t>администрации муниципал</w:t>
      </w:r>
      <w:r>
        <w:rPr>
          <w:szCs w:val="28"/>
        </w:rPr>
        <w:t>ь</w:t>
      </w:r>
      <w:r>
        <w:rPr>
          <w:szCs w:val="28"/>
        </w:rPr>
        <w:t>ного района;</w:t>
      </w:r>
    </w:p>
    <w:p w:rsidR="00E55964" w:rsidRDefault="00E55964" w:rsidP="00E55964">
      <w:pPr>
        <w:ind w:firstLine="708"/>
        <w:jc w:val="both"/>
        <w:rPr>
          <w:szCs w:val="28"/>
        </w:rPr>
      </w:pPr>
      <w:r>
        <w:rPr>
          <w:szCs w:val="28"/>
        </w:rPr>
        <w:t>- руководители структурных подразделений территориальных федерал</w:t>
      </w:r>
      <w:r>
        <w:rPr>
          <w:szCs w:val="28"/>
        </w:rPr>
        <w:t>ь</w:t>
      </w:r>
      <w:r>
        <w:rPr>
          <w:szCs w:val="28"/>
        </w:rPr>
        <w:t>ных органов исполнительной власти;</w:t>
      </w:r>
    </w:p>
    <w:p w:rsidR="00E55964" w:rsidRDefault="00E55964" w:rsidP="00E55964">
      <w:pPr>
        <w:ind w:firstLine="708"/>
        <w:jc w:val="both"/>
        <w:rPr>
          <w:szCs w:val="28"/>
        </w:rPr>
      </w:pPr>
      <w:r>
        <w:rPr>
          <w:szCs w:val="28"/>
        </w:rPr>
        <w:t>- главы поселений Богучарского муниципального района;</w:t>
      </w:r>
    </w:p>
    <w:p w:rsidR="00E55964" w:rsidRDefault="00E55964" w:rsidP="00E55964">
      <w:pPr>
        <w:ind w:firstLine="708"/>
        <w:jc w:val="both"/>
        <w:rPr>
          <w:szCs w:val="28"/>
        </w:rPr>
      </w:pPr>
      <w:r>
        <w:rPr>
          <w:szCs w:val="28"/>
        </w:rPr>
        <w:t>- руководители общественных организаций;</w:t>
      </w:r>
    </w:p>
    <w:p w:rsidR="00E55964" w:rsidRDefault="00E55964" w:rsidP="00E559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3900">
        <w:rPr>
          <w:rFonts w:ascii="Times New Roman" w:hAnsi="Times New Roman"/>
          <w:sz w:val="28"/>
          <w:szCs w:val="28"/>
        </w:rPr>
        <w:t>- представители средств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E55964" w:rsidRDefault="00E55964" w:rsidP="00E559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прениях по обсуждению отчетного доклада главы администрации 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чарского муниципального района Кузнецова В.В. выступили: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r>
        <w:rPr>
          <w:szCs w:val="28"/>
        </w:rPr>
        <w:t xml:space="preserve">Плужников  Олег  Валентинович – тренер-преподаватель </w:t>
      </w:r>
      <w:proofErr w:type="spellStart"/>
      <w:r>
        <w:rPr>
          <w:szCs w:val="28"/>
        </w:rPr>
        <w:t>Богучарской</w:t>
      </w:r>
      <w:proofErr w:type="spellEnd"/>
      <w:r>
        <w:rPr>
          <w:szCs w:val="28"/>
        </w:rPr>
        <w:t xml:space="preserve"> детско-юношеской спортивной шк</w:t>
      </w:r>
      <w:r>
        <w:rPr>
          <w:szCs w:val="28"/>
        </w:rPr>
        <w:t>о</w:t>
      </w:r>
      <w:r>
        <w:rPr>
          <w:szCs w:val="28"/>
        </w:rPr>
        <w:t>лы;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r>
        <w:rPr>
          <w:szCs w:val="28"/>
        </w:rPr>
        <w:t xml:space="preserve">Резников Василий </w:t>
      </w:r>
      <w:proofErr w:type="spellStart"/>
      <w:r>
        <w:rPr>
          <w:szCs w:val="28"/>
        </w:rPr>
        <w:t>Емельянович</w:t>
      </w:r>
      <w:proofErr w:type="spellEnd"/>
      <w:r>
        <w:rPr>
          <w:szCs w:val="28"/>
        </w:rPr>
        <w:t xml:space="preserve"> – депутат райсовета от избирательного округа № 3, председателю СХА «Родина»;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proofErr w:type="spellStart"/>
      <w:r>
        <w:rPr>
          <w:szCs w:val="28"/>
        </w:rPr>
        <w:t>Ромащенко</w:t>
      </w:r>
      <w:proofErr w:type="spellEnd"/>
      <w:r>
        <w:rPr>
          <w:szCs w:val="28"/>
        </w:rPr>
        <w:t xml:space="preserve"> Алексей  Иванович – глава </w:t>
      </w:r>
      <w:proofErr w:type="spellStart"/>
      <w:r>
        <w:rPr>
          <w:szCs w:val="28"/>
        </w:rPr>
        <w:t>Луговского</w:t>
      </w:r>
      <w:proofErr w:type="spellEnd"/>
      <w:r>
        <w:rPr>
          <w:szCs w:val="28"/>
        </w:rPr>
        <w:t xml:space="preserve"> сельского поселения;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proofErr w:type="spellStart"/>
      <w:r>
        <w:rPr>
          <w:szCs w:val="28"/>
        </w:rPr>
        <w:lastRenderedPageBreak/>
        <w:t>Коротунов</w:t>
      </w:r>
      <w:proofErr w:type="spellEnd"/>
      <w:r>
        <w:rPr>
          <w:szCs w:val="28"/>
        </w:rPr>
        <w:t xml:space="preserve"> Павел Владимирович – руководитель Молодежного прав</w:t>
      </w:r>
      <w:r>
        <w:rPr>
          <w:szCs w:val="28"/>
        </w:rPr>
        <w:t>и</w:t>
      </w:r>
      <w:r>
        <w:rPr>
          <w:szCs w:val="28"/>
        </w:rPr>
        <w:t>тельства;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proofErr w:type="spellStart"/>
      <w:r>
        <w:rPr>
          <w:szCs w:val="28"/>
        </w:rPr>
        <w:t>Забудько</w:t>
      </w:r>
      <w:proofErr w:type="spellEnd"/>
      <w:r>
        <w:rPr>
          <w:szCs w:val="28"/>
        </w:rPr>
        <w:t xml:space="preserve"> Владимир Михайлович – депутат райсовета, руководитель м</w:t>
      </w:r>
      <w:r>
        <w:rPr>
          <w:szCs w:val="28"/>
        </w:rPr>
        <w:t>е</w:t>
      </w:r>
      <w:r>
        <w:rPr>
          <w:szCs w:val="28"/>
        </w:rPr>
        <w:t>стного отделения партии «Справедливая Россия»;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r>
        <w:rPr>
          <w:szCs w:val="28"/>
        </w:rPr>
        <w:t>Костенко Иван Михайлович  – заместитель председателя Совета наро</w:t>
      </w:r>
      <w:r>
        <w:rPr>
          <w:szCs w:val="28"/>
        </w:rPr>
        <w:t>д</w:t>
      </w:r>
      <w:r>
        <w:rPr>
          <w:szCs w:val="28"/>
        </w:rPr>
        <w:t>ных депутатов Богучарского муниципального района, секретарь Политсовета мес</w:t>
      </w:r>
      <w:r>
        <w:rPr>
          <w:szCs w:val="28"/>
        </w:rPr>
        <w:t>т</w:t>
      </w:r>
      <w:r>
        <w:rPr>
          <w:szCs w:val="28"/>
        </w:rPr>
        <w:t>ного отделения Партии «Единая Россия».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r>
        <w:rPr>
          <w:szCs w:val="28"/>
        </w:rPr>
        <w:t>Депутаты положительно оценили работу администрации района в 2014 году и признали её удовлетворительной.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r>
        <w:rPr>
          <w:szCs w:val="28"/>
        </w:rPr>
        <w:t>«За» данное решение проголосовали все 26 присутствовавших на сессии депутатов.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r>
        <w:rPr>
          <w:szCs w:val="28"/>
        </w:rPr>
        <w:t>После обсуждения отчета главы Богучарского муниципального района – председателя Совета народных депутатов о результатах деятельности Сов</w:t>
      </w:r>
      <w:r>
        <w:rPr>
          <w:szCs w:val="28"/>
        </w:rPr>
        <w:t>е</w:t>
      </w:r>
      <w:r>
        <w:rPr>
          <w:szCs w:val="28"/>
        </w:rPr>
        <w:t>та в 2014 году его работа также была признана удовлетворительной.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r>
        <w:rPr>
          <w:szCs w:val="28"/>
        </w:rPr>
        <w:t xml:space="preserve">В прениях по отчету начальника отдела МВД России по </w:t>
      </w:r>
      <w:proofErr w:type="spellStart"/>
      <w:r>
        <w:rPr>
          <w:szCs w:val="28"/>
        </w:rPr>
        <w:t>Богучарскому</w:t>
      </w:r>
      <w:proofErr w:type="spellEnd"/>
      <w:r>
        <w:rPr>
          <w:szCs w:val="28"/>
        </w:rPr>
        <w:t xml:space="preserve"> району за 2014 год выступили: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r>
        <w:rPr>
          <w:szCs w:val="28"/>
        </w:rPr>
        <w:t>Маркович Геннадий Данилов</w:t>
      </w:r>
      <w:r>
        <w:rPr>
          <w:szCs w:val="28"/>
        </w:rPr>
        <w:t>и</w:t>
      </w:r>
      <w:r>
        <w:rPr>
          <w:szCs w:val="28"/>
        </w:rPr>
        <w:t>ч – председатель ревизионной комиссии;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r>
        <w:rPr>
          <w:szCs w:val="28"/>
        </w:rPr>
        <w:t xml:space="preserve">Фурсов </w:t>
      </w:r>
      <w:proofErr w:type="spellStart"/>
      <w:proofErr w:type="gramStart"/>
      <w:r>
        <w:rPr>
          <w:szCs w:val="28"/>
        </w:rPr>
        <w:t>Юри</w:t>
      </w:r>
      <w:proofErr w:type="spellEnd"/>
      <w:r>
        <w:rPr>
          <w:szCs w:val="28"/>
        </w:rPr>
        <w:tab/>
      </w:r>
      <w:proofErr w:type="spellStart"/>
      <w:r>
        <w:rPr>
          <w:szCs w:val="28"/>
        </w:rPr>
        <w:t>й</w:t>
      </w:r>
      <w:proofErr w:type="spellEnd"/>
      <w:proofErr w:type="gramEnd"/>
      <w:r>
        <w:rPr>
          <w:szCs w:val="28"/>
        </w:rPr>
        <w:t xml:space="preserve">  Иванович – председатель постоянной комиссии по бюджету, налогам, финансам и пре</w:t>
      </w:r>
      <w:r>
        <w:rPr>
          <w:szCs w:val="28"/>
        </w:rPr>
        <w:t>д</w:t>
      </w:r>
      <w:r>
        <w:rPr>
          <w:szCs w:val="28"/>
        </w:rPr>
        <w:t>принимательству;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r>
        <w:rPr>
          <w:szCs w:val="28"/>
        </w:rPr>
        <w:t>Костенко Иван Михайлович  – заместитель председателя Совета наро</w:t>
      </w:r>
      <w:r>
        <w:rPr>
          <w:szCs w:val="28"/>
        </w:rPr>
        <w:t>д</w:t>
      </w:r>
      <w:r>
        <w:rPr>
          <w:szCs w:val="28"/>
        </w:rPr>
        <w:t>ных депутатов Богучарского муниципального района, секретарь Политсовета мес</w:t>
      </w:r>
      <w:r>
        <w:rPr>
          <w:szCs w:val="28"/>
        </w:rPr>
        <w:t>т</w:t>
      </w:r>
      <w:r>
        <w:rPr>
          <w:szCs w:val="28"/>
        </w:rPr>
        <w:t>ного отделения Партии «Единая Россия».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r>
        <w:rPr>
          <w:szCs w:val="28"/>
        </w:rPr>
        <w:t xml:space="preserve">Работа отдела МВД России по </w:t>
      </w:r>
      <w:proofErr w:type="spellStart"/>
      <w:r>
        <w:rPr>
          <w:szCs w:val="28"/>
        </w:rPr>
        <w:t>Богучарскому</w:t>
      </w:r>
      <w:proofErr w:type="spellEnd"/>
      <w:r>
        <w:rPr>
          <w:szCs w:val="28"/>
        </w:rPr>
        <w:t xml:space="preserve"> району за 2014 год также признана удовлетворительной.</w:t>
      </w:r>
    </w:p>
    <w:p w:rsidR="00E55964" w:rsidRDefault="00E55964" w:rsidP="00E55964">
      <w:pPr>
        <w:tabs>
          <w:tab w:val="center" w:pos="5037"/>
        </w:tabs>
        <w:ind w:firstLine="720"/>
        <w:jc w:val="both"/>
        <w:rPr>
          <w:szCs w:val="28"/>
        </w:rPr>
      </w:pPr>
      <w:r>
        <w:rPr>
          <w:szCs w:val="28"/>
        </w:rPr>
        <w:t>На девятнадцатой сессии Совета народных депутатов депутаты оконч</w:t>
      </w:r>
      <w:r>
        <w:rPr>
          <w:szCs w:val="28"/>
        </w:rPr>
        <w:t>а</w:t>
      </w:r>
      <w:r>
        <w:rPr>
          <w:szCs w:val="28"/>
        </w:rPr>
        <w:t>тельно утвердили изменения и дополнения в Устав Богучарского муниципал</w:t>
      </w:r>
      <w:r>
        <w:rPr>
          <w:szCs w:val="28"/>
        </w:rPr>
        <w:t>ь</w:t>
      </w:r>
      <w:r>
        <w:rPr>
          <w:szCs w:val="28"/>
        </w:rPr>
        <w:t>ного района, утвердили планы работы Совета народных депутатов и ревизио</w:t>
      </w:r>
      <w:r>
        <w:rPr>
          <w:szCs w:val="28"/>
        </w:rPr>
        <w:t>н</w:t>
      </w:r>
      <w:r>
        <w:rPr>
          <w:szCs w:val="28"/>
        </w:rPr>
        <w:t>ной комиссии Богучарского муниципального района на 2015 год и  годовой о</w:t>
      </w:r>
      <w:r>
        <w:rPr>
          <w:szCs w:val="28"/>
        </w:rPr>
        <w:t>т</w:t>
      </w:r>
      <w:r>
        <w:rPr>
          <w:szCs w:val="28"/>
        </w:rPr>
        <w:t>чет о работе ревизионной комиссии района за 2014 год.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55964"/>
    <w:rsid w:val="000B4CC6"/>
    <w:rsid w:val="00593A07"/>
    <w:rsid w:val="00696EAA"/>
    <w:rsid w:val="008067D0"/>
    <w:rsid w:val="008D15BB"/>
    <w:rsid w:val="00DE5B51"/>
    <w:rsid w:val="00E55964"/>
    <w:rsid w:val="00F2381C"/>
    <w:rsid w:val="00F7567E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64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55964"/>
    <w:pPr>
      <w:spacing w:before="100" w:beforeAutospacing="1" w:after="100" w:afterAutospacing="1"/>
    </w:pPr>
    <w:rPr>
      <w:sz w:val="24"/>
    </w:rPr>
  </w:style>
  <w:style w:type="paragraph" w:styleId="a3">
    <w:name w:val="No Spacing"/>
    <w:uiPriority w:val="1"/>
    <w:qFormat/>
    <w:rsid w:val="00E55964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E55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Company>Work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2015-03-02T16:13:00Z</dcterms:created>
  <dcterms:modified xsi:type="dcterms:W3CDTF">2015-03-02T16:13:00Z</dcterms:modified>
</cp:coreProperties>
</file>