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A" w:rsidRPr="00E77505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 2015 года в зале заседаний администрации Богучарского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прошел </w:t>
      </w:r>
      <w:r w:rsidRPr="00E77505">
        <w:rPr>
          <w:rFonts w:ascii="Times New Roman" w:hAnsi="Times New Roman" w:cs="Times New Roman"/>
          <w:sz w:val="28"/>
          <w:szCs w:val="28"/>
        </w:rPr>
        <w:t>семинар-совещани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505">
        <w:rPr>
          <w:rFonts w:ascii="Times New Roman" w:hAnsi="Times New Roman" w:cs="Times New Roman"/>
          <w:sz w:val="28"/>
          <w:szCs w:val="28"/>
        </w:rPr>
        <w:t xml:space="preserve"> с главами </w:t>
      </w:r>
      <w:r>
        <w:rPr>
          <w:rFonts w:ascii="Times New Roman" w:hAnsi="Times New Roman" w:cs="Times New Roman"/>
          <w:sz w:val="28"/>
          <w:szCs w:val="28"/>
        </w:rPr>
        <w:t>городског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Богучар и сельских поселений Богучарского муниципального района и ведущими специалистами администраций поселений. Семинар – совещание проводила и выступала с информацией </w:t>
      </w:r>
      <w:r w:rsidRPr="006B60A1">
        <w:rPr>
          <w:rFonts w:ascii="Times New Roman" w:hAnsi="Times New Roman" w:cs="Times New Roman"/>
          <w:sz w:val="28"/>
          <w:szCs w:val="28"/>
        </w:rPr>
        <w:t>Сам</w:t>
      </w:r>
      <w:r w:rsidRPr="006B60A1">
        <w:rPr>
          <w:rFonts w:ascii="Times New Roman" w:hAnsi="Times New Roman" w:cs="Times New Roman"/>
          <w:sz w:val="28"/>
          <w:szCs w:val="28"/>
        </w:rPr>
        <w:t>о</w:t>
      </w:r>
      <w:r w:rsidRPr="006B60A1">
        <w:rPr>
          <w:rFonts w:ascii="Times New Roman" w:hAnsi="Times New Roman" w:cs="Times New Roman"/>
          <w:sz w:val="28"/>
          <w:szCs w:val="28"/>
        </w:rPr>
        <w:t>дурова Наталья Анатольевна – заместитель главы администрации муниц</w:t>
      </w:r>
      <w:r w:rsidRPr="006B60A1">
        <w:rPr>
          <w:rFonts w:ascii="Times New Roman" w:hAnsi="Times New Roman" w:cs="Times New Roman"/>
          <w:sz w:val="28"/>
          <w:szCs w:val="28"/>
        </w:rPr>
        <w:t>и</w:t>
      </w:r>
      <w:r w:rsidRPr="006B60A1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60A1"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вопросами повестки дня семинара - совещания были вопросы:</w:t>
      </w:r>
    </w:p>
    <w:p w:rsidR="00235A8A" w:rsidRPr="00E77505" w:rsidRDefault="00235A8A" w:rsidP="00235A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7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наградной политики Воронежской области на территории Богучарского муниципального района.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7750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дписании  соглашений с главами сельских поселений Богучарского муниципального района по культуре, библиотечному обслуживанию и градостроительной деятельности.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изменении порядка работы административной комиссии Богучарского муниципального района.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планах мероприятий администраций городского – город Богучар и сельских поселений по противодействию коррупции в 2015 году.</w:t>
      </w:r>
    </w:p>
    <w:p w:rsidR="00235A8A" w:rsidRPr="00E77505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требованиях, предъявляемых к планам работы администраций</w:t>
      </w:r>
      <w:r w:rsidRPr="00A1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– город Богучар и сельских поселений муниципального района в 2015 году.</w:t>
      </w:r>
    </w:p>
    <w:p w:rsidR="00235A8A" w:rsidRDefault="00235A8A" w:rsidP="00235A8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5595">
        <w:rPr>
          <w:rFonts w:ascii="Times New Roman" w:hAnsi="Times New Roman" w:cs="Times New Roman"/>
          <w:sz w:val="28"/>
          <w:szCs w:val="28"/>
        </w:rPr>
        <w:t xml:space="preserve">Самодурова Н.А. ознакомила </w:t>
      </w:r>
      <w:r>
        <w:rPr>
          <w:rFonts w:ascii="Times New Roman" w:hAnsi="Times New Roman" w:cs="Times New Roman"/>
          <w:sz w:val="28"/>
          <w:szCs w:val="28"/>
        </w:rPr>
        <w:t>участников семинара – совещания с основными требованиями, предъявляемыми к наградным документам и сроками предоставления документов, подробно рассказала о системе наград в Воронежской области. Был также разъяснен порядок награждения ведомственными наградами и наградами Богучарского муниципального района. Всем участникам семинара – совещания были вручены пакеты документов с образцами заполнения наградных документов.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 были подписаны соглашения с главами сельских поселений Богучарского муниципального района по культуре, библиотечному обслуживанию и градостроительной деятельности на 2015 год по передаче полномочий поселений по этим вопросам муниципальному району.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получили информацию и по остальным вопросам,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были включены в повестку дня семинара – совещания.</w:t>
      </w:r>
    </w:p>
    <w:p w:rsidR="00235A8A" w:rsidRDefault="00235A8A" w:rsidP="00235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35A8A"/>
    <w:rsid w:val="000B4CC6"/>
    <w:rsid w:val="00235A8A"/>
    <w:rsid w:val="00593A07"/>
    <w:rsid w:val="00696EAA"/>
    <w:rsid w:val="008067D0"/>
    <w:rsid w:val="008D15BB"/>
    <w:rsid w:val="00DE5B51"/>
    <w:rsid w:val="00E40F0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8A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Work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2015-01-21T03:49:00Z</dcterms:created>
  <dcterms:modified xsi:type="dcterms:W3CDTF">2015-01-21T03:49:00Z</dcterms:modified>
</cp:coreProperties>
</file>