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A" w:rsidRPr="001E01A7" w:rsidRDefault="00B74A9A" w:rsidP="00B74A9A">
      <w:pPr>
        <w:pStyle w:val="a4"/>
        <w:shd w:val="clear" w:color="auto" w:fill="auto"/>
        <w:spacing w:after="0" w:line="240" w:lineRule="auto"/>
        <w:ind w:right="40" w:firstLine="709"/>
        <w:jc w:val="both"/>
        <w:rPr>
          <w:color w:val="auto"/>
        </w:rPr>
      </w:pPr>
      <w:r w:rsidRPr="001E01A7">
        <w:rPr>
          <w:color w:val="auto"/>
        </w:rPr>
        <w:t xml:space="preserve">30 января 2015 года в 10.00 часов в </w:t>
      </w:r>
      <w:proofErr w:type="spellStart"/>
      <w:r w:rsidRPr="001E01A7">
        <w:rPr>
          <w:color w:val="auto"/>
        </w:rPr>
        <w:t>видеоконференцзале</w:t>
      </w:r>
      <w:proofErr w:type="spellEnd"/>
      <w:r w:rsidRPr="001E01A7">
        <w:rPr>
          <w:color w:val="auto"/>
        </w:rPr>
        <w:t xml:space="preserve"> администрации Бо</w:t>
      </w:r>
      <w:r w:rsidRPr="001E01A7">
        <w:rPr>
          <w:color w:val="auto"/>
        </w:rPr>
        <w:softHyphen/>
        <w:t>гучарского муниципального района прошло заседание конкурсной комиссии по формированию резерва управленческих кадров в органах местного самоуправления поселений Богучарского муниципального района. Заседание конкурсной комиссии проводил Кузнецов В.В. - глава  администрации Богучарского муниципального района.</w:t>
      </w:r>
    </w:p>
    <w:p w:rsidR="00B74A9A" w:rsidRDefault="00B74A9A" w:rsidP="00B74A9A">
      <w:pPr>
        <w:pStyle w:val="a4"/>
        <w:shd w:val="clear" w:color="auto" w:fill="auto"/>
        <w:tabs>
          <w:tab w:val="left" w:leader="underscore" w:pos="6413"/>
        </w:tabs>
        <w:spacing w:after="0" w:line="240" w:lineRule="auto"/>
        <w:ind w:left="20" w:firstLine="700"/>
        <w:jc w:val="both"/>
      </w:pPr>
      <w:r w:rsidRPr="001E01A7">
        <w:rPr>
          <w:color w:val="auto"/>
        </w:rPr>
        <w:t xml:space="preserve">На заседании присутствовал  </w:t>
      </w:r>
      <w:proofErr w:type="spellStart"/>
      <w:r w:rsidRPr="001E01A7">
        <w:rPr>
          <w:color w:val="auto"/>
        </w:rPr>
        <w:t>Агибалов</w:t>
      </w:r>
      <w:proofErr w:type="spellEnd"/>
      <w:r w:rsidRPr="001E01A7">
        <w:rPr>
          <w:color w:val="auto"/>
        </w:rPr>
        <w:t xml:space="preserve"> Владимир Юрьевич – заместитель руководителя государственного правового управления – начальник отдела по работе с органами государственной власти и местного самоуправления аппарата Воронежской областной Думы. Кроме того, в качестве приглашенного от администрации Богучарского муниципального района на заседании комиссии присутствовала Самодурова Наталья Анатольевна – заместитель главы администрации Богучарского муниципального района – руководитель аппарата администрации района, курирующая вопросы работы с кадрами.</w:t>
      </w:r>
    </w:p>
    <w:p w:rsidR="00B74A9A" w:rsidRDefault="00B74A9A" w:rsidP="00B74A9A">
      <w:pPr>
        <w:shd w:val="clear" w:color="auto" w:fill="FFFFFF"/>
        <w:ind w:firstLine="709"/>
        <w:jc w:val="both"/>
        <w:rPr>
          <w:szCs w:val="28"/>
        </w:rPr>
      </w:pPr>
      <w:r w:rsidRPr="000F3C9B">
        <w:rPr>
          <w:szCs w:val="28"/>
        </w:rPr>
        <w:t>В ходе заседания конкурсная комиссия рассмотрела вопросы</w:t>
      </w:r>
      <w:r>
        <w:rPr>
          <w:szCs w:val="28"/>
        </w:rPr>
        <w:t>:</w:t>
      </w:r>
    </w:p>
    <w:p w:rsidR="00B74A9A" w:rsidRPr="004E0683" w:rsidRDefault="00B74A9A" w:rsidP="00B74A9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 1. </w:t>
      </w:r>
      <w:r w:rsidRPr="004E0683">
        <w:rPr>
          <w:color w:val="000000"/>
          <w:szCs w:val="28"/>
        </w:rPr>
        <w:t xml:space="preserve">Проведение собеседования с участниками конкурса </w:t>
      </w:r>
      <w:r w:rsidRPr="004E0683">
        <w:rPr>
          <w:szCs w:val="28"/>
        </w:rPr>
        <w:t>по формированию кадрового резерва на муниципальные должности поселений Богучарского муниципального района:</w:t>
      </w:r>
    </w:p>
    <w:p w:rsidR="00B74A9A" w:rsidRPr="004E0683" w:rsidRDefault="00B74A9A" w:rsidP="00B74A9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683">
        <w:rPr>
          <w:rFonts w:ascii="Times New Roman" w:hAnsi="Times New Roman"/>
          <w:sz w:val="28"/>
          <w:szCs w:val="28"/>
        </w:rPr>
        <w:t xml:space="preserve">- «глава </w:t>
      </w:r>
      <w:proofErr w:type="spellStart"/>
      <w:r w:rsidRPr="004E0683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4E0683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района»; </w:t>
      </w:r>
    </w:p>
    <w:p w:rsidR="00B74A9A" w:rsidRPr="004E0683" w:rsidRDefault="00B74A9A" w:rsidP="00B74A9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683">
        <w:rPr>
          <w:rFonts w:ascii="Times New Roman" w:hAnsi="Times New Roman"/>
          <w:sz w:val="28"/>
          <w:szCs w:val="28"/>
        </w:rPr>
        <w:t xml:space="preserve">- «глава </w:t>
      </w:r>
      <w:proofErr w:type="spellStart"/>
      <w:r w:rsidRPr="004E0683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4E0683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района»;</w:t>
      </w:r>
    </w:p>
    <w:p w:rsidR="00B74A9A" w:rsidRPr="004E0683" w:rsidRDefault="00B74A9A" w:rsidP="00B74A9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color w:val="000000"/>
          <w:szCs w:val="28"/>
        </w:rPr>
        <w:t xml:space="preserve">- </w:t>
      </w:r>
      <w:r w:rsidRPr="004E0683">
        <w:rPr>
          <w:szCs w:val="28"/>
        </w:rPr>
        <w:t xml:space="preserve">«глава </w:t>
      </w:r>
      <w:proofErr w:type="spellStart"/>
      <w:r w:rsidRPr="004E0683">
        <w:rPr>
          <w:szCs w:val="28"/>
        </w:rPr>
        <w:t>Липчанского</w:t>
      </w:r>
      <w:proofErr w:type="spellEnd"/>
      <w:r w:rsidRPr="004E0683">
        <w:rPr>
          <w:szCs w:val="28"/>
        </w:rPr>
        <w:t xml:space="preserve"> сельского поселения Богучарского муниципального района»;</w:t>
      </w:r>
    </w:p>
    <w:p w:rsidR="00B74A9A" w:rsidRPr="004E0683" w:rsidRDefault="00B74A9A" w:rsidP="00B74A9A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E0683">
        <w:rPr>
          <w:szCs w:val="28"/>
        </w:rPr>
        <w:t xml:space="preserve">- «глава </w:t>
      </w:r>
      <w:proofErr w:type="spellStart"/>
      <w:r w:rsidRPr="004E0683">
        <w:rPr>
          <w:szCs w:val="28"/>
        </w:rPr>
        <w:t>Луговского</w:t>
      </w:r>
      <w:proofErr w:type="spellEnd"/>
      <w:r w:rsidRPr="004E0683">
        <w:rPr>
          <w:szCs w:val="28"/>
        </w:rPr>
        <w:t xml:space="preserve"> сельского поселения Богучарского муниципального района»</w:t>
      </w:r>
      <w:r w:rsidRPr="004E0683">
        <w:rPr>
          <w:color w:val="000000"/>
          <w:szCs w:val="28"/>
        </w:rPr>
        <w:t>;</w:t>
      </w:r>
    </w:p>
    <w:p w:rsidR="00B74A9A" w:rsidRPr="004E0683" w:rsidRDefault="00B74A9A" w:rsidP="00B74A9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color w:val="000000"/>
          <w:szCs w:val="28"/>
        </w:rPr>
        <w:t>- «</w:t>
      </w:r>
      <w:r w:rsidRPr="004E0683">
        <w:rPr>
          <w:szCs w:val="28"/>
        </w:rPr>
        <w:t xml:space="preserve">глава </w:t>
      </w:r>
      <w:proofErr w:type="spellStart"/>
      <w:r w:rsidRPr="004E0683">
        <w:rPr>
          <w:szCs w:val="28"/>
        </w:rPr>
        <w:t>Медовского</w:t>
      </w:r>
      <w:proofErr w:type="spellEnd"/>
      <w:r w:rsidRPr="004E0683">
        <w:rPr>
          <w:szCs w:val="28"/>
        </w:rPr>
        <w:t xml:space="preserve"> сельского поселения Богучарского муниципального района»;</w:t>
      </w:r>
    </w:p>
    <w:p w:rsidR="00B74A9A" w:rsidRPr="004E0683" w:rsidRDefault="00B74A9A" w:rsidP="00B74A9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szCs w:val="28"/>
        </w:rPr>
        <w:t xml:space="preserve">- «глава </w:t>
      </w:r>
      <w:proofErr w:type="spellStart"/>
      <w:r w:rsidRPr="004E0683">
        <w:rPr>
          <w:szCs w:val="28"/>
        </w:rPr>
        <w:t>Монастырщинского</w:t>
      </w:r>
      <w:proofErr w:type="spellEnd"/>
      <w:r w:rsidRPr="004E0683">
        <w:rPr>
          <w:szCs w:val="28"/>
        </w:rPr>
        <w:t xml:space="preserve"> сельского поселения Богучарского муниципального района»;</w:t>
      </w:r>
    </w:p>
    <w:p w:rsidR="00B74A9A" w:rsidRPr="004E0683" w:rsidRDefault="00B74A9A" w:rsidP="00B74A9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szCs w:val="28"/>
        </w:rPr>
        <w:t>- «глава Первомайского сельского поселения Богучарского муниципального района».</w:t>
      </w:r>
    </w:p>
    <w:p w:rsidR="00B74A9A" w:rsidRPr="00D22D79" w:rsidRDefault="00B74A9A" w:rsidP="00B74A9A">
      <w:pPr>
        <w:pStyle w:val="a4"/>
        <w:shd w:val="clear" w:color="auto" w:fill="auto"/>
        <w:tabs>
          <w:tab w:val="left" w:leader="underscore" w:pos="6413"/>
        </w:tabs>
        <w:spacing w:after="0" w:line="240" w:lineRule="auto"/>
        <w:ind w:left="20" w:firstLine="700"/>
        <w:jc w:val="both"/>
      </w:pPr>
      <w:r>
        <w:t xml:space="preserve">Заслушав кандидатов, изъявивших желание участвовать в конкурсе, </w:t>
      </w:r>
      <w:r w:rsidRPr="00D22D79">
        <w:t>члены комиссии обсудили кандидатуры каждого из соискателей и решили:</w:t>
      </w:r>
    </w:p>
    <w:p w:rsidR="00B74A9A" w:rsidRPr="00D22D79" w:rsidRDefault="00B74A9A" w:rsidP="00B74A9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22D79">
        <w:rPr>
          <w:szCs w:val="28"/>
        </w:rPr>
        <w:t>. Включить в резерв управленческих кадров на муниципальные должности поселений Богучарского муниципального района:</w:t>
      </w:r>
    </w:p>
    <w:p w:rsidR="00B74A9A" w:rsidRPr="004E0683" w:rsidRDefault="00B74A9A" w:rsidP="00B74A9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683">
        <w:rPr>
          <w:rFonts w:ascii="Times New Roman" w:hAnsi="Times New Roman"/>
          <w:sz w:val="28"/>
          <w:szCs w:val="28"/>
        </w:rPr>
        <w:t xml:space="preserve">- «глава </w:t>
      </w:r>
      <w:proofErr w:type="spellStart"/>
      <w:r w:rsidRPr="004E0683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4E0683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двух человек</w:t>
      </w:r>
      <w:r w:rsidRPr="004E0683">
        <w:rPr>
          <w:rFonts w:ascii="Times New Roman" w:hAnsi="Times New Roman"/>
          <w:sz w:val="28"/>
          <w:szCs w:val="28"/>
        </w:rPr>
        <w:t xml:space="preserve">; </w:t>
      </w:r>
    </w:p>
    <w:p w:rsidR="00B74A9A" w:rsidRPr="004E0683" w:rsidRDefault="00B74A9A" w:rsidP="00B74A9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683">
        <w:rPr>
          <w:rFonts w:ascii="Times New Roman" w:hAnsi="Times New Roman"/>
          <w:sz w:val="28"/>
          <w:szCs w:val="28"/>
        </w:rPr>
        <w:t xml:space="preserve">- «глава </w:t>
      </w:r>
      <w:proofErr w:type="spellStart"/>
      <w:r w:rsidRPr="004E0683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4E0683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одного человека</w:t>
      </w:r>
      <w:r w:rsidRPr="004E0683">
        <w:rPr>
          <w:rFonts w:ascii="Times New Roman" w:hAnsi="Times New Roman"/>
          <w:sz w:val="28"/>
          <w:szCs w:val="28"/>
        </w:rPr>
        <w:t>;</w:t>
      </w:r>
    </w:p>
    <w:p w:rsidR="00B74A9A" w:rsidRPr="004E0683" w:rsidRDefault="00B74A9A" w:rsidP="00B74A9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color w:val="000000"/>
          <w:szCs w:val="28"/>
        </w:rPr>
        <w:t xml:space="preserve">- </w:t>
      </w:r>
      <w:r w:rsidRPr="004E0683">
        <w:rPr>
          <w:szCs w:val="28"/>
        </w:rPr>
        <w:t xml:space="preserve">«глава </w:t>
      </w:r>
      <w:proofErr w:type="spellStart"/>
      <w:r w:rsidRPr="004E0683">
        <w:rPr>
          <w:szCs w:val="28"/>
        </w:rPr>
        <w:t>Липчанского</w:t>
      </w:r>
      <w:proofErr w:type="spellEnd"/>
      <w:r w:rsidRPr="004E0683">
        <w:rPr>
          <w:szCs w:val="28"/>
        </w:rPr>
        <w:t xml:space="preserve"> сельского поселения Богучарского муниципального района»</w:t>
      </w:r>
      <w:r>
        <w:rPr>
          <w:szCs w:val="28"/>
        </w:rPr>
        <w:t xml:space="preserve"> двух человек</w:t>
      </w:r>
      <w:r w:rsidRPr="004E0683">
        <w:rPr>
          <w:szCs w:val="28"/>
        </w:rPr>
        <w:t>;</w:t>
      </w:r>
    </w:p>
    <w:p w:rsidR="00B74A9A" w:rsidRPr="004E0683" w:rsidRDefault="00B74A9A" w:rsidP="00B74A9A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E0683">
        <w:rPr>
          <w:szCs w:val="28"/>
        </w:rPr>
        <w:t xml:space="preserve">- «глава </w:t>
      </w:r>
      <w:proofErr w:type="spellStart"/>
      <w:r w:rsidRPr="004E0683">
        <w:rPr>
          <w:szCs w:val="28"/>
        </w:rPr>
        <w:t>Луговского</w:t>
      </w:r>
      <w:proofErr w:type="spellEnd"/>
      <w:r w:rsidRPr="004E0683">
        <w:rPr>
          <w:szCs w:val="28"/>
        </w:rPr>
        <w:t xml:space="preserve"> сельского поселения Богучарского муниципального района»</w:t>
      </w:r>
      <w:r>
        <w:rPr>
          <w:szCs w:val="28"/>
        </w:rPr>
        <w:t xml:space="preserve"> двух человек</w:t>
      </w:r>
      <w:r w:rsidRPr="004E0683">
        <w:rPr>
          <w:color w:val="000000"/>
          <w:szCs w:val="28"/>
        </w:rPr>
        <w:t>;</w:t>
      </w:r>
    </w:p>
    <w:p w:rsidR="00B74A9A" w:rsidRPr="004E0683" w:rsidRDefault="00B74A9A" w:rsidP="00B74A9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color w:val="000000"/>
          <w:szCs w:val="28"/>
        </w:rPr>
        <w:lastRenderedPageBreak/>
        <w:t>- «</w:t>
      </w:r>
      <w:r w:rsidRPr="004E0683">
        <w:rPr>
          <w:szCs w:val="28"/>
        </w:rPr>
        <w:t xml:space="preserve">глава </w:t>
      </w:r>
      <w:proofErr w:type="spellStart"/>
      <w:r w:rsidRPr="004E0683">
        <w:rPr>
          <w:szCs w:val="28"/>
        </w:rPr>
        <w:t>Медовского</w:t>
      </w:r>
      <w:proofErr w:type="spellEnd"/>
      <w:r w:rsidRPr="004E0683">
        <w:rPr>
          <w:szCs w:val="28"/>
        </w:rPr>
        <w:t xml:space="preserve"> сельского поселения Богучарского муниципального района»</w:t>
      </w:r>
      <w:r>
        <w:rPr>
          <w:szCs w:val="28"/>
        </w:rPr>
        <w:t xml:space="preserve"> двух человек</w:t>
      </w:r>
      <w:r w:rsidRPr="004E0683">
        <w:rPr>
          <w:szCs w:val="28"/>
        </w:rPr>
        <w:t>;</w:t>
      </w:r>
    </w:p>
    <w:p w:rsidR="00B74A9A" w:rsidRPr="004E0683" w:rsidRDefault="00B74A9A" w:rsidP="00B74A9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szCs w:val="28"/>
        </w:rPr>
        <w:t xml:space="preserve">- «глава </w:t>
      </w:r>
      <w:proofErr w:type="spellStart"/>
      <w:r w:rsidRPr="004E0683">
        <w:rPr>
          <w:szCs w:val="28"/>
        </w:rPr>
        <w:t>Монастырщинского</w:t>
      </w:r>
      <w:proofErr w:type="spellEnd"/>
      <w:r w:rsidRPr="004E0683">
        <w:rPr>
          <w:szCs w:val="28"/>
        </w:rPr>
        <w:t xml:space="preserve"> сельского поселения Богучарского муниципального района»</w:t>
      </w:r>
      <w:r>
        <w:rPr>
          <w:szCs w:val="28"/>
        </w:rPr>
        <w:t xml:space="preserve"> двух человек</w:t>
      </w:r>
      <w:r w:rsidRPr="004E0683">
        <w:rPr>
          <w:szCs w:val="28"/>
        </w:rPr>
        <w:t>;</w:t>
      </w:r>
    </w:p>
    <w:p w:rsidR="00B74A9A" w:rsidRPr="004E0683" w:rsidRDefault="00B74A9A" w:rsidP="00B74A9A">
      <w:pPr>
        <w:shd w:val="clear" w:color="auto" w:fill="FFFFFF"/>
        <w:ind w:firstLine="709"/>
        <w:jc w:val="both"/>
        <w:rPr>
          <w:szCs w:val="28"/>
        </w:rPr>
      </w:pPr>
      <w:r w:rsidRPr="004E0683">
        <w:rPr>
          <w:szCs w:val="28"/>
        </w:rPr>
        <w:t>- «глава Первомайского сельского поселения Богучарского муниципального района»</w:t>
      </w:r>
      <w:r>
        <w:rPr>
          <w:szCs w:val="28"/>
        </w:rPr>
        <w:t xml:space="preserve"> двух человек</w:t>
      </w:r>
      <w:r w:rsidRPr="004E0683">
        <w:rPr>
          <w:szCs w:val="28"/>
        </w:rPr>
        <w:t>.</w:t>
      </w:r>
    </w:p>
    <w:p w:rsidR="00B74A9A" w:rsidRDefault="00B74A9A" w:rsidP="00B74A9A">
      <w:pPr>
        <w:pStyle w:val="a4"/>
        <w:shd w:val="clear" w:color="auto" w:fill="auto"/>
        <w:tabs>
          <w:tab w:val="left" w:leader="underscore" w:pos="6413"/>
        </w:tabs>
        <w:spacing w:after="0" w:line="240" w:lineRule="auto"/>
        <w:ind w:firstLine="709"/>
        <w:jc w:val="both"/>
      </w:pPr>
      <w:r>
        <w:t xml:space="preserve">Решение, принятое членами конкурсной комиссии доведено до конкурсантов сразу после проведения собеседования по каждой должности муниципальной службы. </w:t>
      </w:r>
    </w:p>
    <w:p w:rsidR="00B74A9A" w:rsidRPr="00400B8E" w:rsidRDefault="00B74A9A" w:rsidP="00B74A9A">
      <w:pPr>
        <w:ind w:firstLine="708"/>
        <w:jc w:val="both"/>
        <w:rPr>
          <w:b/>
          <w:szCs w:val="28"/>
        </w:rPr>
      </w:pPr>
    </w:p>
    <w:p w:rsidR="00F2381C" w:rsidRDefault="00F2381C"/>
    <w:p w:rsidR="00767295" w:rsidRDefault="00767295"/>
    <w:sectPr w:rsidR="00767295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9A"/>
    <w:rsid w:val="000B4CC6"/>
    <w:rsid w:val="001E01A7"/>
    <w:rsid w:val="00593A07"/>
    <w:rsid w:val="00696EAA"/>
    <w:rsid w:val="00767295"/>
    <w:rsid w:val="008067D0"/>
    <w:rsid w:val="008D15BB"/>
    <w:rsid w:val="009A6C2E"/>
    <w:rsid w:val="00B74A9A"/>
    <w:rsid w:val="00DE5B51"/>
    <w:rsid w:val="00EA4D73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9A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74A9A"/>
    <w:rPr>
      <w:shd w:val="clear" w:color="auto" w:fill="FFFFFF"/>
    </w:rPr>
  </w:style>
  <w:style w:type="paragraph" w:styleId="a4">
    <w:name w:val="Body Text"/>
    <w:basedOn w:val="a"/>
    <w:link w:val="a3"/>
    <w:rsid w:val="00B74A9A"/>
    <w:pPr>
      <w:shd w:val="clear" w:color="auto" w:fill="FFFFFF"/>
      <w:spacing w:after="120" w:line="240" w:lineRule="atLeast"/>
      <w:jc w:val="center"/>
    </w:pPr>
    <w:rPr>
      <w:rFonts w:eastAsiaTheme="minorHAnsi"/>
      <w:color w:val="444444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74A9A"/>
    <w:rPr>
      <w:rFonts w:eastAsia="Times New Roman"/>
      <w:color w:val="auto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74A9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74A9A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Company>Work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Злобин Геннадий Александрович</cp:lastModifiedBy>
  <cp:revision>3</cp:revision>
  <dcterms:created xsi:type="dcterms:W3CDTF">2015-02-02T10:33:00Z</dcterms:created>
  <dcterms:modified xsi:type="dcterms:W3CDTF">2015-02-02T11:56:00Z</dcterms:modified>
</cp:coreProperties>
</file>