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3E" w:rsidRPr="00CC738E" w:rsidRDefault="006D3F3E" w:rsidP="006D3F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19 июня 2015 года в кабинете главы администрации Богучарского муниципального района прошло заседание коллегии администрации Богуча</w:t>
      </w:r>
      <w:r w:rsidRPr="00CC738E">
        <w:rPr>
          <w:rFonts w:ascii="Times New Roman" w:hAnsi="Times New Roman" w:cs="Times New Roman"/>
          <w:sz w:val="28"/>
          <w:szCs w:val="28"/>
        </w:rPr>
        <w:t>р</w:t>
      </w:r>
      <w:r w:rsidRPr="00CC738E">
        <w:rPr>
          <w:rFonts w:ascii="Times New Roman" w:hAnsi="Times New Roman" w:cs="Times New Roman"/>
          <w:sz w:val="28"/>
          <w:szCs w:val="28"/>
        </w:rPr>
        <w:t>ского муниципального района. На заседании присутствовали: председ</w:t>
      </w:r>
      <w:r w:rsidRPr="00CC738E">
        <w:rPr>
          <w:rFonts w:ascii="Times New Roman" w:hAnsi="Times New Roman" w:cs="Times New Roman"/>
          <w:sz w:val="28"/>
          <w:szCs w:val="28"/>
        </w:rPr>
        <w:t>а</w:t>
      </w:r>
      <w:r w:rsidRPr="00CC738E">
        <w:rPr>
          <w:rFonts w:ascii="Times New Roman" w:hAnsi="Times New Roman" w:cs="Times New Roman"/>
          <w:sz w:val="28"/>
          <w:szCs w:val="28"/>
        </w:rPr>
        <w:t>тель коллегии – Кузнецов В.В.; заместитель председателя коллегии – Вас</w:t>
      </w:r>
      <w:r w:rsidRPr="00CC738E">
        <w:rPr>
          <w:rFonts w:ascii="Times New Roman" w:hAnsi="Times New Roman" w:cs="Times New Roman"/>
          <w:sz w:val="28"/>
          <w:szCs w:val="28"/>
        </w:rPr>
        <w:t>и</w:t>
      </w:r>
      <w:r w:rsidRPr="00CC738E">
        <w:rPr>
          <w:rFonts w:ascii="Times New Roman" w:hAnsi="Times New Roman" w:cs="Times New Roman"/>
          <w:sz w:val="28"/>
          <w:szCs w:val="28"/>
        </w:rPr>
        <w:t xml:space="preserve">ленко А.М.; секретарь коллегии – Самодурова Н.А., члены коллегии: 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D3F3E" w:rsidRPr="00CC738E" w:rsidRDefault="006D3F3E" w:rsidP="006D3F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 повестки дня:</w:t>
      </w:r>
    </w:p>
    <w:p w:rsidR="006D3F3E" w:rsidRPr="00CC738E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- о работе комиссии по мобилизации дополнительных доходов в конс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лидирующий бюджет Богучарского муниципального района в 2014 году и 5 месяцев 2015 года;</w:t>
      </w:r>
    </w:p>
    <w:p w:rsidR="006D3F3E" w:rsidRPr="00CC738E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- об организации работ по подготовке к отопительному сезону 2015-2016 годов топливно-энергетического комплекса, объектов экономики, жилого фонда, объектов социально-бытового назначения и ко</w:t>
      </w:r>
      <w:r w:rsidRPr="00CC738E">
        <w:rPr>
          <w:rFonts w:ascii="Times New Roman" w:hAnsi="Times New Roman" w:cs="Times New Roman"/>
          <w:sz w:val="28"/>
          <w:szCs w:val="28"/>
        </w:rPr>
        <w:t>м</w:t>
      </w:r>
      <w:r w:rsidRPr="00CC738E">
        <w:rPr>
          <w:rFonts w:ascii="Times New Roman" w:hAnsi="Times New Roman" w:cs="Times New Roman"/>
          <w:sz w:val="28"/>
          <w:szCs w:val="28"/>
        </w:rPr>
        <w:t>мунально-эксплуатационных служб Богучарского муниципального ра</w:t>
      </w:r>
      <w:r w:rsidRPr="00CC738E">
        <w:rPr>
          <w:rFonts w:ascii="Times New Roman" w:hAnsi="Times New Roman" w:cs="Times New Roman"/>
          <w:sz w:val="28"/>
          <w:szCs w:val="28"/>
        </w:rPr>
        <w:t>й</w:t>
      </w:r>
      <w:r w:rsidRPr="00CC738E">
        <w:rPr>
          <w:rFonts w:ascii="Times New Roman" w:hAnsi="Times New Roman" w:cs="Times New Roman"/>
          <w:sz w:val="28"/>
          <w:szCs w:val="28"/>
        </w:rPr>
        <w:t>она;</w:t>
      </w:r>
    </w:p>
    <w:p w:rsidR="006D3F3E" w:rsidRPr="00CC738E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- об организации работы администрации Богучарского муниципальн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го района по ликвидации несанкционированных мест размещения отходов в 2014 – 2015 годах.</w:t>
      </w:r>
    </w:p>
    <w:p w:rsidR="006D3F3E" w:rsidRPr="00CC738E" w:rsidRDefault="006D3F3E" w:rsidP="006D3F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38E">
        <w:rPr>
          <w:rFonts w:ascii="Times New Roman" w:hAnsi="Times New Roman"/>
          <w:sz w:val="28"/>
          <w:szCs w:val="28"/>
        </w:rPr>
        <w:t xml:space="preserve">По первому вопросу повестки дня отчитывалась </w:t>
      </w:r>
      <w:proofErr w:type="spellStart"/>
      <w:r w:rsidRPr="00CC738E">
        <w:rPr>
          <w:rFonts w:ascii="Times New Roman" w:hAnsi="Times New Roman"/>
          <w:sz w:val="28"/>
          <w:szCs w:val="28"/>
        </w:rPr>
        <w:t>Мазаева</w:t>
      </w:r>
      <w:proofErr w:type="spellEnd"/>
      <w:r w:rsidRPr="00CC738E">
        <w:rPr>
          <w:rFonts w:ascii="Times New Roman" w:hAnsi="Times New Roman"/>
          <w:sz w:val="28"/>
          <w:szCs w:val="28"/>
        </w:rPr>
        <w:t xml:space="preserve"> Е.В. – руководитель финансового отдела  администрации Богучарского муниц</w:t>
      </w:r>
      <w:r w:rsidRPr="00CC738E">
        <w:rPr>
          <w:rFonts w:ascii="Times New Roman" w:hAnsi="Times New Roman"/>
          <w:sz w:val="28"/>
          <w:szCs w:val="28"/>
        </w:rPr>
        <w:t>и</w:t>
      </w:r>
      <w:r w:rsidRPr="00CC738E">
        <w:rPr>
          <w:rFonts w:ascii="Times New Roman" w:hAnsi="Times New Roman"/>
          <w:sz w:val="28"/>
          <w:szCs w:val="28"/>
        </w:rPr>
        <w:t>пального района. Приглашенными для рассмотрения информации по перв</w:t>
      </w:r>
      <w:r w:rsidRPr="00CC738E">
        <w:rPr>
          <w:rFonts w:ascii="Times New Roman" w:hAnsi="Times New Roman"/>
          <w:sz w:val="28"/>
          <w:szCs w:val="28"/>
        </w:rPr>
        <w:t>о</w:t>
      </w:r>
      <w:r w:rsidRPr="00CC738E">
        <w:rPr>
          <w:rFonts w:ascii="Times New Roman" w:hAnsi="Times New Roman"/>
          <w:sz w:val="28"/>
          <w:szCs w:val="28"/>
        </w:rPr>
        <w:t>му вопросу были члены комиссии по мобилизации дополнительных доходов в консол</w:t>
      </w:r>
      <w:r w:rsidRPr="00CC738E">
        <w:rPr>
          <w:rFonts w:ascii="Times New Roman" w:hAnsi="Times New Roman"/>
          <w:sz w:val="28"/>
          <w:szCs w:val="28"/>
        </w:rPr>
        <w:t>и</w:t>
      </w:r>
      <w:r w:rsidRPr="00CC738E">
        <w:rPr>
          <w:rFonts w:ascii="Times New Roman" w:hAnsi="Times New Roman"/>
          <w:sz w:val="28"/>
          <w:szCs w:val="28"/>
        </w:rPr>
        <w:t>дирующий бюджет Богучарского муниципального района:</w:t>
      </w:r>
    </w:p>
    <w:p w:rsidR="006D3F3E" w:rsidRPr="00CC738E" w:rsidRDefault="006D3F3E" w:rsidP="006D3F3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38E">
        <w:rPr>
          <w:rFonts w:ascii="Times New Roman" w:hAnsi="Times New Roman"/>
          <w:sz w:val="28"/>
          <w:szCs w:val="28"/>
        </w:rPr>
        <w:t xml:space="preserve">- начальник управления Пенсионного фонда по </w:t>
      </w:r>
      <w:proofErr w:type="spellStart"/>
      <w:r w:rsidRPr="00CC738E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CC738E">
        <w:rPr>
          <w:rFonts w:ascii="Times New Roman" w:hAnsi="Times New Roman"/>
          <w:sz w:val="28"/>
          <w:szCs w:val="28"/>
        </w:rPr>
        <w:t xml:space="preserve"> району - Рябко Ирина Ивановна;</w:t>
      </w:r>
    </w:p>
    <w:p w:rsidR="006D3F3E" w:rsidRPr="00CC738E" w:rsidRDefault="006D3F3E" w:rsidP="006D3F3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38E">
        <w:rPr>
          <w:rFonts w:ascii="Times New Roman" w:hAnsi="Times New Roman"/>
          <w:sz w:val="28"/>
          <w:szCs w:val="28"/>
        </w:rPr>
        <w:t>- начальник экономического отдела администрации Богучарского м</w:t>
      </w:r>
      <w:r w:rsidRPr="00CC738E">
        <w:rPr>
          <w:rFonts w:ascii="Times New Roman" w:hAnsi="Times New Roman"/>
          <w:sz w:val="28"/>
          <w:szCs w:val="28"/>
        </w:rPr>
        <w:t>у</w:t>
      </w:r>
      <w:r w:rsidRPr="00CC738E">
        <w:rPr>
          <w:rFonts w:ascii="Times New Roman" w:hAnsi="Times New Roman"/>
          <w:sz w:val="28"/>
          <w:szCs w:val="28"/>
        </w:rPr>
        <w:t xml:space="preserve">ниципального района – </w:t>
      </w:r>
      <w:proofErr w:type="spellStart"/>
      <w:r w:rsidRPr="00CC738E">
        <w:rPr>
          <w:rFonts w:ascii="Times New Roman" w:hAnsi="Times New Roman"/>
          <w:sz w:val="28"/>
          <w:szCs w:val="28"/>
        </w:rPr>
        <w:t>Ханюкова</w:t>
      </w:r>
      <w:proofErr w:type="spellEnd"/>
      <w:r w:rsidRPr="00CC738E">
        <w:rPr>
          <w:rFonts w:ascii="Times New Roman" w:hAnsi="Times New Roman"/>
          <w:sz w:val="28"/>
          <w:szCs w:val="28"/>
        </w:rPr>
        <w:t xml:space="preserve"> Марина Владиславовна;</w:t>
      </w:r>
    </w:p>
    <w:p w:rsidR="006D3F3E" w:rsidRPr="00CC738E" w:rsidRDefault="006D3F3E" w:rsidP="006D3F3E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38E">
        <w:rPr>
          <w:rFonts w:ascii="Times New Roman" w:hAnsi="Times New Roman"/>
          <w:sz w:val="28"/>
          <w:szCs w:val="28"/>
        </w:rPr>
        <w:t>- старший инспектор финансового отдела администрации Богуча</w:t>
      </w:r>
      <w:r w:rsidRPr="00CC738E">
        <w:rPr>
          <w:rFonts w:ascii="Times New Roman" w:hAnsi="Times New Roman"/>
          <w:sz w:val="28"/>
          <w:szCs w:val="28"/>
        </w:rPr>
        <w:t>р</w:t>
      </w:r>
      <w:r w:rsidRPr="00CC738E">
        <w:rPr>
          <w:rFonts w:ascii="Times New Roman" w:hAnsi="Times New Roman"/>
          <w:sz w:val="28"/>
          <w:szCs w:val="28"/>
        </w:rPr>
        <w:t>ского муниципального района – Илларионова Ирина Васильевна.</w:t>
      </w:r>
    </w:p>
    <w:p w:rsidR="006D3F3E" w:rsidRPr="00CC738E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Елена Васильевна доложила о работе комиссии за 2014 год и исте</w:t>
      </w:r>
      <w:r w:rsidRPr="00CC738E">
        <w:rPr>
          <w:rFonts w:ascii="Times New Roman" w:hAnsi="Times New Roman" w:cs="Times New Roman"/>
          <w:sz w:val="28"/>
          <w:szCs w:val="28"/>
        </w:rPr>
        <w:t>к</w:t>
      </w:r>
      <w:r w:rsidRPr="00CC738E">
        <w:rPr>
          <w:rFonts w:ascii="Times New Roman" w:hAnsi="Times New Roman" w:cs="Times New Roman"/>
          <w:sz w:val="28"/>
          <w:szCs w:val="28"/>
        </w:rPr>
        <w:t>ший период 2015 года и результатах работы комиссии при погашении задолже</w:t>
      </w:r>
      <w:r w:rsidRPr="00CC738E">
        <w:rPr>
          <w:rFonts w:ascii="Times New Roman" w:hAnsi="Times New Roman" w:cs="Times New Roman"/>
          <w:sz w:val="28"/>
          <w:szCs w:val="28"/>
        </w:rPr>
        <w:t>н</w:t>
      </w:r>
      <w:r w:rsidRPr="00CC738E">
        <w:rPr>
          <w:rFonts w:ascii="Times New Roman" w:hAnsi="Times New Roman" w:cs="Times New Roman"/>
          <w:sz w:val="28"/>
          <w:szCs w:val="28"/>
        </w:rPr>
        <w:t>ности в районный бюджет по уплате налогов организациями и предприяти</w:t>
      </w:r>
      <w:r w:rsidRPr="00CC738E">
        <w:rPr>
          <w:rFonts w:ascii="Times New Roman" w:hAnsi="Times New Roman" w:cs="Times New Roman"/>
          <w:sz w:val="28"/>
          <w:szCs w:val="28"/>
        </w:rPr>
        <w:t>я</w:t>
      </w:r>
      <w:r w:rsidRPr="00CC738E">
        <w:rPr>
          <w:rFonts w:ascii="Times New Roman" w:hAnsi="Times New Roman" w:cs="Times New Roman"/>
          <w:sz w:val="28"/>
          <w:szCs w:val="28"/>
        </w:rPr>
        <w:t>ми района, сообщила о методах работы комиссии, направленных на выявл</w:t>
      </w:r>
      <w:r w:rsidRPr="00CC738E">
        <w:rPr>
          <w:rFonts w:ascii="Times New Roman" w:hAnsi="Times New Roman" w:cs="Times New Roman"/>
          <w:sz w:val="28"/>
          <w:szCs w:val="28"/>
        </w:rPr>
        <w:t>е</w:t>
      </w:r>
      <w:r w:rsidRPr="00CC738E">
        <w:rPr>
          <w:rFonts w:ascii="Times New Roman" w:hAnsi="Times New Roman" w:cs="Times New Roman"/>
          <w:sz w:val="28"/>
          <w:szCs w:val="28"/>
        </w:rPr>
        <w:t>ние работодателей, выплачивающих заработную плату сотрудникам ниже прожиточного минимума. После обсуждения членами коллегии первого в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 xml:space="preserve">проса было принято соответствующее </w:t>
      </w:r>
      <w:proofErr w:type="gramStart"/>
      <w:r w:rsidRPr="00CC738E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C738E">
        <w:rPr>
          <w:rFonts w:ascii="Times New Roman" w:hAnsi="Times New Roman" w:cs="Times New Roman"/>
          <w:sz w:val="28"/>
          <w:szCs w:val="28"/>
        </w:rPr>
        <w:t xml:space="preserve"> одним из пунктов </w:t>
      </w:r>
      <w:proofErr w:type="gramStart"/>
      <w:r w:rsidRPr="00CC738E">
        <w:rPr>
          <w:rFonts w:ascii="Times New Roman" w:hAnsi="Times New Roman" w:cs="Times New Roman"/>
          <w:sz w:val="28"/>
          <w:szCs w:val="28"/>
        </w:rPr>
        <w:t>к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торого</w:t>
      </w:r>
      <w:proofErr w:type="gramEnd"/>
      <w:r w:rsidRPr="00CC738E">
        <w:rPr>
          <w:rFonts w:ascii="Times New Roman" w:hAnsi="Times New Roman" w:cs="Times New Roman"/>
          <w:sz w:val="28"/>
          <w:szCs w:val="28"/>
        </w:rPr>
        <w:t xml:space="preserve"> было предусмотрено активизировать работу комиссии по выявлению и ус</w:t>
      </w:r>
      <w:r w:rsidRPr="00CC738E">
        <w:rPr>
          <w:rFonts w:ascii="Times New Roman" w:hAnsi="Times New Roman" w:cs="Times New Roman"/>
          <w:sz w:val="28"/>
          <w:szCs w:val="28"/>
        </w:rPr>
        <w:t>т</w:t>
      </w:r>
      <w:r w:rsidRPr="00CC738E">
        <w:rPr>
          <w:rFonts w:ascii="Times New Roman" w:hAnsi="Times New Roman" w:cs="Times New Roman"/>
          <w:sz w:val="28"/>
          <w:szCs w:val="28"/>
        </w:rPr>
        <w:t>ранению случаев нарушения трудового законодательства работодателями Б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гучарского муниципального района.</w:t>
      </w:r>
    </w:p>
    <w:p w:rsidR="006D3F3E" w:rsidRPr="00CC738E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 xml:space="preserve">По второму вопросу докладывал 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Ю.М. -  первый замест</w:t>
      </w:r>
      <w:r w:rsidRPr="00CC738E">
        <w:rPr>
          <w:rFonts w:ascii="Times New Roman" w:hAnsi="Times New Roman" w:cs="Times New Roman"/>
          <w:sz w:val="28"/>
          <w:szCs w:val="28"/>
        </w:rPr>
        <w:t>и</w:t>
      </w:r>
      <w:r w:rsidRPr="00CC738E">
        <w:rPr>
          <w:rFonts w:ascii="Times New Roman" w:hAnsi="Times New Roman" w:cs="Times New Roman"/>
          <w:sz w:val="28"/>
          <w:szCs w:val="28"/>
        </w:rPr>
        <w:t>тель главы администрации Богучарского муниципального района, а в качес</w:t>
      </w:r>
      <w:r w:rsidRPr="00CC738E">
        <w:rPr>
          <w:rFonts w:ascii="Times New Roman" w:hAnsi="Times New Roman" w:cs="Times New Roman"/>
          <w:sz w:val="28"/>
          <w:szCs w:val="28"/>
        </w:rPr>
        <w:t>т</w:t>
      </w:r>
      <w:r w:rsidRPr="00CC738E">
        <w:rPr>
          <w:rFonts w:ascii="Times New Roman" w:hAnsi="Times New Roman" w:cs="Times New Roman"/>
          <w:sz w:val="28"/>
          <w:szCs w:val="28"/>
        </w:rPr>
        <w:t xml:space="preserve">ве </w:t>
      </w:r>
      <w:proofErr w:type="gramStart"/>
      <w:r w:rsidRPr="00CC738E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CC738E"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6D3F3E" w:rsidRPr="00CC738E" w:rsidRDefault="006D3F3E" w:rsidP="006D3F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- директор МУП «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Богучаркоммунсервис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>» - Зеленков Владимир Вяч</w:t>
      </w:r>
      <w:r w:rsidRPr="00CC738E">
        <w:rPr>
          <w:rFonts w:ascii="Times New Roman" w:hAnsi="Times New Roman" w:cs="Times New Roman"/>
          <w:sz w:val="28"/>
          <w:szCs w:val="28"/>
        </w:rPr>
        <w:t>е</w:t>
      </w:r>
      <w:r w:rsidRPr="00CC738E">
        <w:rPr>
          <w:rFonts w:ascii="Times New Roman" w:hAnsi="Times New Roman" w:cs="Times New Roman"/>
          <w:sz w:val="28"/>
          <w:szCs w:val="28"/>
        </w:rPr>
        <w:t>славович;</w:t>
      </w:r>
    </w:p>
    <w:p w:rsidR="006D3F3E" w:rsidRPr="00CC738E" w:rsidRDefault="006D3F3E" w:rsidP="006D3F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- глава городского поселения – г</w:t>
      </w:r>
      <w:proofErr w:type="gramStart"/>
      <w:r w:rsidRPr="00CC73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C738E">
        <w:rPr>
          <w:rFonts w:ascii="Times New Roman" w:hAnsi="Times New Roman" w:cs="Times New Roman"/>
          <w:sz w:val="28"/>
          <w:szCs w:val="28"/>
        </w:rPr>
        <w:t xml:space="preserve">огучар – 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Иван Миха</w:t>
      </w:r>
      <w:r w:rsidRPr="00CC738E">
        <w:rPr>
          <w:rFonts w:ascii="Times New Roman" w:hAnsi="Times New Roman" w:cs="Times New Roman"/>
          <w:sz w:val="28"/>
          <w:szCs w:val="28"/>
        </w:rPr>
        <w:t>й</w:t>
      </w:r>
      <w:r w:rsidRPr="00CC738E">
        <w:rPr>
          <w:rFonts w:ascii="Times New Roman" w:hAnsi="Times New Roman" w:cs="Times New Roman"/>
          <w:sz w:val="28"/>
          <w:szCs w:val="28"/>
        </w:rPr>
        <w:t>лович;</w:t>
      </w:r>
    </w:p>
    <w:p w:rsidR="006D3F3E" w:rsidRPr="00CC738E" w:rsidRDefault="006D3F3E" w:rsidP="006D3F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738E">
        <w:rPr>
          <w:rFonts w:ascii="Times New Roman" w:hAnsi="Times New Roman" w:cs="Times New Roman"/>
          <w:sz w:val="28"/>
          <w:szCs w:val="28"/>
        </w:rPr>
        <w:lastRenderedPageBreak/>
        <w:t>- руководитель МКУ «Управление культуры и архивного дела» Бог</w:t>
      </w:r>
      <w:r w:rsidRPr="00CC738E">
        <w:rPr>
          <w:rFonts w:ascii="Times New Roman" w:hAnsi="Times New Roman" w:cs="Times New Roman"/>
          <w:sz w:val="28"/>
          <w:szCs w:val="28"/>
        </w:rPr>
        <w:t>у</w:t>
      </w:r>
      <w:r w:rsidRPr="00CC738E">
        <w:rPr>
          <w:rFonts w:ascii="Times New Roman" w:hAnsi="Times New Roman" w:cs="Times New Roman"/>
          <w:sz w:val="28"/>
          <w:szCs w:val="28"/>
        </w:rPr>
        <w:t>чарского муниципального района - Топоркова Ольга Васильевна;</w:t>
      </w:r>
    </w:p>
    <w:p w:rsidR="006D3F3E" w:rsidRPr="00CC738E" w:rsidRDefault="006D3F3E" w:rsidP="006D3F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38E">
        <w:rPr>
          <w:rFonts w:ascii="Times New Roman" w:hAnsi="Times New Roman" w:cs="Times New Roman"/>
          <w:sz w:val="28"/>
          <w:szCs w:val="28"/>
        </w:rPr>
        <w:t>- исполняющая обязанности руководителя МКУ «Управление по обр</w:t>
      </w:r>
      <w:r w:rsidRPr="00CC738E">
        <w:rPr>
          <w:rFonts w:ascii="Times New Roman" w:hAnsi="Times New Roman" w:cs="Times New Roman"/>
          <w:sz w:val="28"/>
          <w:szCs w:val="28"/>
        </w:rPr>
        <w:t>а</w:t>
      </w:r>
      <w:r w:rsidRPr="00CC738E">
        <w:rPr>
          <w:rFonts w:ascii="Times New Roman" w:hAnsi="Times New Roman" w:cs="Times New Roman"/>
          <w:sz w:val="28"/>
          <w:szCs w:val="28"/>
        </w:rPr>
        <w:t>зованию и молодежной политике» Богучарского муниципального района - З</w:t>
      </w:r>
      <w:r w:rsidRPr="00CC738E">
        <w:rPr>
          <w:rFonts w:ascii="Times New Roman" w:hAnsi="Times New Roman" w:cs="Times New Roman"/>
          <w:sz w:val="28"/>
          <w:szCs w:val="28"/>
        </w:rPr>
        <w:t>е</w:t>
      </w:r>
      <w:r w:rsidRPr="00CC738E">
        <w:rPr>
          <w:rFonts w:ascii="Times New Roman" w:hAnsi="Times New Roman" w:cs="Times New Roman"/>
          <w:sz w:val="28"/>
          <w:szCs w:val="28"/>
        </w:rPr>
        <w:t>ленина Ольга Семеновна;</w:t>
      </w:r>
    </w:p>
    <w:p w:rsidR="006D3F3E" w:rsidRPr="00CC738E" w:rsidRDefault="006D3F3E" w:rsidP="006D3F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- главный врач БУЗ ВО «</w:t>
      </w:r>
      <w:proofErr w:type="spellStart"/>
      <w:r w:rsidRPr="00CC738E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РБ» - Греков Алексей Михайл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вич;</w:t>
      </w:r>
    </w:p>
    <w:p w:rsidR="006D3F3E" w:rsidRPr="00CC738E" w:rsidRDefault="006D3F3E" w:rsidP="006D3F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8E">
        <w:rPr>
          <w:rFonts w:ascii="Times New Roman" w:hAnsi="Times New Roman" w:cs="Times New Roman"/>
          <w:sz w:val="28"/>
          <w:szCs w:val="28"/>
        </w:rPr>
        <w:t>- начальник отдела по строительству и архитектуре, транспорту, топливно-энергетическому комплексу, ЖКХ - Журавлев Юрий Александр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вич.</w:t>
      </w:r>
    </w:p>
    <w:p w:rsidR="006D3F3E" w:rsidRPr="00CC738E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738E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CC738E">
        <w:rPr>
          <w:rFonts w:ascii="Times New Roman" w:hAnsi="Times New Roman" w:cs="Times New Roman"/>
          <w:sz w:val="28"/>
          <w:szCs w:val="28"/>
        </w:rPr>
        <w:t xml:space="preserve"> Ю.М. сообщил, что в процессе подготовки к отопительн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му сезону 2015-2016 годов планируется произвести замену 80 м. ветхих тепловых сетей, 80 м. ветхих водопроводных сетей, 21 м. ветхих канализацио</w:t>
      </w:r>
      <w:r w:rsidRPr="00CC738E">
        <w:rPr>
          <w:rFonts w:ascii="Times New Roman" w:hAnsi="Times New Roman" w:cs="Times New Roman"/>
          <w:sz w:val="28"/>
          <w:szCs w:val="28"/>
        </w:rPr>
        <w:t>н</w:t>
      </w:r>
      <w:r w:rsidRPr="00CC738E">
        <w:rPr>
          <w:rFonts w:ascii="Times New Roman" w:hAnsi="Times New Roman" w:cs="Times New Roman"/>
          <w:sz w:val="28"/>
          <w:szCs w:val="28"/>
        </w:rPr>
        <w:t>ных сетей, что составляет 5% от общего числа ветхих и аварийных инж</w:t>
      </w:r>
      <w:r w:rsidRPr="00CC738E">
        <w:rPr>
          <w:rFonts w:ascii="Times New Roman" w:hAnsi="Times New Roman" w:cs="Times New Roman"/>
          <w:sz w:val="28"/>
          <w:szCs w:val="28"/>
        </w:rPr>
        <w:t>е</w:t>
      </w:r>
      <w:r w:rsidRPr="00CC738E">
        <w:rPr>
          <w:rFonts w:ascii="Times New Roman" w:hAnsi="Times New Roman" w:cs="Times New Roman"/>
          <w:sz w:val="28"/>
          <w:szCs w:val="28"/>
        </w:rPr>
        <w:t>нерных сетей, и что соответствует требованию п. 8.2 распоряжения от  31.03.2015  № 194-р «О подготовке объектов жилищно-коммунального хозяйства, тепл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энергетики и социальной</w:t>
      </w:r>
      <w:proofErr w:type="gramEnd"/>
      <w:r w:rsidRPr="00CC738E">
        <w:rPr>
          <w:rFonts w:ascii="Times New Roman" w:hAnsi="Times New Roman" w:cs="Times New Roman"/>
          <w:sz w:val="28"/>
          <w:szCs w:val="28"/>
        </w:rPr>
        <w:t xml:space="preserve"> сферы Воронежской области к отопительному  п</w:t>
      </w:r>
      <w:r w:rsidRPr="00CC738E">
        <w:rPr>
          <w:rFonts w:ascii="Times New Roman" w:hAnsi="Times New Roman" w:cs="Times New Roman"/>
          <w:sz w:val="28"/>
          <w:szCs w:val="28"/>
        </w:rPr>
        <w:t>е</w:t>
      </w:r>
      <w:r w:rsidRPr="00CC738E">
        <w:rPr>
          <w:rFonts w:ascii="Times New Roman" w:hAnsi="Times New Roman" w:cs="Times New Roman"/>
          <w:sz w:val="28"/>
          <w:szCs w:val="28"/>
        </w:rPr>
        <w:t>риоду 2015-2016 годов».</w:t>
      </w:r>
    </w:p>
    <w:p w:rsidR="006D3F3E" w:rsidRPr="00CC738E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8E">
        <w:rPr>
          <w:rFonts w:ascii="Times New Roman" w:hAnsi="Times New Roman" w:cs="Times New Roman"/>
          <w:sz w:val="28"/>
          <w:szCs w:val="28"/>
        </w:rPr>
        <w:t>Отчитался о потребности</w:t>
      </w:r>
      <w:proofErr w:type="gramEnd"/>
      <w:r w:rsidRPr="00CC738E">
        <w:rPr>
          <w:rFonts w:ascii="Times New Roman" w:hAnsi="Times New Roman" w:cs="Times New Roman"/>
          <w:sz w:val="28"/>
          <w:szCs w:val="28"/>
        </w:rPr>
        <w:t xml:space="preserve"> в запасах твердого топлива для объектов социальной сферы составляет 1060 тонн, из них 828 тонн для учебных завед</w:t>
      </w:r>
      <w:r w:rsidRPr="00CC738E">
        <w:rPr>
          <w:rFonts w:ascii="Times New Roman" w:hAnsi="Times New Roman" w:cs="Times New Roman"/>
          <w:sz w:val="28"/>
          <w:szCs w:val="28"/>
        </w:rPr>
        <w:t>е</w:t>
      </w:r>
      <w:r w:rsidRPr="00CC738E">
        <w:rPr>
          <w:rFonts w:ascii="Times New Roman" w:hAnsi="Times New Roman" w:cs="Times New Roman"/>
          <w:sz w:val="28"/>
          <w:szCs w:val="28"/>
        </w:rPr>
        <w:t>ний и 232 тонны для объектов культуры.</w:t>
      </w:r>
    </w:p>
    <w:p w:rsidR="006D3F3E" w:rsidRPr="00CC738E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F"/>
        </w:rPr>
      </w:pPr>
      <w:r w:rsidRPr="00CC738E">
        <w:rPr>
          <w:rFonts w:ascii="Times New Roman" w:hAnsi="Times New Roman" w:cs="Times New Roman"/>
          <w:sz w:val="28"/>
          <w:szCs w:val="28"/>
        </w:rPr>
        <w:t>Доложил членам коллегии, что к работе в осенне-зимний период 2015–2016 годов планируется подготовить следующих потребителей тепловой энергии:  100 многоквартирных дома, 28 учебных заведений, 8 детских садов, 46 объектов культуры, 2 объекта физической культуры, а также проинфо</w:t>
      </w:r>
      <w:r w:rsidRPr="00CC738E">
        <w:rPr>
          <w:rFonts w:ascii="Times New Roman" w:hAnsi="Times New Roman" w:cs="Times New Roman"/>
          <w:sz w:val="28"/>
          <w:szCs w:val="28"/>
        </w:rPr>
        <w:t>р</w:t>
      </w:r>
      <w:r w:rsidRPr="00CC738E">
        <w:rPr>
          <w:rFonts w:ascii="Times New Roman" w:hAnsi="Times New Roman" w:cs="Times New Roman"/>
          <w:sz w:val="28"/>
          <w:szCs w:val="28"/>
        </w:rPr>
        <w:t>мировал о начале работы в 2015 году Фондом капитального ремонта мног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квартирных домов Воронежской области капитального ремонта шести мн</w:t>
      </w:r>
      <w:r w:rsidRPr="00CC738E">
        <w:rPr>
          <w:rFonts w:ascii="Times New Roman" w:hAnsi="Times New Roman" w:cs="Times New Roman"/>
          <w:sz w:val="28"/>
          <w:szCs w:val="28"/>
        </w:rPr>
        <w:t>о</w:t>
      </w:r>
      <w:r w:rsidRPr="00CC738E">
        <w:rPr>
          <w:rFonts w:ascii="Times New Roman" w:hAnsi="Times New Roman" w:cs="Times New Roman"/>
          <w:sz w:val="28"/>
          <w:szCs w:val="28"/>
        </w:rPr>
        <w:t>гоквартирных домах в г</w:t>
      </w:r>
      <w:proofErr w:type="gramStart"/>
      <w:r w:rsidRPr="00CC73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C738E">
        <w:rPr>
          <w:rFonts w:ascii="Times New Roman" w:hAnsi="Times New Roman" w:cs="Times New Roman"/>
          <w:sz w:val="28"/>
          <w:szCs w:val="28"/>
        </w:rPr>
        <w:t>огучар. Победителем к</w:t>
      </w:r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онкурса среди подрядных организаций для оказания услуг и (или) выполнения работ по к</w:t>
      </w:r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а</w:t>
      </w:r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питальному ремонту общего имущества стал</w:t>
      </w:r>
      <w:proofErr w:type="gramStart"/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о ООО</w:t>
      </w:r>
      <w:proofErr w:type="gramEnd"/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 xml:space="preserve"> «Вектор». В настоящее вр</w:t>
      </w:r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е</w:t>
      </w:r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мя ведутся работы по капитальному ремонту в многоквартирных домах г</w:t>
      </w:r>
      <w:proofErr w:type="gramStart"/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.Б</w:t>
      </w:r>
      <w:proofErr w:type="gramEnd"/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огучар, включенных в краткосрочный план реализации региональной программы к</w:t>
      </w:r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а</w:t>
      </w:r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питального ремонта общего имущества в  многокварти</w:t>
      </w:r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р</w:t>
      </w:r>
      <w:r w:rsidRPr="00CC738E">
        <w:rPr>
          <w:rFonts w:ascii="Times New Roman" w:hAnsi="Times New Roman" w:cs="Times New Roman"/>
          <w:sz w:val="28"/>
          <w:szCs w:val="28"/>
          <w:shd w:val="clear" w:color="auto" w:fill="FDFDFF"/>
        </w:rPr>
        <w:t>ных домах на 2015 год.</w:t>
      </w:r>
    </w:p>
    <w:p w:rsidR="006D3F3E" w:rsidRPr="00103C06" w:rsidRDefault="006D3F3E" w:rsidP="006D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672">
        <w:rPr>
          <w:rFonts w:ascii="Times New Roman" w:hAnsi="Times New Roman" w:cs="Times New Roman"/>
          <w:sz w:val="28"/>
          <w:szCs w:val="28"/>
        </w:rPr>
        <w:t xml:space="preserve">По третьему вопросу докладывал </w:t>
      </w:r>
      <w:r w:rsidRPr="009A0672">
        <w:rPr>
          <w:rFonts w:ascii="Times New Roman" w:hAnsi="Times New Roman" w:cs="Times New Roman"/>
          <w:sz w:val="28"/>
          <w:szCs w:val="28"/>
        </w:rPr>
        <w:tab/>
        <w:t>Кравцов Сергей Николаевич – гла</w:t>
      </w:r>
      <w:r w:rsidRPr="009A0672">
        <w:rPr>
          <w:rFonts w:ascii="Times New Roman" w:hAnsi="Times New Roman" w:cs="Times New Roman"/>
          <w:sz w:val="28"/>
          <w:szCs w:val="28"/>
        </w:rPr>
        <w:t>в</w:t>
      </w:r>
      <w:r w:rsidRPr="009A0672">
        <w:rPr>
          <w:rFonts w:ascii="Times New Roman" w:hAnsi="Times New Roman" w:cs="Times New Roman"/>
          <w:sz w:val="28"/>
          <w:szCs w:val="28"/>
        </w:rPr>
        <w:t>ный специалист по охране окружающей среды администрации Богучарского м</w:t>
      </w:r>
      <w:r w:rsidRPr="009A0672">
        <w:rPr>
          <w:rFonts w:ascii="Times New Roman" w:hAnsi="Times New Roman" w:cs="Times New Roman"/>
          <w:sz w:val="28"/>
          <w:szCs w:val="28"/>
        </w:rPr>
        <w:t>у</w:t>
      </w:r>
      <w:r w:rsidRPr="009A0672">
        <w:rPr>
          <w:rFonts w:ascii="Times New Roman" w:hAnsi="Times New Roman" w:cs="Times New Roman"/>
          <w:sz w:val="28"/>
          <w:szCs w:val="28"/>
        </w:rPr>
        <w:t>ниципального района, а в качестве приглашенных присутствовал ведущий специалист – ответственный секретарь административной комиссии Богуча</w:t>
      </w:r>
      <w:r w:rsidRPr="009A0672">
        <w:rPr>
          <w:rFonts w:ascii="Times New Roman" w:hAnsi="Times New Roman" w:cs="Times New Roman"/>
          <w:sz w:val="28"/>
          <w:szCs w:val="28"/>
        </w:rPr>
        <w:t>р</w:t>
      </w:r>
      <w:r w:rsidRPr="00103C06">
        <w:rPr>
          <w:rFonts w:ascii="Times New Roman" w:hAnsi="Times New Roman" w:cs="Times New Roman"/>
          <w:sz w:val="28"/>
          <w:szCs w:val="28"/>
        </w:rPr>
        <w:t>ского муниципального района – Мельников Виталий Па</w:t>
      </w:r>
      <w:r w:rsidRPr="00103C06">
        <w:rPr>
          <w:rFonts w:ascii="Times New Roman" w:hAnsi="Times New Roman" w:cs="Times New Roman"/>
          <w:sz w:val="28"/>
          <w:szCs w:val="28"/>
        </w:rPr>
        <w:t>в</w:t>
      </w:r>
      <w:r w:rsidRPr="00103C06">
        <w:rPr>
          <w:rFonts w:ascii="Times New Roman" w:hAnsi="Times New Roman" w:cs="Times New Roman"/>
          <w:sz w:val="28"/>
          <w:szCs w:val="28"/>
        </w:rPr>
        <w:t>лович.</w:t>
      </w:r>
    </w:p>
    <w:p w:rsidR="006D3F3E" w:rsidRPr="00103C06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06">
        <w:rPr>
          <w:rFonts w:ascii="Times New Roman" w:hAnsi="Times New Roman" w:cs="Times New Roman"/>
          <w:sz w:val="28"/>
          <w:szCs w:val="28"/>
        </w:rPr>
        <w:t>В своей информации Сергей Николаевич отметил, что по состоянию на 01 января 2015 года на территории Богучарского района  установлено 39 мест размещения отходов производства и потребления, в числе которых один п</w:t>
      </w:r>
      <w:r w:rsidRPr="00103C06">
        <w:rPr>
          <w:rFonts w:ascii="Times New Roman" w:hAnsi="Times New Roman" w:cs="Times New Roman"/>
          <w:sz w:val="28"/>
          <w:szCs w:val="28"/>
        </w:rPr>
        <w:t>о</w:t>
      </w:r>
      <w:r w:rsidRPr="00103C06">
        <w:rPr>
          <w:rFonts w:ascii="Times New Roman" w:hAnsi="Times New Roman" w:cs="Times New Roman"/>
          <w:sz w:val="28"/>
          <w:szCs w:val="28"/>
        </w:rPr>
        <w:t xml:space="preserve">лигон ТБО города Богучар и 38 нелицензированных свалок в населенных пунктах сельских поселений района на площади 56 га. Рассказал о проблемах </w:t>
      </w:r>
      <w:r w:rsidRPr="00103C06">
        <w:rPr>
          <w:rFonts w:ascii="Times New Roman" w:hAnsi="Times New Roman" w:cs="Times New Roman"/>
          <w:sz w:val="28"/>
          <w:szCs w:val="28"/>
        </w:rPr>
        <w:lastRenderedPageBreak/>
        <w:t>организации централизованного сбора и вывоз отходов, а также внес пре</w:t>
      </w:r>
      <w:r w:rsidRPr="00103C06">
        <w:rPr>
          <w:rFonts w:ascii="Times New Roman" w:hAnsi="Times New Roman" w:cs="Times New Roman"/>
          <w:sz w:val="28"/>
          <w:szCs w:val="28"/>
        </w:rPr>
        <w:t>д</w:t>
      </w:r>
      <w:r w:rsidRPr="00103C06">
        <w:rPr>
          <w:rFonts w:ascii="Times New Roman" w:hAnsi="Times New Roman" w:cs="Times New Roman"/>
          <w:sz w:val="28"/>
          <w:szCs w:val="28"/>
        </w:rPr>
        <w:t xml:space="preserve">ложение наладить </w:t>
      </w:r>
      <w:proofErr w:type="gramStart"/>
      <w:r w:rsidRPr="00103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C06">
        <w:rPr>
          <w:rFonts w:ascii="Times New Roman" w:hAnsi="Times New Roman" w:cs="Times New Roman"/>
          <w:sz w:val="28"/>
          <w:szCs w:val="28"/>
        </w:rPr>
        <w:t xml:space="preserve"> складированием отходов на площадках и своевременное их уплотнение. Доложил, что на сегодняшний день централ</w:t>
      </w:r>
      <w:r w:rsidRPr="00103C06">
        <w:rPr>
          <w:rFonts w:ascii="Times New Roman" w:hAnsi="Times New Roman" w:cs="Times New Roman"/>
          <w:sz w:val="28"/>
          <w:szCs w:val="28"/>
        </w:rPr>
        <w:t>и</w:t>
      </w:r>
      <w:r w:rsidRPr="00103C06">
        <w:rPr>
          <w:rFonts w:ascii="Times New Roman" w:hAnsi="Times New Roman" w:cs="Times New Roman"/>
          <w:sz w:val="28"/>
          <w:szCs w:val="28"/>
        </w:rPr>
        <w:t>зованный вывоз отходов с утилизацией на полигоне ТБО производится тол</w:t>
      </w:r>
      <w:r w:rsidRPr="00103C06">
        <w:rPr>
          <w:rFonts w:ascii="Times New Roman" w:hAnsi="Times New Roman" w:cs="Times New Roman"/>
          <w:sz w:val="28"/>
          <w:szCs w:val="28"/>
        </w:rPr>
        <w:t>ь</w:t>
      </w:r>
      <w:r w:rsidRPr="00103C06">
        <w:rPr>
          <w:rFonts w:ascii="Times New Roman" w:hAnsi="Times New Roman" w:cs="Times New Roman"/>
          <w:sz w:val="28"/>
          <w:szCs w:val="28"/>
        </w:rPr>
        <w:t xml:space="preserve">ко в городском поселении – город Богучар и </w:t>
      </w:r>
      <w:proofErr w:type="spellStart"/>
      <w:r w:rsidRPr="00103C06">
        <w:rPr>
          <w:rFonts w:ascii="Times New Roman" w:hAnsi="Times New Roman" w:cs="Times New Roman"/>
          <w:sz w:val="28"/>
          <w:szCs w:val="28"/>
        </w:rPr>
        <w:t>Залиманском</w:t>
      </w:r>
      <w:proofErr w:type="spellEnd"/>
      <w:r w:rsidRPr="00103C06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Pr="00103C06">
        <w:rPr>
          <w:rFonts w:ascii="Times New Roman" w:hAnsi="Times New Roman" w:cs="Times New Roman"/>
          <w:sz w:val="28"/>
          <w:szCs w:val="28"/>
        </w:rPr>
        <w:t>е</w:t>
      </w:r>
      <w:r w:rsidRPr="00103C06">
        <w:rPr>
          <w:rFonts w:ascii="Times New Roman" w:hAnsi="Times New Roman" w:cs="Times New Roman"/>
          <w:sz w:val="28"/>
          <w:szCs w:val="28"/>
        </w:rPr>
        <w:t xml:space="preserve">нии, а также от предприятий и организаций. В </w:t>
      </w:r>
      <w:proofErr w:type="spellStart"/>
      <w:r w:rsidRPr="00103C06">
        <w:rPr>
          <w:rFonts w:ascii="Times New Roman" w:hAnsi="Times New Roman" w:cs="Times New Roman"/>
          <w:sz w:val="28"/>
          <w:szCs w:val="28"/>
        </w:rPr>
        <w:t>Подколодновском</w:t>
      </w:r>
      <w:proofErr w:type="spellEnd"/>
      <w:r w:rsidRPr="00103C06">
        <w:rPr>
          <w:rFonts w:ascii="Times New Roman" w:hAnsi="Times New Roman" w:cs="Times New Roman"/>
          <w:sz w:val="28"/>
          <w:szCs w:val="28"/>
        </w:rPr>
        <w:t>, Попо</w:t>
      </w:r>
      <w:r w:rsidRPr="00103C06">
        <w:rPr>
          <w:rFonts w:ascii="Times New Roman" w:hAnsi="Times New Roman" w:cs="Times New Roman"/>
          <w:sz w:val="28"/>
          <w:szCs w:val="28"/>
        </w:rPr>
        <w:t>в</w:t>
      </w:r>
      <w:r w:rsidRPr="00103C06">
        <w:rPr>
          <w:rFonts w:ascii="Times New Roman" w:hAnsi="Times New Roman" w:cs="Times New Roman"/>
          <w:sz w:val="28"/>
          <w:szCs w:val="28"/>
        </w:rPr>
        <w:t>ском, Первомайском поселениях организован еженедельный сбор отходов с вывозом на свалки ТБО. Проинформировал присутствующих о  выделении администрацией Богучарского муниципального района земел</w:t>
      </w:r>
      <w:r w:rsidRPr="00103C06">
        <w:rPr>
          <w:rFonts w:ascii="Times New Roman" w:hAnsi="Times New Roman" w:cs="Times New Roman"/>
          <w:sz w:val="28"/>
          <w:szCs w:val="28"/>
        </w:rPr>
        <w:t>ь</w:t>
      </w:r>
      <w:r w:rsidRPr="00103C06">
        <w:rPr>
          <w:rFonts w:ascii="Times New Roman" w:hAnsi="Times New Roman" w:cs="Times New Roman"/>
          <w:sz w:val="28"/>
          <w:szCs w:val="28"/>
        </w:rPr>
        <w:t>ного участка площадью – 6.9 га</w:t>
      </w:r>
      <w:proofErr w:type="gramStart"/>
      <w:r w:rsidRPr="00103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C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C06">
        <w:rPr>
          <w:rFonts w:ascii="Times New Roman" w:hAnsi="Times New Roman" w:cs="Times New Roman"/>
          <w:sz w:val="28"/>
          <w:szCs w:val="28"/>
        </w:rPr>
        <w:t xml:space="preserve">од размещение межмуниципального </w:t>
      </w:r>
      <w:proofErr w:type="spellStart"/>
      <w:r w:rsidRPr="00103C06">
        <w:rPr>
          <w:rFonts w:ascii="Times New Roman" w:hAnsi="Times New Roman" w:cs="Times New Roman"/>
          <w:sz w:val="28"/>
          <w:szCs w:val="28"/>
        </w:rPr>
        <w:t>отходоперерабатыва</w:t>
      </w:r>
      <w:r w:rsidRPr="00103C06">
        <w:rPr>
          <w:rFonts w:ascii="Times New Roman" w:hAnsi="Times New Roman" w:cs="Times New Roman"/>
          <w:sz w:val="28"/>
          <w:szCs w:val="28"/>
        </w:rPr>
        <w:t>ю</w:t>
      </w:r>
      <w:r w:rsidRPr="00103C06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103C06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6D3F3E" w:rsidRDefault="006D3F3E" w:rsidP="006D3F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обсуждения вопроса членами коллегии принято решениями с изменениями и дополнениями, высказанными в ходе обсуждения.</w:t>
      </w:r>
    </w:p>
    <w:p w:rsidR="006D3F3E" w:rsidRDefault="006D3F3E" w:rsidP="006D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F3E"/>
    <w:rsid w:val="000B4CC6"/>
    <w:rsid w:val="00392372"/>
    <w:rsid w:val="00593A07"/>
    <w:rsid w:val="0064751D"/>
    <w:rsid w:val="00696EAA"/>
    <w:rsid w:val="006D3F3E"/>
    <w:rsid w:val="008067D0"/>
    <w:rsid w:val="008D15B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3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3E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>Work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2015-06-23T04:03:00Z</dcterms:created>
  <dcterms:modified xsi:type="dcterms:W3CDTF">2015-06-23T04:03:00Z</dcterms:modified>
</cp:coreProperties>
</file>