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19" w:rsidRPr="0047051D" w:rsidRDefault="00363619" w:rsidP="00363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51D">
        <w:rPr>
          <w:rFonts w:ascii="Times New Roman" w:hAnsi="Times New Roman" w:cs="Times New Roman"/>
          <w:sz w:val="28"/>
          <w:szCs w:val="28"/>
        </w:rPr>
        <w:t>24 июня 2015 года в зале заседаний администрации Богучарского муниципального района прошел семинар – совещание с главами и вед</w:t>
      </w:r>
      <w:r w:rsidRPr="0047051D">
        <w:rPr>
          <w:rFonts w:ascii="Times New Roman" w:hAnsi="Times New Roman" w:cs="Times New Roman"/>
          <w:sz w:val="28"/>
          <w:szCs w:val="28"/>
        </w:rPr>
        <w:t>у</w:t>
      </w:r>
      <w:r w:rsidRPr="0047051D">
        <w:rPr>
          <w:rFonts w:ascii="Times New Roman" w:hAnsi="Times New Roman" w:cs="Times New Roman"/>
          <w:sz w:val="28"/>
          <w:szCs w:val="28"/>
        </w:rPr>
        <w:t>щими специалистами поселений района. В ходе семинара были обсужд</w:t>
      </w:r>
      <w:r w:rsidRPr="0047051D">
        <w:rPr>
          <w:rFonts w:ascii="Times New Roman" w:hAnsi="Times New Roman" w:cs="Times New Roman"/>
          <w:sz w:val="28"/>
          <w:szCs w:val="28"/>
        </w:rPr>
        <w:t>е</w:t>
      </w:r>
      <w:r w:rsidRPr="0047051D">
        <w:rPr>
          <w:rFonts w:ascii="Times New Roman" w:hAnsi="Times New Roman" w:cs="Times New Roman"/>
          <w:sz w:val="28"/>
          <w:szCs w:val="28"/>
        </w:rPr>
        <w:t>ны вопросы подготовки и проведения выборов депутатов областной Думы и местного самоуправления Богучарского муниципального района. Сем</w:t>
      </w:r>
      <w:r w:rsidRPr="0047051D">
        <w:rPr>
          <w:rFonts w:ascii="Times New Roman" w:hAnsi="Times New Roman" w:cs="Times New Roman"/>
          <w:sz w:val="28"/>
          <w:szCs w:val="28"/>
        </w:rPr>
        <w:t>и</w:t>
      </w:r>
      <w:r w:rsidRPr="0047051D">
        <w:rPr>
          <w:rFonts w:ascii="Times New Roman" w:hAnsi="Times New Roman" w:cs="Times New Roman"/>
          <w:sz w:val="28"/>
          <w:szCs w:val="28"/>
        </w:rPr>
        <w:t>нар открывала и вела Самодурова Н.А. – заместитель главы администрации Богучарского муниципального района – руководитель аппарата администрации района. Пр</w:t>
      </w:r>
      <w:r w:rsidRPr="0047051D">
        <w:rPr>
          <w:rFonts w:ascii="Times New Roman" w:hAnsi="Times New Roman" w:cs="Times New Roman"/>
          <w:sz w:val="28"/>
          <w:szCs w:val="28"/>
        </w:rPr>
        <w:t>и</w:t>
      </w:r>
      <w:r w:rsidRPr="0047051D">
        <w:rPr>
          <w:rFonts w:ascii="Times New Roman" w:hAnsi="Times New Roman" w:cs="Times New Roman"/>
          <w:sz w:val="28"/>
          <w:szCs w:val="28"/>
        </w:rPr>
        <w:t xml:space="preserve">сутствовали </w:t>
      </w:r>
      <w:proofErr w:type="spellStart"/>
      <w:r w:rsidRPr="0047051D"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 w:rsidRPr="0047051D">
        <w:rPr>
          <w:rFonts w:ascii="Times New Roman" w:hAnsi="Times New Roman" w:cs="Times New Roman"/>
          <w:sz w:val="28"/>
          <w:szCs w:val="28"/>
        </w:rPr>
        <w:t xml:space="preserve"> С.И. - председатель и </w:t>
      </w:r>
      <w:proofErr w:type="spellStart"/>
      <w:r w:rsidRPr="0047051D">
        <w:rPr>
          <w:rFonts w:ascii="Times New Roman" w:hAnsi="Times New Roman" w:cs="Times New Roman"/>
          <w:sz w:val="28"/>
          <w:szCs w:val="28"/>
        </w:rPr>
        <w:t>Унченко</w:t>
      </w:r>
      <w:proofErr w:type="spellEnd"/>
      <w:r w:rsidRPr="0047051D">
        <w:rPr>
          <w:rFonts w:ascii="Times New Roman" w:hAnsi="Times New Roman" w:cs="Times New Roman"/>
          <w:sz w:val="28"/>
          <w:szCs w:val="28"/>
        </w:rPr>
        <w:t xml:space="preserve"> Г.А.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51D">
        <w:rPr>
          <w:rFonts w:ascii="Times New Roman" w:hAnsi="Times New Roman" w:cs="Times New Roman"/>
          <w:sz w:val="28"/>
          <w:szCs w:val="28"/>
        </w:rPr>
        <w:t>заведующая канц</w:t>
      </w:r>
      <w:r w:rsidRPr="0047051D">
        <w:rPr>
          <w:rFonts w:ascii="Times New Roman" w:hAnsi="Times New Roman" w:cs="Times New Roman"/>
          <w:sz w:val="28"/>
          <w:szCs w:val="28"/>
        </w:rPr>
        <w:t>е</w:t>
      </w:r>
      <w:r w:rsidRPr="0047051D">
        <w:rPr>
          <w:rFonts w:ascii="Times New Roman" w:hAnsi="Times New Roman" w:cs="Times New Roman"/>
          <w:sz w:val="28"/>
          <w:szCs w:val="28"/>
        </w:rPr>
        <w:t>лярией – главный бухгалтер  Территориальной избирательной комиссии Б</w:t>
      </w:r>
      <w:r w:rsidRPr="0047051D">
        <w:rPr>
          <w:rFonts w:ascii="Times New Roman" w:hAnsi="Times New Roman" w:cs="Times New Roman"/>
          <w:sz w:val="28"/>
          <w:szCs w:val="28"/>
        </w:rPr>
        <w:t>о</w:t>
      </w:r>
      <w:r w:rsidRPr="0047051D">
        <w:rPr>
          <w:rFonts w:ascii="Times New Roman" w:hAnsi="Times New Roman" w:cs="Times New Roman"/>
          <w:sz w:val="28"/>
          <w:szCs w:val="28"/>
        </w:rPr>
        <w:t>гучарского муниципального района. До сведения присутствующих была д</w:t>
      </w:r>
      <w:r w:rsidRPr="0047051D">
        <w:rPr>
          <w:rFonts w:ascii="Times New Roman" w:hAnsi="Times New Roman" w:cs="Times New Roman"/>
          <w:sz w:val="28"/>
          <w:szCs w:val="28"/>
        </w:rPr>
        <w:t>о</w:t>
      </w:r>
      <w:r w:rsidRPr="0047051D">
        <w:rPr>
          <w:rFonts w:ascii="Times New Roman" w:hAnsi="Times New Roman" w:cs="Times New Roman"/>
          <w:sz w:val="28"/>
          <w:szCs w:val="28"/>
        </w:rPr>
        <w:t>ведена информация о порядке подготовки документов для открытия счетов избирательных комиссий муниципал</w:t>
      </w:r>
      <w:r w:rsidRPr="0047051D">
        <w:rPr>
          <w:rFonts w:ascii="Times New Roman" w:hAnsi="Times New Roman" w:cs="Times New Roman"/>
          <w:sz w:val="28"/>
          <w:szCs w:val="28"/>
        </w:rPr>
        <w:t>ь</w:t>
      </w:r>
      <w:r w:rsidRPr="0047051D">
        <w:rPr>
          <w:rFonts w:ascii="Times New Roman" w:hAnsi="Times New Roman" w:cs="Times New Roman"/>
          <w:sz w:val="28"/>
          <w:szCs w:val="28"/>
        </w:rPr>
        <w:t xml:space="preserve">ных образований. Галина Анатольевна, </w:t>
      </w:r>
      <w:r>
        <w:rPr>
          <w:rFonts w:ascii="Times New Roman" w:hAnsi="Times New Roman" w:cs="Times New Roman"/>
          <w:sz w:val="28"/>
          <w:szCs w:val="28"/>
        </w:rPr>
        <w:t>сообщила</w:t>
      </w:r>
      <w:r w:rsidRPr="0047051D">
        <w:rPr>
          <w:rFonts w:ascii="Times New Roman" w:hAnsi="Times New Roman" w:cs="Times New Roman"/>
          <w:sz w:val="28"/>
          <w:szCs w:val="28"/>
        </w:rPr>
        <w:t>, что в ближайшее время необходимо открыть 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051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7051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7051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й, а также пояснила, какие документы необходимо офо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мить и какие документы представить </w:t>
      </w:r>
      <w:r w:rsidRPr="0047051D">
        <w:rPr>
          <w:rFonts w:ascii="Times New Roman" w:hAnsi="Times New Roman" w:cs="Times New Roman"/>
          <w:sz w:val="28"/>
          <w:szCs w:val="28"/>
        </w:rPr>
        <w:t xml:space="preserve">в Территориальную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избирательную </w:t>
      </w:r>
      <w:r w:rsidRPr="0047051D">
        <w:rPr>
          <w:rFonts w:ascii="Times New Roman" w:hAnsi="Times New Roman" w:cs="Times New Roman"/>
          <w:sz w:val="28"/>
          <w:szCs w:val="28"/>
        </w:rPr>
        <w:t>к</w:t>
      </w:r>
      <w:r w:rsidRPr="0047051D">
        <w:rPr>
          <w:rFonts w:ascii="Times New Roman" w:hAnsi="Times New Roman" w:cs="Times New Roman"/>
          <w:sz w:val="28"/>
          <w:szCs w:val="28"/>
        </w:rPr>
        <w:t>о</w:t>
      </w:r>
      <w:r w:rsidRPr="0047051D">
        <w:rPr>
          <w:rFonts w:ascii="Times New Roman" w:hAnsi="Times New Roman" w:cs="Times New Roman"/>
          <w:sz w:val="28"/>
          <w:szCs w:val="28"/>
        </w:rPr>
        <w:t xml:space="preserve">миссию </w:t>
      </w:r>
      <w:r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4705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7051D">
        <w:rPr>
          <w:rFonts w:ascii="Times New Roman" w:hAnsi="Times New Roman" w:cs="Times New Roman"/>
          <w:sz w:val="28"/>
          <w:szCs w:val="28"/>
        </w:rPr>
        <w:t>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7051D">
        <w:rPr>
          <w:rFonts w:ascii="Times New Roman" w:hAnsi="Times New Roman" w:cs="Times New Roman"/>
          <w:sz w:val="28"/>
          <w:szCs w:val="28"/>
        </w:rPr>
        <w:t xml:space="preserve"> на открытие сч</w:t>
      </w:r>
      <w:r w:rsidRPr="0047051D">
        <w:rPr>
          <w:rFonts w:ascii="Times New Roman" w:hAnsi="Times New Roman" w:cs="Times New Roman"/>
          <w:sz w:val="28"/>
          <w:szCs w:val="28"/>
        </w:rPr>
        <w:t>е</w:t>
      </w:r>
      <w:r w:rsidRPr="0047051D">
        <w:rPr>
          <w:rFonts w:ascii="Times New Roman" w:hAnsi="Times New Roman" w:cs="Times New Roman"/>
          <w:sz w:val="28"/>
          <w:szCs w:val="28"/>
        </w:rPr>
        <w:t>та и документ</w:t>
      </w:r>
      <w:r>
        <w:rPr>
          <w:rFonts w:ascii="Times New Roman" w:hAnsi="Times New Roman" w:cs="Times New Roman"/>
          <w:sz w:val="28"/>
          <w:szCs w:val="28"/>
        </w:rPr>
        <w:t xml:space="preserve">ы будут переданы </w:t>
      </w:r>
      <w:r w:rsidRPr="0047051D">
        <w:rPr>
          <w:rFonts w:ascii="Times New Roman" w:hAnsi="Times New Roman" w:cs="Times New Roman"/>
          <w:sz w:val="28"/>
          <w:szCs w:val="28"/>
        </w:rPr>
        <w:t>в банк</w:t>
      </w:r>
      <w:r>
        <w:rPr>
          <w:rFonts w:ascii="Times New Roman" w:hAnsi="Times New Roman" w:cs="Times New Roman"/>
          <w:sz w:val="28"/>
          <w:szCs w:val="28"/>
        </w:rPr>
        <w:t xml:space="preserve">. Кроме того,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проинфо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мировала глав и специалистов о порядке финансирования предстоящих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боров.</w:t>
      </w:r>
    </w:p>
    <w:p w:rsidR="00363619" w:rsidRDefault="00363619" w:rsidP="00363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051D"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 w:rsidRPr="0047051D">
        <w:rPr>
          <w:rFonts w:ascii="Times New Roman" w:hAnsi="Times New Roman" w:cs="Times New Roman"/>
          <w:sz w:val="28"/>
          <w:szCs w:val="28"/>
        </w:rPr>
        <w:t xml:space="preserve"> С.И. в своей информации сделал акцент на подготовку избир</w:t>
      </w:r>
      <w:r w:rsidRPr="0047051D">
        <w:rPr>
          <w:rFonts w:ascii="Times New Roman" w:hAnsi="Times New Roman" w:cs="Times New Roman"/>
          <w:sz w:val="28"/>
          <w:szCs w:val="28"/>
        </w:rPr>
        <w:t>а</w:t>
      </w:r>
      <w:r w:rsidRPr="0047051D">
        <w:rPr>
          <w:rFonts w:ascii="Times New Roman" w:hAnsi="Times New Roman" w:cs="Times New Roman"/>
          <w:sz w:val="28"/>
          <w:szCs w:val="28"/>
        </w:rPr>
        <w:t>тельных участков, подключени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051D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елефонной связи, проведение их космет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ческих ремонтов. Сергей Иванович заострил внимание на выделении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 оборудованных мест для размещения печатных агитационных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риалов, а также порядке приема документов от кандидатов в депутаты.</w:t>
      </w:r>
    </w:p>
    <w:p w:rsidR="00363619" w:rsidRPr="0047051D" w:rsidRDefault="00363619" w:rsidP="00363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Анатольевна, подвела итог семинара – совещания и напомнила порядок внесения изменений  в составы муниципальных комиссий и зачи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ления в резерв участковых избирательных комиссий.   </w:t>
      </w:r>
    </w:p>
    <w:p w:rsidR="00363619" w:rsidRDefault="00363619" w:rsidP="00363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363619"/>
    <w:rsid w:val="000B4CC6"/>
    <w:rsid w:val="00363619"/>
    <w:rsid w:val="00392372"/>
    <w:rsid w:val="00593A07"/>
    <w:rsid w:val="00696EAA"/>
    <w:rsid w:val="008067D0"/>
    <w:rsid w:val="008D15BB"/>
    <w:rsid w:val="00B877C2"/>
    <w:rsid w:val="00DE5B51"/>
    <w:rsid w:val="00E00635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19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>Work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2015-06-30T04:50:00Z</dcterms:created>
  <dcterms:modified xsi:type="dcterms:W3CDTF">2015-06-30T04:51:00Z</dcterms:modified>
</cp:coreProperties>
</file>