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32" w:rsidRDefault="00030432" w:rsidP="0003043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>
        <w:rPr>
          <w:rFonts w:ascii="Times New Roman" w:hAnsi="Times New Roman" w:cs="Times New Roman"/>
          <w:sz w:val="28"/>
          <w:szCs w:val="28"/>
        </w:rPr>
        <w:t>полным ходом развернулись весенние полевые работы. П</w:t>
      </w:r>
      <w:r w:rsidRPr="006B3E88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ка к ним </w:t>
      </w:r>
      <w:r w:rsidRPr="006B3E88">
        <w:rPr>
          <w:rFonts w:ascii="Times New Roman" w:hAnsi="Times New Roman" w:cs="Times New Roman"/>
          <w:sz w:val="28"/>
          <w:szCs w:val="28"/>
        </w:rPr>
        <w:t xml:space="preserve"> началась с обучения руководит</w:t>
      </w:r>
      <w:r w:rsidRPr="006B3E88">
        <w:rPr>
          <w:rFonts w:ascii="Times New Roman" w:hAnsi="Times New Roman" w:cs="Times New Roman"/>
          <w:sz w:val="28"/>
          <w:szCs w:val="28"/>
        </w:rPr>
        <w:t>е</w:t>
      </w:r>
      <w:r w:rsidRPr="006B3E88">
        <w:rPr>
          <w:rFonts w:ascii="Times New Roman" w:hAnsi="Times New Roman" w:cs="Times New Roman"/>
          <w:sz w:val="28"/>
          <w:szCs w:val="28"/>
        </w:rPr>
        <w:t>лей сельхозпредприятий, главных специалистов, специалистов среднего зв</w:t>
      </w:r>
      <w:r w:rsidRPr="006B3E88">
        <w:rPr>
          <w:rFonts w:ascii="Times New Roman" w:hAnsi="Times New Roman" w:cs="Times New Roman"/>
          <w:sz w:val="28"/>
          <w:szCs w:val="28"/>
        </w:rPr>
        <w:t>е</w:t>
      </w:r>
      <w:r w:rsidRPr="006B3E88">
        <w:rPr>
          <w:rFonts w:ascii="Times New Roman" w:hAnsi="Times New Roman" w:cs="Times New Roman"/>
          <w:sz w:val="28"/>
          <w:szCs w:val="28"/>
        </w:rPr>
        <w:t xml:space="preserve">на, механизаторов и глав крестьянских (фермерских) хозяйств. </w:t>
      </w:r>
    </w:p>
    <w:p w:rsidR="00030432" w:rsidRPr="006B3E88" w:rsidRDefault="00030432" w:rsidP="0003043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88">
        <w:rPr>
          <w:rFonts w:ascii="Times New Roman" w:hAnsi="Times New Roman" w:cs="Times New Roman"/>
          <w:sz w:val="28"/>
          <w:szCs w:val="28"/>
        </w:rPr>
        <w:t xml:space="preserve">Под урожай 2015 года хозяйствами района посеяны озимые культуры на площади 32,9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. По состоянию на 19.03.2015г  в хорошем состоянии находятся 6,6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3E8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B3E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 (20%), 16,3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 (50 %) - в удовлетворительном и 10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 (30%) - изреженные. </w:t>
      </w:r>
    </w:p>
    <w:p w:rsidR="00030432" w:rsidRPr="006B3E88" w:rsidRDefault="00030432" w:rsidP="0003043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88">
        <w:rPr>
          <w:rFonts w:ascii="Times New Roman" w:hAnsi="Times New Roman" w:cs="Times New Roman"/>
          <w:sz w:val="28"/>
          <w:szCs w:val="28"/>
        </w:rPr>
        <w:t xml:space="preserve">10 марта 2015 года сельхозпредприятия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 муниципального района приступили к подкормке озимых культур по </w:t>
      </w:r>
      <w:proofErr w:type="gramStart"/>
      <w:r w:rsidRPr="006B3E88">
        <w:rPr>
          <w:rFonts w:ascii="Times New Roman" w:hAnsi="Times New Roman" w:cs="Times New Roman"/>
          <w:sz w:val="28"/>
          <w:szCs w:val="28"/>
        </w:rPr>
        <w:t>тало-мерзлой</w:t>
      </w:r>
      <w:proofErr w:type="gramEnd"/>
      <w:r w:rsidRPr="006B3E88">
        <w:rPr>
          <w:rFonts w:ascii="Times New Roman" w:hAnsi="Times New Roman" w:cs="Times New Roman"/>
          <w:sz w:val="28"/>
          <w:szCs w:val="28"/>
        </w:rPr>
        <w:t xml:space="preserve"> почве. Подкормлено 9,6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3E8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B3E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>, что составляет 29,1 % (по области подкормлено 16%). Подкормка озимых культур и многолетних трав продолжается. Мин</w:t>
      </w:r>
      <w:r w:rsidRPr="006B3E88">
        <w:rPr>
          <w:rFonts w:ascii="Times New Roman" w:hAnsi="Times New Roman" w:cs="Times New Roman"/>
          <w:sz w:val="28"/>
          <w:szCs w:val="28"/>
        </w:rPr>
        <w:t>е</w:t>
      </w:r>
      <w:r w:rsidRPr="006B3E88">
        <w:rPr>
          <w:rFonts w:ascii="Times New Roman" w:hAnsi="Times New Roman" w:cs="Times New Roman"/>
          <w:sz w:val="28"/>
          <w:szCs w:val="28"/>
        </w:rPr>
        <w:t>ральных удобрений на весенне-полевые работы требуется 6475 тонн физич</w:t>
      </w:r>
      <w:r w:rsidRPr="006B3E88">
        <w:rPr>
          <w:rFonts w:ascii="Times New Roman" w:hAnsi="Times New Roman" w:cs="Times New Roman"/>
          <w:sz w:val="28"/>
          <w:szCs w:val="28"/>
        </w:rPr>
        <w:t>е</w:t>
      </w:r>
      <w:r w:rsidRPr="006B3E88">
        <w:rPr>
          <w:rFonts w:ascii="Times New Roman" w:hAnsi="Times New Roman" w:cs="Times New Roman"/>
          <w:sz w:val="28"/>
          <w:szCs w:val="28"/>
        </w:rPr>
        <w:t xml:space="preserve">ского веса. На 19.03.2015г фактически имеется 6873 тонны (106%). </w:t>
      </w:r>
    </w:p>
    <w:p w:rsidR="00030432" w:rsidRPr="006B3E88" w:rsidRDefault="00030432" w:rsidP="0003043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88">
        <w:rPr>
          <w:rFonts w:ascii="Times New Roman" w:hAnsi="Times New Roman" w:cs="Times New Roman"/>
          <w:sz w:val="28"/>
          <w:szCs w:val="28"/>
        </w:rPr>
        <w:t>Одновременно с подкормкой ведется боронование зяби, влага «закр</w:t>
      </w:r>
      <w:r w:rsidRPr="006B3E88">
        <w:rPr>
          <w:rFonts w:ascii="Times New Roman" w:hAnsi="Times New Roman" w:cs="Times New Roman"/>
          <w:sz w:val="28"/>
          <w:szCs w:val="28"/>
        </w:rPr>
        <w:t>ы</w:t>
      </w:r>
      <w:r w:rsidRPr="006B3E88">
        <w:rPr>
          <w:rFonts w:ascii="Times New Roman" w:hAnsi="Times New Roman" w:cs="Times New Roman"/>
          <w:sz w:val="28"/>
          <w:szCs w:val="28"/>
        </w:rPr>
        <w:t xml:space="preserve">та» на площади 22,9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3E8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B3E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 (42%).</w:t>
      </w:r>
    </w:p>
    <w:p w:rsidR="00030432" w:rsidRPr="006B3E88" w:rsidRDefault="00030432" w:rsidP="0003043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88">
        <w:rPr>
          <w:rFonts w:ascii="Times New Roman" w:hAnsi="Times New Roman" w:cs="Times New Roman"/>
          <w:sz w:val="28"/>
          <w:szCs w:val="28"/>
        </w:rPr>
        <w:t xml:space="preserve">Яровые зерновые культуры планируется посеять на площади                       29,8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3E8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B3E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,  всего зерновой клин составит 62,7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 (53,3 %); подсолнечник 15,9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 (13,6 %), лён масличный   7,9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, соя 0,2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, сафлор                    0,4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>.</w:t>
      </w:r>
    </w:p>
    <w:p w:rsidR="00030432" w:rsidRPr="006B3E88" w:rsidRDefault="00030432" w:rsidP="0003043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88">
        <w:rPr>
          <w:rFonts w:ascii="Times New Roman" w:hAnsi="Times New Roman" w:cs="Times New Roman"/>
          <w:sz w:val="28"/>
          <w:szCs w:val="28"/>
        </w:rPr>
        <w:t xml:space="preserve">Кормовые культуры составят всего 6,7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B3E88">
        <w:rPr>
          <w:rFonts w:ascii="Times New Roman" w:hAnsi="Times New Roman" w:cs="Times New Roman"/>
          <w:sz w:val="28"/>
          <w:szCs w:val="28"/>
        </w:rPr>
        <w:t xml:space="preserve"> В сравнении с 2014 г</w:t>
      </w:r>
      <w:r w:rsidRPr="006B3E88">
        <w:rPr>
          <w:rFonts w:ascii="Times New Roman" w:hAnsi="Times New Roman" w:cs="Times New Roman"/>
          <w:sz w:val="28"/>
          <w:szCs w:val="28"/>
        </w:rPr>
        <w:t>о</w:t>
      </w:r>
      <w:r w:rsidRPr="006B3E88">
        <w:rPr>
          <w:rFonts w:ascii="Times New Roman" w:hAnsi="Times New Roman" w:cs="Times New Roman"/>
          <w:sz w:val="28"/>
          <w:szCs w:val="28"/>
        </w:rPr>
        <w:t xml:space="preserve">дом увеличивается площадь льна масличного на 1,9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3E8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B3E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, сафлора на 0,1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>.</w:t>
      </w:r>
    </w:p>
    <w:p w:rsidR="00030432" w:rsidRPr="006B3E88" w:rsidRDefault="00030432" w:rsidP="0003043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88">
        <w:rPr>
          <w:rFonts w:ascii="Times New Roman" w:hAnsi="Times New Roman" w:cs="Times New Roman"/>
          <w:sz w:val="28"/>
          <w:szCs w:val="28"/>
        </w:rPr>
        <w:t xml:space="preserve">Для  проведения сева зерновых и зернобобовых культур требуется                3,0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3E8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B3E88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 семян. На сегодняшний день запасы семян составляют                        3,4 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3E8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B3E88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 xml:space="preserve"> или 112%, ячменя 2298 тонн, овса 600 тонн, яровой пшеницы              40 тонн, нута 351 тонну, проса 67 тонн, гречихи 5 тонн, сорго 15 тонн. Из них элитных семян собственного производства мы имеем 226 тонн или 7,5 %. Ряд хозяй</w:t>
      </w:r>
      <w:proofErr w:type="gramStart"/>
      <w:r w:rsidRPr="006B3E88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6B3E88">
        <w:rPr>
          <w:rFonts w:ascii="Times New Roman" w:hAnsi="Times New Roman" w:cs="Times New Roman"/>
          <w:sz w:val="28"/>
          <w:szCs w:val="28"/>
        </w:rPr>
        <w:t>анируют завоз элитных семян: ООО «Колос» 10 тонн, СХА «Р</w:t>
      </w:r>
      <w:r w:rsidRPr="006B3E88">
        <w:rPr>
          <w:rFonts w:ascii="Times New Roman" w:hAnsi="Times New Roman" w:cs="Times New Roman"/>
          <w:sz w:val="28"/>
          <w:szCs w:val="28"/>
        </w:rPr>
        <w:t>о</w:t>
      </w:r>
      <w:r w:rsidRPr="006B3E88">
        <w:rPr>
          <w:rFonts w:ascii="Times New Roman" w:hAnsi="Times New Roman" w:cs="Times New Roman"/>
          <w:sz w:val="28"/>
          <w:szCs w:val="28"/>
        </w:rPr>
        <w:t>дина» 10 тонн, СХА «</w:t>
      </w:r>
      <w:proofErr w:type="spellStart"/>
      <w:r w:rsidRPr="006B3E88">
        <w:rPr>
          <w:rFonts w:ascii="Times New Roman" w:hAnsi="Times New Roman" w:cs="Times New Roman"/>
          <w:sz w:val="28"/>
          <w:szCs w:val="28"/>
        </w:rPr>
        <w:t>Шуриновская</w:t>
      </w:r>
      <w:proofErr w:type="spellEnd"/>
      <w:r w:rsidRPr="006B3E88">
        <w:rPr>
          <w:rFonts w:ascii="Times New Roman" w:hAnsi="Times New Roman" w:cs="Times New Roman"/>
          <w:sz w:val="28"/>
          <w:szCs w:val="28"/>
        </w:rPr>
        <w:t>» 10 тонн и некоторые фермерские хозя</w:t>
      </w:r>
      <w:r w:rsidRPr="006B3E88">
        <w:rPr>
          <w:rFonts w:ascii="Times New Roman" w:hAnsi="Times New Roman" w:cs="Times New Roman"/>
          <w:sz w:val="28"/>
          <w:szCs w:val="28"/>
        </w:rPr>
        <w:t>й</w:t>
      </w:r>
      <w:r w:rsidRPr="006B3E88">
        <w:rPr>
          <w:rFonts w:ascii="Times New Roman" w:hAnsi="Times New Roman" w:cs="Times New Roman"/>
          <w:sz w:val="28"/>
          <w:szCs w:val="28"/>
        </w:rPr>
        <w:t>ства. Всего элитных семян будет высеяно 306 тонн (10,2%).</w:t>
      </w:r>
    </w:p>
    <w:p w:rsidR="00030432" w:rsidRPr="006B3E88" w:rsidRDefault="00030432" w:rsidP="0003043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88">
        <w:rPr>
          <w:rFonts w:ascii="Times New Roman" w:hAnsi="Times New Roman" w:cs="Times New Roman"/>
          <w:sz w:val="28"/>
          <w:szCs w:val="28"/>
        </w:rPr>
        <w:t>Сельхозпредприятия района совместно с  НПФ «Селекционер Дона» продолжают выращивать свои элитные семена. Озимый клин элитного семеноводства расположен на 300 га, а также планируется сев суперэлиты яр</w:t>
      </w:r>
      <w:r w:rsidRPr="006B3E88">
        <w:rPr>
          <w:rFonts w:ascii="Times New Roman" w:hAnsi="Times New Roman" w:cs="Times New Roman"/>
          <w:sz w:val="28"/>
          <w:szCs w:val="28"/>
        </w:rPr>
        <w:t>о</w:t>
      </w:r>
      <w:r w:rsidRPr="006B3E88">
        <w:rPr>
          <w:rFonts w:ascii="Times New Roman" w:hAnsi="Times New Roman" w:cs="Times New Roman"/>
          <w:sz w:val="28"/>
          <w:szCs w:val="28"/>
        </w:rPr>
        <w:t>вых зерновых культур на площади 195 га.</w:t>
      </w:r>
    </w:p>
    <w:p w:rsidR="00030432" w:rsidRPr="006B3E88" w:rsidRDefault="00030432" w:rsidP="000304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E88">
        <w:rPr>
          <w:rFonts w:ascii="Times New Roman" w:hAnsi="Times New Roman" w:cs="Times New Roman"/>
          <w:sz w:val="28"/>
          <w:szCs w:val="28"/>
        </w:rPr>
        <w:t>Завершена подготовка сельскохозяйственной техники (тракторов, б</w:t>
      </w:r>
      <w:r w:rsidRPr="006B3E88">
        <w:rPr>
          <w:rFonts w:ascii="Times New Roman" w:hAnsi="Times New Roman" w:cs="Times New Roman"/>
          <w:sz w:val="28"/>
          <w:szCs w:val="28"/>
        </w:rPr>
        <w:t>о</w:t>
      </w:r>
      <w:r w:rsidRPr="006B3E88">
        <w:rPr>
          <w:rFonts w:ascii="Times New Roman" w:hAnsi="Times New Roman" w:cs="Times New Roman"/>
          <w:sz w:val="28"/>
          <w:szCs w:val="28"/>
        </w:rPr>
        <w:t>рон, культиваторов, сеялок). Топлива по хозяйствам всех категорий имеется 1650 тонн (110 %). Кадрами механизаторов хозяйства обеспечены полн</w:t>
      </w:r>
      <w:r w:rsidRPr="006B3E88">
        <w:rPr>
          <w:rFonts w:ascii="Times New Roman" w:hAnsi="Times New Roman" w:cs="Times New Roman"/>
          <w:sz w:val="28"/>
          <w:szCs w:val="28"/>
        </w:rPr>
        <w:t>о</w:t>
      </w:r>
      <w:r w:rsidRPr="006B3E88">
        <w:rPr>
          <w:rFonts w:ascii="Times New Roman" w:hAnsi="Times New Roman" w:cs="Times New Roman"/>
          <w:sz w:val="28"/>
          <w:szCs w:val="28"/>
        </w:rPr>
        <w:t xml:space="preserve">стью.  Проведено их </w:t>
      </w:r>
      <w:proofErr w:type="gramStart"/>
      <w:r w:rsidRPr="006B3E88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6B3E88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</w:t>
      </w:r>
      <w:r w:rsidRPr="006B3E88">
        <w:rPr>
          <w:rFonts w:ascii="Times New Roman" w:hAnsi="Times New Roman" w:cs="Times New Roman"/>
          <w:sz w:val="28"/>
          <w:szCs w:val="28"/>
        </w:rPr>
        <w:t>с</w:t>
      </w:r>
      <w:r w:rsidRPr="006B3E88">
        <w:rPr>
          <w:rFonts w:ascii="Times New Roman" w:hAnsi="Times New Roman" w:cs="Times New Roman"/>
          <w:sz w:val="28"/>
          <w:szCs w:val="28"/>
        </w:rPr>
        <w:t>ности, безопасности дорожного движения, противопожарным мероприят</w:t>
      </w:r>
      <w:r w:rsidRPr="006B3E88">
        <w:rPr>
          <w:rFonts w:ascii="Times New Roman" w:hAnsi="Times New Roman" w:cs="Times New Roman"/>
          <w:sz w:val="28"/>
          <w:szCs w:val="28"/>
        </w:rPr>
        <w:t>и</w:t>
      </w:r>
      <w:r w:rsidRPr="006B3E88">
        <w:rPr>
          <w:rFonts w:ascii="Times New Roman" w:hAnsi="Times New Roman" w:cs="Times New Roman"/>
          <w:sz w:val="28"/>
          <w:szCs w:val="28"/>
        </w:rPr>
        <w:t>ям.</w:t>
      </w:r>
    </w:p>
    <w:p w:rsidR="00C93C7A" w:rsidRDefault="00030432">
      <w:bookmarkStart w:id="0" w:name="_GoBack"/>
      <w:bookmarkEnd w:id="0"/>
    </w:p>
    <w:sectPr w:rsidR="00C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AB"/>
    <w:rsid w:val="00030432"/>
    <w:rsid w:val="00941505"/>
    <w:rsid w:val="00BE6D39"/>
    <w:rsid w:val="00D1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3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3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2015-03-23T07:27:00Z</dcterms:created>
  <dcterms:modified xsi:type="dcterms:W3CDTF">2015-03-23T07:28:00Z</dcterms:modified>
</cp:coreProperties>
</file>