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1D" w:rsidRPr="00CB052F" w:rsidRDefault="00417EE7" w:rsidP="00020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52F">
        <w:rPr>
          <w:rFonts w:ascii="Times New Roman" w:hAnsi="Times New Roman" w:cs="Times New Roman"/>
          <w:sz w:val="28"/>
          <w:szCs w:val="28"/>
        </w:rPr>
        <w:t>10 д</w:t>
      </w:r>
      <w:r w:rsidR="00732FFB">
        <w:rPr>
          <w:rFonts w:ascii="Times New Roman" w:hAnsi="Times New Roman" w:cs="Times New Roman"/>
          <w:sz w:val="28"/>
          <w:szCs w:val="28"/>
        </w:rPr>
        <w:t xml:space="preserve">екабря 2015 года в администрациях </w:t>
      </w:r>
      <w:r w:rsidRPr="00CB052F">
        <w:rPr>
          <w:rFonts w:ascii="Times New Roman" w:hAnsi="Times New Roman" w:cs="Times New Roman"/>
          <w:sz w:val="28"/>
          <w:szCs w:val="28"/>
        </w:rPr>
        <w:t xml:space="preserve"> Радченского</w:t>
      </w:r>
      <w:r w:rsidR="00732FF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32FFB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="00732FFB">
        <w:rPr>
          <w:rFonts w:ascii="Times New Roman" w:hAnsi="Times New Roman" w:cs="Times New Roman"/>
          <w:sz w:val="28"/>
          <w:szCs w:val="28"/>
        </w:rPr>
        <w:t xml:space="preserve"> </w:t>
      </w:r>
      <w:r w:rsidRPr="00CB052F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32FFB">
        <w:rPr>
          <w:rFonts w:ascii="Times New Roman" w:hAnsi="Times New Roman" w:cs="Times New Roman"/>
          <w:sz w:val="28"/>
          <w:szCs w:val="28"/>
        </w:rPr>
        <w:t>их</w:t>
      </w:r>
      <w:r w:rsidRPr="00CB052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32FFB">
        <w:rPr>
          <w:rFonts w:ascii="Times New Roman" w:hAnsi="Times New Roman" w:cs="Times New Roman"/>
          <w:sz w:val="28"/>
          <w:szCs w:val="28"/>
        </w:rPr>
        <w:t>й</w:t>
      </w:r>
      <w:r w:rsidRPr="00CB052F">
        <w:rPr>
          <w:rFonts w:ascii="Times New Roman" w:hAnsi="Times New Roman" w:cs="Times New Roman"/>
          <w:sz w:val="28"/>
          <w:szCs w:val="28"/>
        </w:rPr>
        <w:t xml:space="preserve"> состоялось торжественное открытие ПАО Сбербанк «Электронная деревня».</w:t>
      </w:r>
    </w:p>
    <w:p w:rsidR="00CB052F" w:rsidRDefault="004F37F5" w:rsidP="00020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052F" w:rsidRPr="00CB052F">
        <w:rPr>
          <w:rFonts w:ascii="Times New Roman" w:hAnsi="Times New Roman" w:cs="Times New Roman"/>
          <w:sz w:val="28"/>
          <w:szCs w:val="28"/>
        </w:rPr>
        <w:t xml:space="preserve">Этот проект направлен на предоставление жителям удаленных сельских поселений банковских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52F" w:rsidRPr="00CB052F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4F37F5" w:rsidRDefault="004F37F5" w:rsidP="00020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присутствовали работники Сбербанка, </w:t>
      </w:r>
      <w:r w:rsidR="00732FFB">
        <w:rPr>
          <w:rFonts w:ascii="Times New Roman" w:hAnsi="Times New Roman" w:cs="Times New Roman"/>
          <w:sz w:val="28"/>
          <w:szCs w:val="28"/>
        </w:rPr>
        <w:t>заместители главы администрации Богучарского муниципального района Кожанов А.Ю., Самодурова Н.А., работники администраций</w:t>
      </w:r>
      <w:r>
        <w:rPr>
          <w:rFonts w:ascii="Times New Roman" w:hAnsi="Times New Roman" w:cs="Times New Roman"/>
          <w:sz w:val="28"/>
          <w:szCs w:val="28"/>
        </w:rPr>
        <w:t xml:space="preserve"> Радченского</w:t>
      </w:r>
      <w:r w:rsidR="00732F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2FFB">
        <w:rPr>
          <w:rFonts w:ascii="Times New Roman" w:hAnsi="Times New Roman" w:cs="Times New Roman"/>
          <w:sz w:val="28"/>
          <w:szCs w:val="28"/>
        </w:rPr>
        <w:t>Подколодновского</w:t>
      </w:r>
      <w:proofErr w:type="spellEnd"/>
      <w:r w:rsidR="00732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жители сел</w:t>
      </w:r>
      <w:r w:rsidR="00732FFB">
        <w:rPr>
          <w:rFonts w:ascii="Times New Roman" w:hAnsi="Times New Roman" w:cs="Times New Roman"/>
          <w:sz w:val="28"/>
          <w:szCs w:val="28"/>
        </w:rPr>
        <w:t xml:space="preserve"> Радченское и Подколодновка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7F5" w:rsidRPr="004F37F5" w:rsidRDefault="004F37F5" w:rsidP="00020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7F5">
        <w:rPr>
          <w:rFonts w:ascii="Times New Roman" w:hAnsi="Times New Roman" w:cs="Times New Roman"/>
          <w:sz w:val="28"/>
          <w:szCs w:val="28"/>
        </w:rPr>
        <w:t xml:space="preserve">Было предоставлено слово Татьяне Георгиевне Пшеничной, которая рассказала, что фактически в деревню пришел полноценный банковский сервис, туда, где у людей не было возможности получать современные банковские услуги в шаговой доступности.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B1B" w:rsidRDefault="004F37F5" w:rsidP="00020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37F5">
        <w:rPr>
          <w:rFonts w:ascii="Times New Roman" w:hAnsi="Times New Roman" w:cs="Times New Roman"/>
          <w:sz w:val="28"/>
          <w:szCs w:val="28"/>
        </w:rPr>
        <w:t xml:space="preserve">С помощью «Электронной деревни» жители села получают бесплатный доступ к  сервису дистанционных банковских услуг «Сбербанк </w:t>
      </w:r>
      <w:proofErr w:type="spellStart"/>
      <w:r w:rsidRPr="004F37F5">
        <w:rPr>
          <w:rFonts w:ascii="Times New Roman" w:hAnsi="Times New Roman" w:cs="Times New Roman"/>
          <w:sz w:val="28"/>
          <w:szCs w:val="28"/>
        </w:rPr>
        <w:t>ОнЛ@йн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20B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7F5">
        <w:rPr>
          <w:rFonts w:ascii="Times New Roman" w:hAnsi="Times New Roman" w:cs="Times New Roman"/>
          <w:sz w:val="28"/>
          <w:szCs w:val="28"/>
        </w:rPr>
        <w:t xml:space="preserve"> </w:t>
      </w:r>
      <w:r w:rsidR="00020BDB">
        <w:rPr>
          <w:rFonts w:ascii="Times New Roman" w:hAnsi="Times New Roman" w:cs="Times New Roman"/>
          <w:sz w:val="28"/>
          <w:szCs w:val="28"/>
        </w:rPr>
        <w:t xml:space="preserve">Граждане </w:t>
      </w:r>
      <w:r>
        <w:rPr>
          <w:rFonts w:ascii="Times New Roman" w:hAnsi="Times New Roman" w:cs="Times New Roman"/>
          <w:sz w:val="28"/>
          <w:szCs w:val="28"/>
        </w:rPr>
        <w:t xml:space="preserve"> смогут</w:t>
      </w:r>
      <w:r w:rsidRPr="004F37F5">
        <w:rPr>
          <w:rFonts w:ascii="Times New Roman" w:hAnsi="Times New Roman" w:cs="Times New Roman"/>
          <w:sz w:val="28"/>
          <w:szCs w:val="28"/>
        </w:rPr>
        <w:t xml:space="preserve"> совершать банк</w:t>
      </w:r>
      <w:r w:rsidR="00953B1B">
        <w:rPr>
          <w:rFonts w:ascii="Times New Roman" w:hAnsi="Times New Roman" w:cs="Times New Roman"/>
          <w:sz w:val="28"/>
          <w:szCs w:val="28"/>
        </w:rPr>
        <w:t>овские операции по оплате таких услуг, как: услуги ЖКХ, штрафы ГИБДД, налоги, оплата интернет, мобильный и домашний телефон и даже кредит.</w:t>
      </w:r>
    </w:p>
    <w:p w:rsidR="004F37F5" w:rsidRDefault="00953B1B" w:rsidP="00020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краткого рассказа об «Электронной деревни» сотрудники Сбербанка наглядно прод</w:t>
      </w:r>
      <w:r w:rsidR="00732FFB">
        <w:rPr>
          <w:rFonts w:ascii="Times New Roman" w:hAnsi="Times New Roman" w:cs="Times New Roman"/>
          <w:sz w:val="28"/>
          <w:szCs w:val="28"/>
        </w:rPr>
        <w:t>емонстрировали жителям поселений</w:t>
      </w:r>
      <w:r>
        <w:rPr>
          <w:rFonts w:ascii="Times New Roman" w:hAnsi="Times New Roman" w:cs="Times New Roman"/>
          <w:sz w:val="28"/>
          <w:szCs w:val="28"/>
        </w:rPr>
        <w:t xml:space="preserve">, как можно быстро и удобно воспользоваться той или иной услугой. </w:t>
      </w:r>
    </w:p>
    <w:p w:rsidR="00020BDB" w:rsidRPr="00020BDB" w:rsidRDefault="00020BDB" w:rsidP="00020BDB">
      <w:pPr>
        <w:pStyle w:val="a3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Затем жители поселени</w:t>
      </w:r>
      <w:r w:rsidR="00732FF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поблагодарили сотрудников за доступное объяснение и заверили, что будут пользоваться услугами «Сбербанк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</w:t>
      </w:r>
      <w:r w:rsidRPr="00020BD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</w:rPr>
        <w:t>йн</w:t>
      </w:r>
      <w:proofErr w:type="spellEnd"/>
      <w:r>
        <w:rPr>
          <w:rFonts w:ascii="Times New Roman" w:hAnsi="Times New Roman" w:cs="Times New Roman"/>
          <w:sz w:val="28"/>
          <w:szCs w:val="28"/>
        </w:rPr>
        <w:t>» с огромным удовольствием.</w:t>
      </w:r>
    </w:p>
    <w:p w:rsidR="004F37F5" w:rsidRPr="00CB052F" w:rsidRDefault="004F37F5" w:rsidP="00CB052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F37F5" w:rsidRPr="00CB052F" w:rsidSect="0050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EE7"/>
    <w:rsid w:val="00020BDB"/>
    <w:rsid w:val="00417EE7"/>
    <w:rsid w:val="004F37F5"/>
    <w:rsid w:val="0050761D"/>
    <w:rsid w:val="00654FD8"/>
    <w:rsid w:val="00732FFB"/>
    <w:rsid w:val="00953B1B"/>
    <w:rsid w:val="00CB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52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F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Самодурова Наталья Анатольевна</cp:lastModifiedBy>
  <cp:revision>2</cp:revision>
  <cp:lastPrinted>2015-12-10T13:36:00Z</cp:lastPrinted>
  <dcterms:created xsi:type="dcterms:W3CDTF">2015-12-12T13:41:00Z</dcterms:created>
  <dcterms:modified xsi:type="dcterms:W3CDTF">2015-12-12T13:41:00Z</dcterms:modified>
</cp:coreProperties>
</file>