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3" w:rsidRPr="00D664A4" w:rsidRDefault="00700033" w:rsidP="007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>9 октября 2015 года в Доме культуры ветеранов прошел концерт, направленный на гармонизацию межнациональных отношений «Таланты мн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гонационального Богучара».</w:t>
      </w:r>
    </w:p>
    <w:p w:rsidR="00700033" w:rsidRPr="00D664A4" w:rsidRDefault="00700033" w:rsidP="007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 xml:space="preserve">На концерт были приглашены ветераны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D664A4">
        <w:rPr>
          <w:rFonts w:ascii="Times New Roman" w:hAnsi="Times New Roman" w:cs="Times New Roman"/>
          <w:sz w:val="28"/>
          <w:szCs w:val="28"/>
        </w:rPr>
        <w:t>, несовершеннолетние узники, дети военного времени, ветераны труда.</w:t>
      </w:r>
    </w:p>
    <w:p w:rsidR="00700033" w:rsidRPr="00D664A4" w:rsidRDefault="00700033" w:rsidP="007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>Директор Дома культуры ветеранов Сахно Алла говорила о многон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>циональной России, в которой проживает более 180 национальностей со св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 xml:space="preserve">им жизненным укладом, своей религией, культурой, обычаями, обрядами. Сказала, что в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 районе проживает 64 национальности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4A4">
        <w:rPr>
          <w:rFonts w:ascii="Times New Roman" w:hAnsi="Times New Roman" w:cs="Times New Roman"/>
          <w:sz w:val="28"/>
          <w:szCs w:val="28"/>
        </w:rPr>
        <w:t>что о</w:t>
      </w:r>
      <w:r w:rsidRPr="00D664A4">
        <w:rPr>
          <w:rFonts w:ascii="Times New Roman" w:hAnsi="Times New Roman" w:cs="Times New Roman"/>
          <w:sz w:val="28"/>
          <w:szCs w:val="28"/>
        </w:rPr>
        <w:t>т</w:t>
      </w:r>
      <w:r w:rsidRPr="00D664A4">
        <w:rPr>
          <w:rFonts w:ascii="Times New Roman" w:hAnsi="Times New Roman" w:cs="Times New Roman"/>
          <w:sz w:val="28"/>
          <w:szCs w:val="28"/>
        </w:rPr>
        <w:t>ношения между ними позитивные, дружеские.</w:t>
      </w:r>
    </w:p>
    <w:p w:rsidR="00700033" w:rsidRPr="00D664A4" w:rsidRDefault="00700033" w:rsidP="007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 xml:space="preserve">Со сцены Дома культуры ветеранов звучали русские, украинские песни в исполнении ансамбля ветеранов «Родные напевы», Пасько Людмилы,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П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номарчук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 Леонида.</w:t>
      </w:r>
    </w:p>
    <w:p w:rsidR="00700033" w:rsidRPr="00D664A4" w:rsidRDefault="00700033" w:rsidP="007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 xml:space="preserve">Изюминкой концертной программы стало выступление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Абдулкадыра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>, чеченца по национальности, со своей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згинкой.</w:t>
      </w:r>
    </w:p>
    <w:p w:rsidR="00700033" w:rsidRPr="00D664A4" w:rsidRDefault="00700033" w:rsidP="007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>Присутствующие с большим удовольствием смотрели концерт, благ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дарили за отдых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664A4">
        <w:rPr>
          <w:rFonts w:ascii="Times New Roman" w:hAnsi="Times New Roman" w:cs="Times New Roman"/>
          <w:sz w:val="28"/>
          <w:szCs w:val="28"/>
        </w:rPr>
        <w:t>одаренный им участниками художественной самодеятел</w:t>
      </w:r>
      <w:r w:rsidRPr="00D664A4">
        <w:rPr>
          <w:rFonts w:ascii="Times New Roman" w:hAnsi="Times New Roman" w:cs="Times New Roman"/>
          <w:sz w:val="28"/>
          <w:szCs w:val="28"/>
        </w:rPr>
        <w:t>ь</w:t>
      </w:r>
      <w:r w:rsidRPr="00D664A4">
        <w:rPr>
          <w:rFonts w:ascii="Times New Roman" w:hAnsi="Times New Roman" w:cs="Times New Roman"/>
          <w:sz w:val="28"/>
          <w:szCs w:val="28"/>
        </w:rPr>
        <w:t xml:space="preserve">ности. 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00033"/>
    <w:rsid w:val="000B4CC6"/>
    <w:rsid w:val="00392372"/>
    <w:rsid w:val="00593A07"/>
    <w:rsid w:val="00696EAA"/>
    <w:rsid w:val="00700033"/>
    <w:rsid w:val="008067D0"/>
    <w:rsid w:val="008D15BB"/>
    <w:rsid w:val="00917C25"/>
    <w:rsid w:val="00B877C2"/>
    <w:rsid w:val="00DE5B51"/>
    <w:rsid w:val="00F2381C"/>
    <w:rsid w:val="00F3720B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3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Work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2015-10-13T04:13:00Z</dcterms:created>
  <dcterms:modified xsi:type="dcterms:W3CDTF">2015-10-13T04:13:00Z</dcterms:modified>
</cp:coreProperties>
</file>