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04" w:rsidRDefault="00833004" w:rsidP="00833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120EC4">
        <w:rPr>
          <w:rFonts w:ascii="Times New Roman" w:hAnsi="Times New Roman"/>
          <w:b/>
          <w:sz w:val="28"/>
          <w:szCs w:val="28"/>
        </w:rPr>
        <w:t>2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36B">
        <w:rPr>
          <w:rFonts w:ascii="Times New Roman" w:hAnsi="Times New Roman"/>
          <w:b/>
          <w:sz w:val="28"/>
          <w:szCs w:val="28"/>
        </w:rPr>
        <w:t xml:space="preserve">2015года </w:t>
      </w:r>
      <w:r>
        <w:rPr>
          <w:rFonts w:ascii="Times New Roman" w:hAnsi="Times New Roman"/>
          <w:sz w:val="28"/>
          <w:szCs w:val="28"/>
        </w:rPr>
        <w:t>в честь Дня пожилых людей в музее прошло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приятие «Сказки бабушкиного сундука». Воспитанники средней группы МКДОУ «Улыбка» вместе с бабушками и дедушками пришли в гости к сказ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тельнице. Принимала их хозяйка в народном костюме, приглашала в горницу, рассказывала о предметах, которые можно найти в избе. Ребята с интересом рассматривали старинные вещи, заглядывали в печку, принимали участие 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родных подвижных играх. В сундуке их ждали волшебные сказки: хозяйка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бы загадывала загадки о героях русских народных сказок, ребята активно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чали. А волшебная печь испекла для всех вкусные баранки, которые тут же были съ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дены гостями. Когда хозяйка разрешила детям и взрослым походить по всем залам музея, бабушки и дедушки с большим энтузиазмом рассказывали о вещах из их детства: школьной форме, галстуках, перьях для письма и многом другом. В такой игровой форме дети быстро запомнили новые понятия, науч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лись определять предназначение предметов. Цель мероприятия была достигн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та – у детей возникло желание узнавать новое, приходить в музей и приводить с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 взрослых, что способствует укреплению семейных ценностей.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33004"/>
    <w:rsid w:val="000B4CC6"/>
    <w:rsid w:val="00291019"/>
    <w:rsid w:val="00392372"/>
    <w:rsid w:val="00593A07"/>
    <w:rsid w:val="00696EAA"/>
    <w:rsid w:val="008067D0"/>
    <w:rsid w:val="00833004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0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Work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2015-10-05T05:00:00Z</dcterms:created>
  <dcterms:modified xsi:type="dcterms:W3CDTF">2015-10-05T05:00:00Z</dcterms:modified>
</cp:coreProperties>
</file>