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8" w:rsidRPr="009B08B4" w:rsidRDefault="00025788" w:rsidP="0002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B4">
        <w:rPr>
          <w:rFonts w:ascii="Times New Roman" w:hAnsi="Times New Roman" w:cs="Times New Roman"/>
          <w:sz w:val="28"/>
          <w:szCs w:val="28"/>
        </w:rPr>
        <w:t>Отчет о выполнении плана мероприятий</w:t>
      </w:r>
    </w:p>
    <w:p w:rsidR="00025788" w:rsidRPr="009B08B4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8B4">
        <w:rPr>
          <w:rFonts w:ascii="Times New Roman" w:hAnsi="Times New Roman" w:cs="Times New Roman"/>
          <w:sz w:val="28"/>
          <w:szCs w:val="28"/>
        </w:rPr>
        <w:t>Богучарского муниципального района с</w:t>
      </w:r>
    </w:p>
    <w:p w:rsidR="00025788" w:rsidRPr="009B08B4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по 15 января 2017 года</w:t>
      </w:r>
    </w:p>
    <w:p w:rsidR="00025788" w:rsidRDefault="00025788" w:rsidP="0002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88" w:rsidRPr="00990669" w:rsidRDefault="00025788" w:rsidP="0002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 января 2017 года глава  администрации Богучарского муниципального района Кузнецов В.В.  провел первое в 2017 году аппаратное оперативное совещание с заместителями главы администрации, руководителями структурных подразделений администрации муниципального района.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аппаратного оперативного совещания глава администрации Богучарского муниципального района Кузнецов В.В. определил перспективы развития района в 2017 году и обратился к заместителям главы администрации муниципального района с предложением конкретизировать их в ходе выступлений на оперативном совещании по основным направлениям, курируемым ими.</w:t>
      </w:r>
    </w:p>
    <w:p w:rsidR="00025788" w:rsidRPr="00CA5784" w:rsidRDefault="00025788" w:rsidP="00025788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Первый заместитель главы администрации муниципального района Величенко Ю.М. доложил, что в</w:t>
      </w:r>
      <w:r w:rsidRPr="00CA5784">
        <w:rPr>
          <w:rFonts w:ascii="Times New Roman" w:hAnsi="Times New Roman"/>
          <w:sz w:val="28"/>
          <w:szCs w:val="28"/>
        </w:rPr>
        <w:t xml:space="preserve"> 2016 году в </w:t>
      </w:r>
      <w:proofErr w:type="spellStart"/>
      <w:r w:rsidRPr="00CA5784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CA5784">
        <w:rPr>
          <w:rFonts w:ascii="Times New Roman" w:hAnsi="Times New Roman"/>
          <w:sz w:val="28"/>
          <w:szCs w:val="28"/>
        </w:rPr>
        <w:t xml:space="preserve"> муниципальном районе было осуществлено строительство следующих объектов:</w:t>
      </w:r>
    </w:p>
    <w:p w:rsidR="00025788" w:rsidRDefault="00025788" w:rsidP="00025788">
      <w:pPr>
        <w:pStyle w:val="a6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М</w:t>
      </w:r>
      <w:r w:rsidRPr="00591915">
        <w:rPr>
          <w:rFonts w:ascii="Times New Roman" w:hAnsi="Times New Roman"/>
          <w:sz w:val="28"/>
          <w:szCs w:val="28"/>
        </w:rPr>
        <w:t xml:space="preserve">ежрайонной автомобильной дороги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Журавка Богучарского района до х. Лукьянчиков  </w:t>
      </w:r>
      <w:proofErr w:type="spellStart"/>
      <w:r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(3,953 км) – 119 млн.  рублей (полностью за счет средств федерального бюджета).</w:t>
      </w:r>
    </w:p>
    <w:p w:rsidR="00025788" w:rsidRDefault="00025788" w:rsidP="00025788">
      <w:pPr>
        <w:pStyle w:val="a6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Т</w:t>
      </w:r>
      <w:r w:rsidRPr="00340F2C">
        <w:rPr>
          <w:rFonts w:ascii="Times New Roman" w:hAnsi="Times New Roman"/>
          <w:sz w:val="28"/>
          <w:szCs w:val="28"/>
        </w:rPr>
        <w:t xml:space="preserve">ротуаров в с. </w:t>
      </w:r>
      <w:proofErr w:type="gramStart"/>
      <w:r w:rsidRPr="00340F2C">
        <w:rPr>
          <w:rFonts w:ascii="Times New Roman" w:hAnsi="Times New Roman"/>
          <w:sz w:val="28"/>
          <w:szCs w:val="28"/>
        </w:rPr>
        <w:t>Луговое</w:t>
      </w:r>
      <w:proofErr w:type="gramEnd"/>
      <w:r w:rsidRPr="00340F2C">
        <w:rPr>
          <w:rFonts w:ascii="Times New Roman" w:hAnsi="Times New Roman"/>
          <w:sz w:val="28"/>
          <w:szCs w:val="28"/>
        </w:rPr>
        <w:t xml:space="preserve"> (2,2 км) – </w:t>
      </w:r>
      <w:r w:rsidRPr="00DE5A8F">
        <w:rPr>
          <w:rFonts w:ascii="Times New Roman" w:hAnsi="Times New Roman"/>
          <w:sz w:val="28"/>
          <w:szCs w:val="28"/>
        </w:rPr>
        <w:t>2,6</w:t>
      </w:r>
      <w:r w:rsidRPr="00340F2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340F2C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 (за счет средств областного бюджета – 2,26 млн. рублей, за счет средств местного бюджета – 340 тысяч рублей)</w:t>
      </w:r>
      <w:r w:rsidRPr="00340F2C">
        <w:rPr>
          <w:rFonts w:ascii="Times New Roman" w:hAnsi="Times New Roman"/>
          <w:sz w:val="28"/>
          <w:szCs w:val="28"/>
        </w:rPr>
        <w:t xml:space="preserve">. </w:t>
      </w:r>
    </w:p>
    <w:p w:rsidR="00025788" w:rsidRPr="00340F2C" w:rsidRDefault="00025788" w:rsidP="00025788">
      <w:pPr>
        <w:pStyle w:val="a6"/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340F2C">
        <w:rPr>
          <w:rFonts w:ascii="Times New Roman" w:hAnsi="Times New Roman"/>
          <w:sz w:val="28"/>
          <w:szCs w:val="28"/>
        </w:rPr>
        <w:t xml:space="preserve">Благоустройство парка в с. </w:t>
      </w:r>
      <w:proofErr w:type="spellStart"/>
      <w:r w:rsidRPr="00340F2C">
        <w:rPr>
          <w:rFonts w:ascii="Times New Roman" w:hAnsi="Times New Roman"/>
          <w:sz w:val="28"/>
          <w:szCs w:val="28"/>
        </w:rPr>
        <w:t>Лофицкое</w:t>
      </w:r>
      <w:proofErr w:type="spellEnd"/>
      <w:r w:rsidRPr="00340F2C">
        <w:rPr>
          <w:rFonts w:ascii="Times New Roman" w:hAnsi="Times New Roman"/>
          <w:sz w:val="28"/>
          <w:szCs w:val="28"/>
        </w:rPr>
        <w:t xml:space="preserve"> (1073 м</w:t>
      </w:r>
      <w:r w:rsidRPr="00340F2C">
        <w:rPr>
          <w:rFonts w:ascii="Calibri" w:hAnsi="Calibri"/>
          <w:sz w:val="28"/>
          <w:szCs w:val="28"/>
        </w:rPr>
        <w:t>²</w:t>
      </w:r>
      <w:r w:rsidRPr="00340F2C">
        <w:rPr>
          <w:rFonts w:ascii="Times New Roman" w:hAnsi="Times New Roman"/>
          <w:sz w:val="28"/>
          <w:szCs w:val="28"/>
        </w:rPr>
        <w:t xml:space="preserve">) – </w:t>
      </w:r>
      <w:r w:rsidRPr="00DE5A8F">
        <w:rPr>
          <w:rFonts w:ascii="Times New Roman" w:hAnsi="Times New Roman"/>
          <w:sz w:val="28"/>
          <w:szCs w:val="28"/>
        </w:rPr>
        <w:t>4,1</w:t>
      </w:r>
      <w:r w:rsidRPr="00340F2C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340F2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(из них: за счет средств областного бюджета 2,95 млн. рублей, за счет средств СХА «Истоки» - 800 тысяч рублей, за счет средств местного бюджета - 350 тысяч рублей)</w:t>
      </w:r>
      <w:r w:rsidRPr="00340F2C">
        <w:rPr>
          <w:rFonts w:ascii="Times New Roman" w:hAnsi="Times New Roman"/>
          <w:sz w:val="28"/>
          <w:szCs w:val="28"/>
        </w:rPr>
        <w:t>.</w:t>
      </w:r>
    </w:p>
    <w:p w:rsidR="00025788" w:rsidRDefault="00025788" w:rsidP="00025788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Купянка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r w:rsidRPr="00DE5A8F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млн. рублей (полностью за счет средств областного бюджета).</w:t>
      </w:r>
    </w:p>
    <w:p w:rsidR="00025788" w:rsidRDefault="00025788" w:rsidP="00025788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CA5784">
        <w:rPr>
          <w:rFonts w:ascii="Times New Roman" w:hAnsi="Times New Roman"/>
          <w:sz w:val="28"/>
          <w:szCs w:val="28"/>
        </w:rPr>
        <w:t xml:space="preserve">3-х спортивных площадок в селах </w:t>
      </w:r>
      <w:proofErr w:type="gramStart"/>
      <w:r w:rsidRPr="00CA5784">
        <w:rPr>
          <w:rFonts w:ascii="Times New Roman" w:hAnsi="Times New Roman"/>
          <w:sz w:val="28"/>
          <w:szCs w:val="28"/>
        </w:rPr>
        <w:t>Луговое</w:t>
      </w:r>
      <w:proofErr w:type="gramEnd"/>
      <w:r w:rsidRPr="00CA5784">
        <w:rPr>
          <w:rFonts w:ascii="Times New Roman" w:hAnsi="Times New Roman"/>
          <w:sz w:val="28"/>
          <w:szCs w:val="28"/>
        </w:rPr>
        <w:t xml:space="preserve"> </w:t>
      </w:r>
      <w:r w:rsidRPr="00DE5A8F">
        <w:rPr>
          <w:rFonts w:ascii="Times New Roman" w:hAnsi="Times New Roman"/>
          <w:sz w:val="28"/>
          <w:szCs w:val="28"/>
        </w:rPr>
        <w:t>(5,2</w:t>
      </w:r>
      <w:r>
        <w:rPr>
          <w:rFonts w:ascii="Times New Roman" w:hAnsi="Times New Roman"/>
          <w:sz w:val="28"/>
          <w:szCs w:val="28"/>
        </w:rPr>
        <w:t xml:space="preserve"> млн. рублей, из них за счет средств местного бюджета- 5,2 тысяч рублей), с. </w:t>
      </w:r>
      <w:proofErr w:type="spellStart"/>
      <w:r w:rsidRPr="00CA5784">
        <w:rPr>
          <w:rFonts w:ascii="Times New Roman" w:hAnsi="Times New Roman"/>
          <w:sz w:val="28"/>
          <w:szCs w:val="28"/>
        </w:rPr>
        <w:t>Залиман</w:t>
      </w:r>
      <w:proofErr w:type="spellEnd"/>
      <w:r w:rsidRPr="00CA57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 счет средств Газпром </w:t>
      </w:r>
      <w:r w:rsidRPr="00DE5A8F">
        <w:rPr>
          <w:rFonts w:ascii="Times New Roman" w:hAnsi="Times New Roman"/>
          <w:sz w:val="28"/>
          <w:szCs w:val="28"/>
        </w:rPr>
        <w:t>5,1</w:t>
      </w:r>
      <w:r w:rsidRPr="00CA5784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A5784">
        <w:rPr>
          <w:rFonts w:ascii="Times New Roman" w:hAnsi="Times New Roman"/>
          <w:sz w:val="28"/>
          <w:szCs w:val="28"/>
        </w:rPr>
        <w:t xml:space="preserve"> рублей),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5784">
        <w:rPr>
          <w:rFonts w:ascii="Times New Roman" w:hAnsi="Times New Roman"/>
          <w:sz w:val="28"/>
          <w:szCs w:val="28"/>
        </w:rPr>
        <w:t>Данцевка</w:t>
      </w:r>
      <w:proofErr w:type="spellEnd"/>
      <w:r w:rsidRPr="00CA5784">
        <w:rPr>
          <w:rFonts w:ascii="Times New Roman" w:hAnsi="Times New Roman"/>
          <w:sz w:val="28"/>
          <w:szCs w:val="28"/>
        </w:rPr>
        <w:t xml:space="preserve"> (</w:t>
      </w:r>
      <w:r w:rsidRPr="00DE5A8F">
        <w:rPr>
          <w:rFonts w:ascii="Times New Roman" w:hAnsi="Times New Roman"/>
          <w:sz w:val="28"/>
          <w:szCs w:val="28"/>
        </w:rPr>
        <w:t>3,6</w:t>
      </w:r>
      <w:r w:rsidRPr="00CA5784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</w:t>
      </w:r>
      <w:r w:rsidRPr="00CA578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 за счет средств местного бюджета 250 тысяч рублей</w:t>
      </w:r>
      <w:r w:rsidRPr="00CA57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5788" w:rsidRDefault="00025788" w:rsidP="00025788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Pr="00CA57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Строительство и капитальный ремонт местного значения на общую сумму 50 млн. рублей.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A8D">
        <w:rPr>
          <w:rFonts w:ascii="Times New Roman" w:hAnsi="Times New Roman" w:cs="Times New Roman"/>
          <w:sz w:val="28"/>
          <w:szCs w:val="28"/>
        </w:rPr>
        <w:t xml:space="preserve">          Далее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Величенко Ю.М. обозначил те социальные объекты, которые должны стать приоритетом деятельности администрации муниципального района в 2017 году.</w:t>
      </w:r>
    </w:p>
    <w:p w:rsidR="00025788" w:rsidRPr="00FC5CB2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Это: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- продолжение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Радченской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пристройки к </w:t>
      </w:r>
      <w:proofErr w:type="spellStart"/>
      <w:r>
        <w:rPr>
          <w:rFonts w:ascii="Times New Roman" w:hAnsi="Times New Roman"/>
          <w:sz w:val="28"/>
          <w:szCs w:val="28"/>
        </w:rPr>
        <w:t>Данцевской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сельского дома культуры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Данцевка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детской юношеской спортивной школы.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еще один вопрос, который должен быть под контролем Величенко Ю.М., был главой администрации района Кузнецовым В.В. определен на данном оперативном совещании – это проведение итоговой спортивной конференции. 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курирующий агропромышленный комплекс района, традиционно основное внимание в своей информации уделил состоянию озимых посевов и влиянию на них аномальных погодных условий.</w:t>
      </w:r>
    </w:p>
    <w:p w:rsidR="00025788" w:rsidRDefault="00025788" w:rsidP="00025788">
      <w:pPr>
        <w:pStyle w:val="21"/>
        <w:tabs>
          <w:tab w:val="left" w:pos="5152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Чвикалов</w:t>
      </w:r>
      <w:proofErr w:type="spellEnd"/>
      <w:r>
        <w:rPr>
          <w:sz w:val="28"/>
          <w:szCs w:val="28"/>
        </w:rPr>
        <w:t xml:space="preserve"> С.Н. сообщил, что н</w:t>
      </w:r>
      <w:r w:rsidRPr="00873D98">
        <w:rPr>
          <w:sz w:val="28"/>
          <w:szCs w:val="28"/>
        </w:rPr>
        <w:t>а территории района сельскохозяйственным производством занимаются 26 сельскохозяйственных предприятий, 207 крестьянских (фермерских) хозяйств  и 5745 личных подсобных хозяйств.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873D98">
        <w:rPr>
          <w:rFonts w:ascii="Times New Roman" w:hAnsi="Times New Roman" w:cs="Times New Roman"/>
          <w:sz w:val="28"/>
          <w:szCs w:val="28"/>
        </w:rPr>
        <w:t xml:space="preserve">  валовой сбор зерна в хозяйствах всех категорий составил</w:t>
      </w:r>
      <w:r w:rsidRPr="00873D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A8D">
        <w:rPr>
          <w:rFonts w:ascii="Times New Roman" w:hAnsi="Times New Roman" w:cs="Times New Roman"/>
          <w:sz w:val="28"/>
          <w:szCs w:val="28"/>
        </w:rPr>
        <w:t>173,3</w:t>
      </w:r>
      <w:r w:rsidRPr="00873D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D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3D98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873D98">
        <w:rPr>
          <w:rFonts w:ascii="Times New Roman" w:hAnsi="Times New Roman" w:cs="Times New Roman"/>
          <w:sz w:val="28"/>
          <w:szCs w:val="28"/>
        </w:rPr>
        <w:t xml:space="preserve"> ( 2015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3D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73D98">
        <w:rPr>
          <w:rFonts w:ascii="Times New Roman" w:hAnsi="Times New Roman" w:cs="Times New Roman"/>
          <w:sz w:val="28"/>
          <w:szCs w:val="28"/>
        </w:rPr>
        <w:t xml:space="preserve">),   подсолнечника – 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873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98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873D98">
        <w:rPr>
          <w:rFonts w:ascii="Times New Roman" w:hAnsi="Times New Roman" w:cs="Times New Roman"/>
          <w:sz w:val="28"/>
          <w:szCs w:val="28"/>
        </w:rPr>
        <w:t xml:space="preserve"> (2015 год</w:t>
      </w:r>
      <w:r>
        <w:rPr>
          <w:rFonts w:ascii="Times New Roman" w:hAnsi="Times New Roman" w:cs="Times New Roman"/>
          <w:sz w:val="28"/>
          <w:szCs w:val="28"/>
        </w:rPr>
        <w:t xml:space="preserve"> -24,8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</w:t>
      </w:r>
      <w:r w:rsidRPr="00873D98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составила </w:t>
      </w:r>
      <w:r>
        <w:rPr>
          <w:rFonts w:ascii="Times New Roman" w:hAnsi="Times New Roman" w:cs="Times New Roman"/>
          <w:sz w:val="28"/>
          <w:szCs w:val="28"/>
        </w:rPr>
        <w:t>31,2</w:t>
      </w:r>
      <w:r w:rsidRPr="00873D98">
        <w:rPr>
          <w:rFonts w:ascii="Times New Roman" w:hAnsi="Times New Roman" w:cs="Times New Roman"/>
          <w:sz w:val="28"/>
          <w:szCs w:val="28"/>
        </w:rPr>
        <w:t xml:space="preserve"> ц/га (2015 год -2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873D98">
        <w:rPr>
          <w:rFonts w:ascii="Times New Roman" w:hAnsi="Times New Roman" w:cs="Times New Roman"/>
          <w:sz w:val="28"/>
          <w:szCs w:val="28"/>
        </w:rPr>
        <w:t xml:space="preserve"> ц/га), подсолнечника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873D98">
        <w:rPr>
          <w:rFonts w:ascii="Times New Roman" w:hAnsi="Times New Roman" w:cs="Times New Roman"/>
          <w:sz w:val="28"/>
          <w:szCs w:val="28"/>
        </w:rPr>
        <w:t xml:space="preserve">  ц/га (2015 год –</w:t>
      </w:r>
      <w:r>
        <w:rPr>
          <w:rFonts w:ascii="Times New Roman" w:hAnsi="Times New Roman" w:cs="Times New Roman"/>
          <w:sz w:val="28"/>
          <w:szCs w:val="28"/>
        </w:rPr>
        <w:t xml:space="preserve"> 16,4 ц/га</w:t>
      </w:r>
      <w:r w:rsidRPr="00873D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5788" w:rsidRDefault="00025788" w:rsidP="000257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>П</w:t>
      </w:r>
      <w:r w:rsidRPr="00873D98">
        <w:rPr>
          <w:rFonts w:ascii="Times New Roman" w:hAnsi="Times New Roman"/>
          <w:sz w:val="28"/>
          <w:szCs w:val="28"/>
        </w:rPr>
        <w:t>оголовье КРС состав</w:t>
      </w:r>
      <w:r>
        <w:rPr>
          <w:rFonts w:ascii="Times New Roman" w:hAnsi="Times New Roman"/>
          <w:sz w:val="28"/>
          <w:szCs w:val="28"/>
        </w:rPr>
        <w:t>ляет</w:t>
      </w:r>
      <w:r w:rsidRPr="00873D98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50</w:t>
      </w:r>
      <w:r w:rsidRPr="00873D98">
        <w:rPr>
          <w:rFonts w:ascii="Times New Roman" w:hAnsi="Times New Roman"/>
          <w:sz w:val="28"/>
          <w:szCs w:val="28"/>
        </w:rPr>
        <w:t>2   головы (1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873D98">
        <w:rPr>
          <w:rFonts w:ascii="Times New Roman" w:hAnsi="Times New Roman"/>
          <w:sz w:val="28"/>
          <w:szCs w:val="28"/>
        </w:rPr>
        <w:t>% к уровню 2015 года), в том числе коров – 2057 голов (118% к уровню 2015 года), овец – 4490 голов (121% к уровню 2015 года).</w:t>
      </w:r>
    </w:p>
    <w:p w:rsidR="00025788" w:rsidRPr="00CB155E" w:rsidRDefault="00025788" w:rsidP="000257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3D98">
        <w:rPr>
          <w:rFonts w:ascii="Times New Roman" w:hAnsi="Times New Roman" w:cs="Times New Roman"/>
          <w:sz w:val="28"/>
          <w:szCs w:val="28"/>
        </w:rPr>
        <w:t xml:space="preserve">Производство мяса (скот и птица на убой в живой массе) в хозяйствах всех категорий составило  </w:t>
      </w:r>
      <w:r>
        <w:rPr>
          <w:rFonts w:ascii="Times New Roman" w:hAnsi="Times New Roman" w:cs="Times New Roman"/>
          <w:sz w:val="28"/>
          <w:szCs w:val="28"/>
        </w:rPr>
        <w:t xml:space="preserve">316 </w:t>
      </w:r>
      <w:r w:rsidRPr="00873D98">
        <w:rPr>
          <w:rFonts w:ascii="Times New Roman" w:hAnsi="Times New Roman" w:cs="Times New Roman"/>
          <w:sz w:val="28"/>
          <w:szCs w:val="28"/>
        </w:rPr>
        <w:t>т (120% к уровню 2015 года),  молока  - 4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(105% к уровню 2015 года). В сельскохозяйственных предприятиях  производство мяса составило 1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73D98">
        <w:rPr>
          <w:rFonts w:ascii="Times New Roman" w:hAnsi="Times New Roman" w:cs="Times New Roman"/>
          <w:sz w:val="28"/>
          <w:szCs w:val="28"/>
        </w:rPr>
        <w:t>% к уровню 2015 года), молока - 2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873D98">
        <w:rPr>
          <w:rFonts w:ascii="Times New Roman" w:hAnsi="Times New Roman" w:cs="Times New Roman"/>
          <w:sz w:val="28"/>
          <w:szCs w:val="28"/>
        </w:rPr>
        <w:t xml:space="preserve"> т (110% к уровню 2015 года).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23 фермерских хозяйства получили гранты на сумму 10,4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программе «Поддержка начинающих фермеров» и 5 фермерских хозяйства гранты на сумму 12,7 млн рублей на развитие семейных животноводческих ферм.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базе бывшего животноводческого комплекса и мясокомбината колхоза «Красный партизан»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88B">
        <w:rPr>
          <w:rFonts w:ascii="Times New Roman" w:hAnsi="Times New Roman" w:cs="Times New Roman"/>
          <w:sz w:val="28"/>
          <w:szCs w:val="28"/>
        </w:rPr>
        <w:t xml:space="preserve"> году создано хозяйств</w:t>
      </w:r>
      <w:proofErr w:type="gramStart"/>
      <w:r w:rsidRPr="00D0388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038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388B">
        <w:rPr>
          <w:rFonts w:ascii="Times New Roman" w:hAnsi="Times New Roman" w:cs="Times New Roman"/>
          <w:sz w:val="28"/>
          <w:szCs w:val="28"/>
        </w:rPr>
        <w:t>Мясовсем</w:t>
      </w:r>
      <w:proofErr w:type="spellEnd"/>
      <w:r w:rsidRPr="00D0388B">
        <w:rPr>
          <w:rFonts w:ascii="Times New Roman" w:hAnsi="Times New Roman" w:cs="Times New Roman"/>
          <w:sz w:val="28"/>
          <w:szCs w:val="28"/>
        </w:rPr>
        <w:t>». Основное направление деятельности это разведение мясного крупного рогатого скота.  В настоящее время заканчивается капитальный ремонт животноводческих помещений и мясокомбината. На данном предприятии будут с</w:t>
      </w:r>
      <w:r>
        <w:rPr>
          <w:rFonts w:ascii="Times New Roman" w:hAnsi="Times New Roman" w:cs="Times New Roman"/>
          <w:sz w:val="28"/>
          <w:szCs w:val="28"/>
        </w:rPr>
        <w:t>озданы 20 новых рабочих мест.</w:t>
      </w:r>
    </w:p>
    <w:p w:rsidR="00025788" w:rsidRPr="00D0388B" w:rsidRDefault="00025788" w:rsidP="0002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D0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D0388B">
        <w:rPr>
          <w:rFonts w:ascii="Times New Roman" w:hAnsi="Times New Roman" w:cs="Times New Roman"/>
          <w:sz w:val="28"/>
          <w:szCs w:val="28"/>
        </w:rPr>
        <w:t xml:space="preserve"> приобретено техники на сумму 126 м</w:t>
      </w:r>
      <w:r>
        <w:rPr>
          <w:rFonts w:ascii="Times New Roman" w:hAnsi="Times New Roman" w:cs="Times New Roman"/>
          <w:sz w:val="28"/>
          <w:szCs w:val="28"/>
        </w:rPr>
        <w:t>лн.</w:t>
      </w:r>
      <w:r w:rsidRPr="00D0388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388B">
        <w:rPr>
          <w:rFonts w:ascii="Times New Roman" w:hAnsi="Times New Roman" w:cs="Times New Roman"/>
          <w:sz w:val="28"/>
          <w:szCs w:val="28"/>
        </w:rPr>
        <w:t xml:space="preserve"> 10 новых тракторов, 14 зерноуборочных комбайнов, более 70 единиц прицепного и другого инвентаря.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качество постановочных задач для </w:t>
      </w:r>
      <w:proofErr w:type="spellStart"/>
      <w:r>
        <w:rPr>
          <w:rFonts w:ascii="Times New Roman" w:hAnsi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Кузнецов В.В. определил следующие: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планомерную работу по увеличению поголовья скота и каждодневную настойчивую работу с хозяйствами, развивающими животноводство;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использование земельных ресурсов; 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 начале февраля 2017 года расширенной учебы работников агропромышленного комплекса и установочного совещания руководителей сельхозпредприятий.</w:t>
      </w:r>
    </w:p>
    <w:p w:rsidR="00025788" w:rsidRDefault="00025788" w:rsidP="00025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Выступивший в продолжение оперативного совещания заместитель главы администрации муниципального района Кожанов А.Ю. подвел некоторые итоги ушедшего 2016 года, обратив внимание на то, что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55E">
        <w:rPr>
          <w:rFonts w:ascii="Times New Roman" w:hAnsi="Times New Roman" w:cs="Times New Roman"/>
          <w:sz w:val="28"/>
          <w:szCs w:val="28"/>
        </w:rPr>
        <w:t>о состоянию на 1 де</w:t>
      </w:r>
      <w:r>
        <w:rPr>
          <w:rFonts w:ascii="Times New Roman" w:hAnsi="Times New Roman" w:cs="Times New Roman"/>
          <w:sz w:val="28"/>
          <w:szCs w:val="28"/>
        </w:rPr>
        <w:t>кабря</w:t>
      </w:r>
      <w:r w:rsidRPr="00CB155E">
        <w:rPr>
          <w:rFonts w:ascii="Times New Roman" w:hAnsi="Times New Roman" w:cs="Times New Roman"/>
          <w:sz w:val="28"/>
          <w:szCs w:val="28"/>
        </w:rPr>
        <w:t xml:space="preserve"> 2016 года  численность населения составила 36142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Pr="00CB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88" w:rsidRPr="00CB155E" w:rsidRDefault="00025788" w:rsidP="000257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5E">
        <w:rPr>
          <w:rFonts w:ascii="Times New Roman" w:hAnsi="Times New Roman" w:cs="Times New Roman"/>
          <w:sz w:val="28"/>
          <w:szCs w:val="28"/>
        </w:rPr>
        <w:t xml:space="preserve">В экономике района занято 17,5 </w:t>
      </w:r>
      <w:proofErr w:type="spellStart"/>
      <w:r w:rsidRPr="00CB155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B15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(47,5% населения района). </w:t>
      </w:r>
      <w:r w:rsidRPr="00CB155E">
        <w:rPr>
          <w:rFonts w:ascii="Times New Roman" w:hAnsi="Times New Roman" w:cs="Times New Roman"/>
          <w:sz w:val="28"/>
          <w:szCs w:val="28"/>
        </w:rPr>
        <w:t xml:space="preserve">Доля пенсионеров в общей численности населения района составляет 29%. </w:t>
      </w:r>
    </w:p>
    <w:p w:rsidR="00025788" w:rsidRPr="00CB155E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5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5E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 - 16632 рублей (106,6% к уровню соответствующего периода 2015 года). Среднемесячная заработная плата по Воронежской области – 26032 рублей.    </w:t>
      </w:r>
    </w:p>
    <w:p w:rsidR="00025788" w:rsidRPr="00CB155E" w:rsidRDefault="00025788" w:rsidP="0002578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55E">
        <w:rPr>
          <w:rFonts w:ascii="Times New Roman" w:hAnsi="Times New Roman" w:cs="Times New Roman"/>
          <w:bCs/>
          <w:sz w:val="28"/>
          <w:szCs w:val="28"/>
        </w:rPr>
        <w:t xml:space="preserve">По состоянию на 01.12.2016 года зарегистрировано в службе занятости района  294 человека.  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качестве главного поручения для Кожанова А.Ю. в 2017 году оставлено: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вопроса по кредитованию инвестиционного проект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«Томат».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Первоочередные задачи по решению вопросов развития местного самоуправления в районе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2017 года отразила в своем докладе заместитель главы администрации муниципального района – руководитель аппарата администрации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январь и февраль являются отчетным периодом для органов местного самоуправления поселений. Отчеты глав поселений, подчеркнула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должны пройти как перед депутатами Советов народных депутатов поселений, так и перед населением на собраниях в селах района.</w:t>
      </w:r>
    </w:p>
    <w:p w:rsidR="00025788" w:rsidRDefault="00025788" w:rsidP="00025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своей информации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напомнила всем присутствующим о том, что 12 января 2017 года планируется проведение Дня администрации Богучарского муниципального района в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19 января в </w:t>
      </w:r>
      <w:proofErr w:type="spellStart"/>
      <w:r>
        <w:rPr>
          <w:rFonts w:ascii="Times New Roman" w:hAnsi="Times New Roman"/>
          <w:sz w:val="28"/>
          <w:szCs w:val="28"/>
        </w:rPr>
        <w:t>Липчанском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а потом в два этапа проведение Дня администрации в городском поселении – г. Богучар.</w:t>
      </w:r>
    </w:p>
    <w:p w:rsidR="00025788" w:rsidRPr="009B08B4" w:rsidRDefault="00025788" w:rsidP="0002578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 января 2017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 провёл развлекательно-познавательную программу «Зимняя сказка» с воспитанниками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- интернат для детей-сирот имени М.А. Шолохова.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Ребятам рассказали о народных традициях в период Святок, начиная с Сочельника, заканчивая Крещением. Так как встреча проходила в святочное время, ребятам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устроить настоящие «Святочные гадания».</w:t>
      </w:r>
    </w:p>
    <w:p w:rsidR="000257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всеми желающими был проведён мастер-класс по изготовлению символа года – петушка, а еще между двумя командами провели экологическую викторину «Полна загадок чудесница природа».</w:t>
      </w:r>
    </w:p>
    <w:p w:rsidR="00025788" w:rsidRPr="00190D9D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учащиеся остались довольны интересным времяпрепровождением.</w:t>
      </w:r>
    </w:p>
    <w:p w:rsidR="00025788" w:rsidRDefault="00025788" w:rsidP="00025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C547A">
        <w:rPr>
          <w:rFonts w:ascii="Times New Roman" w:hAnsi="Times New Roman" w:cs="Times New Roman"/>
          <w:sz w:val="28"/>
          <w:szCs w:val="28"/>
        </w:rPr>
        <w:t xml:space="preserve">12 января 2017 года в 14-30 </w:t>
      </w:r>
      <w:r>
        <w:rPr>
          <w:rFonts w:ascii="Times New Roman" w:hAnsi="Times New Roman" w:cs="Times New Roman"/>
          <w:sz w:val="28"/>
          <w:szCs w:val="28"/>
        </w:rPr>
        <w:t xml:space="preserve"> в здании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</w:t>
      </w:r>
      <w:r w:rsidRPr="005C547A">
        <w:rPr>
          <w:rFonts w:ascii="Times New Roman" w:hAnsi="Times New Roman" w:cs="Times New Roman"/>
          <w:sz w:val="28"/>
          <w:szCs w:val="28"/>
        </w:rPr>
        <w:t xml:space="preserve">  состоялся  День администрации Богучарского муниципального района.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      С 14-00 до 14-30 часов жители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сельского поселения могли обратиться непосредственно к руководителям структурных подразделений  и задать интересующие их вопросы.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      В 14-30  часов под председательством заместителя главы администрации Богучарского муниципального района 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Сергея Николаевича  состоялось собрание, на котором присутствовало 50 жителей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На нем присутствовали: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Кожанов А.Ю. - заместитель главы администрации Богучарского  </w:t>
      </w:r>
      <w:proofErr w:type="gramStart"/>
      <w:r w:rsidRPr="005C54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54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Н.А. – заместитель главы администрации Богучарского  муниципального района – руководитель аппарата  администрации  района;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Кобелев М.А. – заместитель главного врача  бюджетного учреждения   Воронежской области «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Зеленина О.С. – главный специалист муниципального казенного учреждения «Управление по образованию и молодежной политике» Богучарского муниципального района Воронежской области;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Тахиева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Р.В. – заместитель руководителя  муниципального казенного учреждения «Управление культуры и архивного дела» Богучарского муниципального района;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Колесников Ю.И. – директор государственного казенного учреждения Воронежской области «Центр занятости населения Богучарского района»;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Рябко И.И. – начальник   управления Пенсионного фонда по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 району;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Сумская Н.А. -  директор  казенного учреждения Воронежской области «Управление социальной защиты населения»  Богучарского района;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Лацыгина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Е.В. – руководитель общественной приемной губернатора Воронежской области Гордеева А.В. в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 муниципальном  районе;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Лисянская А.В. – директор казенного учреждения Воронежской области «Управление социальной защиты населения Богучарского района»;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Костин И.С. –  начальник отдела МВД России по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району.    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47A">
        <w:rPr>
          <w:rFonts w:ascii="Times New Roman" w:hAnsi="Times New Roman" w:cs="Times New Roman"/>
          <w:sz w:val="28"/>
          <w:szCs w:val="28"/>
        </w:rPr>
        <w:t xml:space="preserve">Собрание открыл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Сергей Николаевич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C547A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муниципального района, он сообщил присутствующим о достижениях сельхозпроизводителей Богучарского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5C547A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47A">
        <w:rPr>
          <w:rFonts w:ascii="Times New Roman" w:hAnsi="Times New Roman" w:cs="Times New Roman"/>
          <w:sz w:val="28"/>
          <w:szCs w:val="28"/>
        </w:rPr>
        <w:t xml:space="preserve">  В ходе обсуждения  жители  поселения говорили о своих проблемах и пожеланиях, наиболее наболевшие из них: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ремонт АТС или установка сотовой  вышки;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>- о беспризорных собаках;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 о строительстве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C54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547A"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>;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поступлении денежных средств </w:t>
      </w:r>
      <w:r w:rsidRPr="005C547A">
        <w:rPr>
          <w:rFonts w:ascii="Times New Roman" w:hAnsi="Times New Roman" w:cs="Times New Roman"/>
          <w:sz w:val="28"/>
          <w:szCs w:val="28"/>
        </w:rPr>
        <w:t xml:space="preserve"> дорожного фонда.  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47A">
        <w:rPr>
          <w:rFonts w:ascii="Times New Roman" w:hAnsi="Times New Roman" w:cs="Times New Roman"/>
          <w:sz w:val="28"/>
          <w:szCs w:val="28"/>
        </w:rPr>
        <w:t xml:space="preserve">Некоторые вопросы  взяты  заместителем главы администрации Богучарского </w:t>
      </w:r>
      <w:proofErr w:type="gramStart"/>
      <w:r w:rsidRPr="005C54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54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Чвикаловым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С.Н. под свой личный контроль.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7A">
        <w:rPr>
          <w:rFonts w:ascii="Times New Roman" w:hAnsi="Times New Roman" w:cs="Times New Roman"/>
          <w:sz w:val="28"/>
          <w:szCs w:val="28"/>
        </w:rPr>
        <w:lastRenderedPageBreak/>
        <w:t xml:space="preserve">      На этой конструктивной ноте закончился день администрации Богучарского </w:t>
      </w:r>
      <w:proofErr w:type="gramStart"/>
      <w:r w:rsidRPr="005C54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547A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 w:rsidRPr="005C547A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 w:rsidRPr="005C547A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88" w:rsidRPr="005C547A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C547A">
        <w:rPr>
          <w:rFonts w:ascii="Times New Roman" w:hAnsi="Times New Roman" w:cs="Times New Roman"/>
          <w:color w:val="000000"/>
          <w:sz w:val="28"/>
          <w:szCs w:val="28"/>
        </w:rPr>
        <w:t>13 января  2017  года  в  МКУ ДО «</w:t>
      </w:r>
      <w:proofErr w:type="spellStart"/>
      <w:r w:rsidRPr="005C547A">
        <w:rPr>
          <w:rFonts w:ascii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 w:rsidRPr="005C547A">
        <w:rPr>
          <w:rFonts w:ascii="Times New Roman" w:hAnsi="Times New Roman" w:cs="Times New Roman"/>
          <w:color w:val="000000"/>
          <w:sz w:val="28"/>
          <w:szCs w:val="28"/>
        </w:rPr>
        <w:t xml:space="preserve"> РЦДТ»  прошла  районная  школа актива детских школьных  организаций. Собираться  вместе  около новогодней елки существует у активистов детских школьных организаций  уже много лет. Собрались лучшие лидеры:  победители конкурсов,  лидеры ученического самоуправления, все те, кто по праву является гордостью образовательных учреждений района. </w:t>
      </w:r>
    </w:p>
    <w:p w:rsidR="00025788" w:rsidRPr="005C547A" w:rsidRDefault="00025788" w:rsidP="0002578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C547A">
        <w:rPr>
          <w:rFonts w:ascii="Times New Roman" w:hAnsi="Times New Roman"/>
          <w:color w:val="000000"/>
          <w:sz w:val="28"/>
          <w:szCs w:val="28"/>
        </w:rPr>
        <w:t xml:space="preserve">         56  лидеров  10  детских организаций  «Государство мудрых»,  «Единство», «Мечта», «</w:t>
      </w:r>
      <w:proofErr w:type="spellStart"/>
      <w:r w:rsidRPr="005C547A">
        <w:rPr>
          <w:rFonts w:ascii="Times New Roman" w:hAnsi="Times New Roman"/>
          <w:color w:val="000000"/>
          <w:sz w:val="28"/>
          <w:szCs w:val="28"/>
        </w:rPr>
        <w:t>Солнцеград</w:t>
      </w:r>
      <w:proofErr w:type="spellEnd"/>
      <w:r w:rsidRPr="005C547A">
        <w:rPr>
          <w:rFonts w:ascii="Times New Roman" w:hAnsi="Times New Roman"/>
          <w:color w:val="000000"/>
          <w:sz w:val="28"/>
          <w:szCs w:val="28"/>
        </w:rPr>
        <w:t>»,  «</w:t>
      </w:r>
      <w:proofErr w:type="spellStart"/>
      <w:r w:rsidRPr="005C547A">
        <w:rPr>
          <w:rFonts w:ascii="Times New Roman" w:hAnsi="Times New Roman"/>
          <w:color w:val="000000"/>
          <w:sz w:val="28"/>
          <w:szCs w:val="28"/>
        </w:rPr>
        <w:t>Ювенго</w:t>
      </w:r>
      <w:proofErr w:type="spellEnd"/>
      <w:r w:rsidRPr="005C547A">
        <w:rPr>
          <w:rFonts w:ascii="Times New Roman" w:hAnsi="Times New Roman"/>
          <w:color w:val="000000"/>
          <w:sz w:val="28"/>
          <w:szCs w:val="28"/>
        </w:rPr>
        <w:t>», «Радуга», «Бригантина»  отправились в новогоднее путешествие и получили  массу  впечатлений от  игр, конкурсов, игр в фанты, беспроигрышных лотерей, в которых все  принимали активное участие.</w:t>
      </w:r>
    </w:p>
    <w:p w:rsidR="00025788" w:rsidRPr="00B25D88" w:rsidRDefault="00025788" w:rsidP="00025788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547A">
        <w:rPr>
          <w:rFonts w:ascii="Times New Roman" w:hAnsi="Times New Roman"/>
          <w:color w:val="000000"/>
          <w:sz w:val="28"/>
          <w:szCs w:val="28"/>
        </w:rPr>
        <w:t>Рождественские колядки и гадания,  музыкальные сказки  оказались самыми оригинальными, зажигательными и  яркими выступлениями, которые подготовили лидеры ДО «Планета детства» МКОУ</w:t>
      </w:r>
      <w:r w:rsidRPr="00B25D8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25D88">
        <w:rPr>
          <w:rFonts w:ascii="Times New Roman" w:hAnsi="Times New Roman"/>
          <w:color w:val="000000"/>
          <w:sz w:val="28"/>
          <w:szCs w:val="28"/>
        </w:rPr>
        <w:t>Залиманской</w:t>
      </w:r>
      <w:proofErr w:type="spellEnd"/>
      <w:r w:rsidRPr="00B25D88">
        <w:rPr>
          <w:rFonts w:ascii="Times New Roman" w:hAnsi="Times New Roman"/>
          <w:color w:val="000000"/>
          <w:sz w:val="28"/>
          <w:szCs w:val="28"/>
        </w:rPr>
        <w:t xml:space="preserve">  ООШ» и ДО «</w:t>
      </w:r>
      <w:proofErr w:type="spellStart"/>
      <w:r w:rsidRPr="00B25D88">
        <w:rPr>
          <w:rFonts w:ascii="Times New Roman" w:hAnsi="Times New Roman"/>
          <w:color w:val="000000"/>
          <w:sz w:val="28"/>
          <w:szCs w:val="28"/>
        </w:rPr>
        <w:t>Ювенго</w:t>
      </w:r>
      <w:proofErr w:type="spellEnd"/>
      <w:r w:rsidRPr="00B25D88">
        <w:rPr>
          <w:rFonts w:ascii="Times New Roman" w:hAnsi="Times New Roman"/>
          <w:color w:val="000000"/>
          <w:sz w:val="28"/>
          <w:szCs w:val="28"/>
        </w:rPr>
        <w:t>»  МКОУ «</w:t>
      </w:r>
      <w:proofErr w:type="spellStart"/>
      <w:r w:rsidRPr="00B25D88">
        <w:rPr>
          <w:rFonts w:ascii="Times New Roman" w:hAnsi="Times New Roman"/>
          <w:color w:val="000000"/>
          <w:sz w:val="28"/>
          <w:szCs w:val="28"/>
        </w:rPr>
        <w:t>Луговской</w:t>
      </w:r>
      <w:proofErr w:type="spellEnd"/>
      <w:r w:rsidRPr="00B25D88">
        <w:rPr>
          <w:rFonts w:ascii="Times New Roman" w:hAnsi="Times New Roman"/>
          <w:color w:val="000000"/>
          <w:sz w:val="28"/>
          <w:szCs w:val="28"/>
        </w:rPr>
        <w:t xml:space="preserve"> СОШ».</w:t>
      </w:r>
    </w:p>
    <w:p w:rsidR="00025788" w:rsidRPr="00B25D88" w:rsidRDefault="00025788" w:rsidP="0002578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25D88">
        <w:rPr>
          <w:rFonts w:ascii="Times New Roman" w:hAnsi="Times New Roman"/>
          <w:color w:val="000000"/>
          <w:sz w:val="28"/>
          <w:szCs w:val="28"/>
        </w:rPr>
        <w:t>Следующая встреча лидеров состоится в марте на конкурсе  «Лидер -2017».</w:t>
      </w:r>
    </w:p>
    <w:p w:rsidR="00025788" w:rsidRPr="005C547A" w:rsidRDefault="00025788" w:rsidP="00025788">
      <w:pPr>
        <w:pStyle w:val="a5"/>
        <w:jc w:val="both"/>
        <w:rPr>
          <w:color w:val="000000"/>
        </w:rPr>
      </w:pPr>
      <w:r w:rsidRPr="00B25D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025788" w:rsidRPr="00B25D88" w:rsidRDefault="00025788" w:rsidP="00025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25788" w:rsidRPr="00B25D88" w:rsidSect="005C547A">
      <w:pgSz w:w="11906" w:h="16838"/>
      <w:pgMar w:top="1276" w:right="70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8"/>
    <w:rsid w:val="00025788"/>
    <w:rsid w:val="005759E8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788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25788"/>
    <w:pPr>
      <w:spacing w:after="120"/>
    </w:pPr>
  </w:style>
  <w:style w:type="character" w:customStyle="1" w:styleId="a4">
    <w:name w:val="Основной текст Знак"/>
    <w:basedOn w:val="a0"/>
    <w:link w:val="a3"/>
    <w:rsid w:val="00025788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257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02578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25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02578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25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788"/>
    <w:rPr>
      <w:rFonts w:ascii="Calibri" w:eastAsia="Times New Roman" w:hAnsi="Calibri" w:cs="Calibri"/>
      <w:sz w:val="16"/>
      <w:szCs w:val="16"/>
    </w:rPr>
  </w:style>
  <w:style w:type="paragraph" w:customStyle="1" w:styleId="21">
    <w:name w:val="Основной текст 21"/>
    <w:basedOn w:val="a"/>
    <w:rsid w:val="00025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788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25788"/>
    <w:pPr>
      <w:spacing w:after="120"/>
    </w:pPr>
  </w:style>
  <w:style w:type="character" w:customStyle="1" w:styleId="a4">
    <w:name w:val="Основной текст Знак"/>
    <w:basedOn w:val="a0"/>
    <w:link w:val="a3"/>
    <w:rsid w:val="00025788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257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02578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25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02578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25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788"/>
    <w:rPr>
      <w:rFonts w:ascii="Calibri" w:eastAsia="Times New Roman" w:hAnsi="Calibri" w:cs="Calibri"/>
      <w:sz w:val="16"/>
      <w:szCs w:val="16"/>
    </w:rPr>
  </w:style>
  <w:style w:type="paragraph" w:customStyle="1" w:styleId="21">
    <w:name w:val="Основной текст 21"/>
    <w:basedOn w:val="a"/>
    <w:rsid w:val="000257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2017-01-17T10:49:00Z</dcterms:created>
  <dcterms:modified xsi:type="dcterms:W3CDTF">2017-01-17T10:49:00Z</dcterms:modified>
</cp:coreProperties>
</file>