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DD" w:rsidRPr="00173A1E" w:rsidRDefault="004337DD" w:rsidP="00433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 2016</w:t>
      </w:r>
      <w:r w:rsidRPr="00173A1E">
        <w:rPr>
          <w:rFonts w:ascii="Times New Roman" w:hAnsi="Times New Roman" w:cs="Times New Roman"/>
          <w:sz w:val="28"/>
          <w:szCs w:val="28"/>
        </w:rPr>
        <w:t xml:space="preserve"> года в администрации Богучарского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173A1E">
        <w:rPr>
          <w:rFonts w:ascii="Times New Roman" w:hAnsi="Times New Roman" w:cs="Times New Roman"/>
          <w:sz w:val="28"/>
          <w:szCs w:val="28"/>
        </w:rPr>
        <w:t>Богучарского муниципал</w:t>
      </w:r>
      <w:r w:rsidRPr="00173A1E">
        <w:rPr>
          <w:rFonts w:ascii="Times New Roman" w:hAnsi="Times New Roman" w:cs="Times New Roman"/>
          <w:sz w:val="28"/>
          <w:szCs w:val="28"/>
        </w:rPr>
        <w:t>ь</w:t>
      </w:r>
      <w:r w:rsidRPr="00173A1E">
        <w:rPr>
          <w:rFonts w:ascii="Times New Roman" w:hAnsi="Times New Roman" w:cs="Times New Roman"/>
          <w:sz w:val="28"/>
          <w:szCs w:val="28"/>
        </w:rPr>
        <w:t xml:space="preserve">ного района  </w:t>
      </w:r>
      <w:r>
        <w:rPr>
          <w:rFonts w:ascii="Times New Roman" w:hAnsi="Times New Roman" w:cs="Times New Roman"/>
          <w:sz w:val="28"/>
          <w:szCs w:val="28"/>
        </w:rPr>
        <w:t>Кузнецов В.В. провел очередное аппаратное</w:t>
      </w:r>
      <w:r w:rsidRPr="00173A1E">
        <w:rPr>
          <w:rFonts w:ascii="Times New Roman" w:hAnsi="Times New Roman" w:cs="Times New Roman"/>
          <w:sz w:val="28"/>
          <w:szCs w:val="28"/>
        </w:rPr>
        <w:t xml:space="preserve"> оперативное совещ</w:t>
      </w:r>
      <w:r w:rsidRPr="00173A1E">
        <w:rPr>
          <w:rFonts w:ascii="Times New Roman" w:hAnsi="Times New Roman" w:cs="Times New Roman"/>
          <w:sz w:val="28"/>
          <w:szCs w:val="28"/>
        </w:rPr>
        <w:t>а</w:t>
      </w:r>
      <w:r w:rsidRPr="00173A1E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37DD" w:rsidRDefault="004337DD" w:rsidP="00433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аппаратного оперативного совещания </w:t>
      </w:r>
      <w:r w:rsidRPr="003542D8">
        <w:rPr>
          <w:rFonts w:ascii="Times New Roman" w:hAnsi="Times New Roman" w:cs="Times New Roman"/>
          <w:sz w:val="28"/>
          <w:szCs w:val="28"/>
        </w:rPr>
        <w:t xml:space="preserve">глава администрации Богучарского муниципального района Кузнецов В.В. </w:t>
      </w:r>
      <w:r>
        <w:rPr>
          <w:rFonts w:ascii="Times New Roman" w:hAnsi="Times New Roman" w:cs="Times New Roman"/>
          <w:sz w:val="28"/>
          <w:szCs w:val="28"/>
        </w:rPr>
        <w:t>поздравил фотоко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респондента районной газеты «Сельская новь» Мануйлова Александра Ви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торовича с 60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вручил ему почетную грамоту Богучарского муниципального района.</w:t>
      </w:r>
    </w:p>
    <w:p w:rsidR="004337DD" w:rsidRPr="003542D8" w:rsidRDefault="004337DD" w:rsidP="00433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продолжение аппаратного совещания Кузнецов В.В. </w:t>
      </w:r>
      <w:r w:rsidRPr="003542D8">
        <w:rPr>
          <w:rFonts w:ascii="Times New Roman" w:hAnsi="Times New Roman" w:cs="Times New Roman"/>
          <w:sz w:val="28"/>
          <w:szCs w:val="28"/>
        </w:rPr>
        <w:t xml:space="preserve">предоставил слово первому 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542D8">
        <w:rPr>
          <w:rFonts w:ascii="Times New Roman" w:hAnsi="Times New Roman" w:cs="Times New Roman"/>
          <w:sz w:val="28"/>
          <w:szCs w:val="28"/>
        </w:rPr>
        <w:t>администрации Богучарского муниц</w:t>
      </w:r>
      <w:r w:rsidRPr="003542D8">
        <w:rPr>
          <w:rFonts w:ascii="Times New Roman" w:hAnsi="Times New Roman" w:cs="Times New Roman"/>
          <w:sz w:val="28"/>
          <w:szCs w:val="28"/>
        </w:rPr>
        <w:t>и</w:t>
      </w:r>
      <w:r w:rsidRPr="003542D8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proofErr w:type="spellStart"/>
      <w:r w:rsidRPr="003542D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3542D8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4337DD" w:rsidRPr="008F44BC" w:rsidRDefault="004337DD" w:rsidP="00433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10F5">
        <w:rPr>
          <w:rFonts w:ascii="Times New Roman" w:hAnsi="Times New Roman" w:cs="Times New Roman"/>
          <w:sz w:val="28"/>
          <w:szCs w:val="28"/>
        </w:rPr>
        <w:t xml:space="preserve">Юрий Михайлович доложил, что строительство дороги </w:t>
      </w:r>
      <w:proofErr w:type="gramStart"/>
      <w:r w:rsidRPr="00BD10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D1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0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D10F5">
        <w:rPr>
          <w:rFonts w:ascii="Times New Roman" w:hAnsi="Times New Roman" w:cs="Times New Roman"/>
          <w:sz w:val="28"/>
          <w:szCs w:val="28"/>
        </w:rPr>
        <w:t xml:space="preserve">. Журавка </w:t>
      </w:r>
      <w:r w:rsidRPr="002411E0">
        <w:rPr>
          <w:rFonts w:ascii="Times New Roman" w:hAnsi="Times New Roman" w:cs="Times New Roman"/>
          <w:sz w:val="28"/>
          <w:szCs w:val="28"/>
        </w:rPr>
        <w:t xml:space="preserve">Богучарского района – хутор Лукьянчиков </w:t>
      </w:r>
      <w:proofErr w:type="spellStart"/>
      <w:r w:rsidRPr="002411E0">
        <w:rPr>
          <w:rFonts w:ascii="Times New Roman" w:hAnsi="Times New Roman" w:cs="Times New Roman"/>
          <w:sz w:val="28"/>
          <w:szCs w:val="28"/>
        </w:rPr>
        <w:t>Верхнемамон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D10F5">
        <w:rPr>
          <w:rFonts w:ascii="Times New Roman" w:hAnsi="Times New Roman" w:cs="Times New Roman"/>
          <w:sz w:val="28"/>
          <w:szCs w:val="28"/>
        </w:rPr>
        <w:t>идет своим чередом.</w:t>
      </w:r>
      <w:r>
        <w:rPr>
          <w:rFonts w:ascii="Times New Roman" w:hAnsi="Times New Roman" w:cs="Times New Roman"/>
          <w:sz w:val="28"/>
          <w:szCs w:val="28"/>
        </w:rPr>
        <w:t xml:space="preserve"> Котировка должна состоятся на следующей недели по ремонту моста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Твердохлебовка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411E0">
        <w:rPr>
          <w:rFonts w:ascii="Times New Roman" w:hAnsi="Times New Roman" w:cs="Times New Roman"/>
          <w:sz w:val="28"/>
          <w:szCs w:val="28"/>
        </w:rPr>
        <w:t>Последние звонки в общеобразовател</w:t>
      </w:r>
      <w:r w:rsidRPr="002411E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учреждениях провели</w:t>
      </w:r>
      <w:r w:rsidRPr="002411E0">
        <w:rPr>
          <w:rFonts w:ascii="Times New Roman" w:hAnsi="Times New Roman" w:cs="Times New Roman"/>
          <w:sz w:val="28"/>
          <w:szCs w:val="28"/>
        </w:rPr>
        <w:t xml:space="preserve">, экзамены </w:t>
      </w:r>
      <w:r>
        <w:rPr>
          <w:rFonts w:ascii="Times New Roman" w:hAnsi="Times New Roman" w:cs="Times New Roman"/>
          <w:sz w:val="28"/>
          <w:szCs w:val="28"/>
        </w:rPr>
        <w:t>начались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37DD" w:rsidRDefault="004337DD" w:rsidP="004337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F44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Заслушав информацию </w:t>
      </w:r>
      <w:proofErr w:type="spellStart"/>
      <w:r>
        <w:rPr>
          <w:sz w:val="28"/>
          <w:szCs w:val="28"/>
        </w:rPr>
        <w:t>Величенко</w:t>
      </w:r>
      <w:proofErr w:type="spellEnd"/>
      <w:r>
        <w:rPr>
          <w:sz w:val="28"/>
          <w:szCs w:val="28"/>
        </w:rPr>
        <w:t xml:space="preserve"> Ю.М., глава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Кузнецов В.В. в качестве основного поручения для него поставил задачу – готовить на заседание коллегии администрации района вопрос о состоянии водопроводных сетей в поселениях района и мерах по их реконструкции. Разработать программу по реконструкции водопрово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сетей в поселениях района.</w:t>
      </w:r>
    </w:p>
    <w:p w:rsidR="004337DD" w:rsidRPr="00173A1E" w:rsidRDefault="004337DD" w:rsidP="004337D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ситуации в аграрном секторе района доложил руководитель МКУ «Управление сельского хозяйства Богучарского муниципального района» </w:t>
      </w:r>
      <w:proofErr w:type="spellStart"/>
      <w:r>
        <w:rPr>
          <w:sz w:val="28"/>
          <w:szCs w:val="28"/>
        </w:rPr>
        <w:t>Валынов</w:t>
      </w:r>
      <w:proofErr w:type="spellEnd"/>
      <w:r>
        <w:rPr>
          <w:sz w:val="28"/>
          <w:szCs w:val="28"/>
        </w:rPr>
        <w:t xml:space="preserve"> С.В. Он, подчеркнул, что сегодня на первый план выходит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димость ухода за посевами и их защита. Просо еще не досеяли, в связи с обильными дождями.</w:t>
      </w:r>
    </w:p>
    <w:p w:rsidR="004337DD" w:rsidRDefault="004337DD" w:rsidP="004337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работа по увеличению поголовья крупного рогатого скота в хозяйствах всех форм собственности, ведется активная работа по оказанию всесторонней помощи мини комбинату «Мясо всем». </w:t>
      </w:r>
    </w:p>
    <w:p w:rsidR="004337DD" w:rsidRDefault="004337DD" w:rsidP="0043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администрации муниципального района Кузнецов В.В. поручил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Валынову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продолжать оказывать помощь мини комбинату «Мясо всем», а также рационально использовать земельные ресурсы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районе. </w:t>
      </w:r>
    </w:p>
    <w:p w:rsidR="004337DD" w:rsidRDefault="004337DD" w:rsidP="0043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727E">
        <w:rPr>
          <w:rFonts w:ascii="Times New Roman" w:hAnsi="Times New Roman" w:cs="Times New Roman"/>
          <w:sz w:val="28"/>
          <w:szCs w:val="28"/>
        </w:rPr>
        <w:t>Продолжилось оперативное совещание выступлением заместителя главы 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района Кожанова</w:t>
      </w:r>
      <w:r w:rsidRPr="009F727E">
        <w:rPr>
          <w:rFonts w:ascii="Times New Roman" w:hAnsi="Times New Roman" w:cs="Times New Roman"/>
          <w:sz w:val="28"/>
          <w:szCs w:val="28"/>
        </w:rPr>
        <w:t xml:space="preserve"> А.Ю.</w:t>
      </w:r>
      <w:r w:rsidRPr="007C59B7">
        <w:rPr>
          <w:rFonts w:ascii="Times New Roman" w:hAnsi="Times New Roman" w:cs="Times New Roman"/>
          <w:sz w:val="28"/>
          <w:szCs w:val="28"/>
        </w:rPr>
        <w:t xml:space="preserve">, </w:t>
      </w:r>
      <w:r w:rsidRPr="00F17FC9">
        <w:rPr>
          <w:rFonts w:ascii="Times New Roman" w:hAnsi="Times New Roman" w:cs="Times New Roman"/>
          <w:sz w:val="28"/>
          <w:szCs w:val="28"/>
        </w:rPr>
        <w:t>который  доложил, что</w:t>
      </w:r>
      <w:r w:rsidRPr="00F17F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24E6B">
        <w:rPr>
          <w:rFonts w:ascii="Times New Roman" w:hAnsi="Times New Roman" w:cs="Times New Roman"/>
          <w:sz w:val="28"/>
          <w:szCs w:val="28"/>
        </w:rPr>
        <w:t xml:space="preserve"> мая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E6B">
        <w:rPr>
          <w:rFonts w:ascii="Times New Roman" w:hAnsi="Times New Roman" w:cs="Times New Roman"/>
          <w:sz w:val="28"/>
          <w:szCs w:val="28"/>
        </w:rPr>
        <w:t>провели районное мероприятие, посвяще</w:t>
      </w:r>
      <w:r w:rsidRPr="00924E6B">
        <w:rPr>
          <w:rFonts w:ascii="Times New Roman" w:hAnsi="Times New Roman" w:cs="Times New Roman"/>
          <w:sz w:val="28"/>
          <w:szCs w:val="28"/>
        </w:rPr>
        <w:t>н</w:t>
      </w:r>
      <w:r w:rsidRPr="00924E6B">
        <w:rPr>
          <w:rFonts w:ascii="Times New Roman" w:hAnsi="Times New Roman" w:cs="Times New Roman"/>
          <w:sz w:val="28"/>
          <w:szCs w:val="28"/>
        </w:rPr>
        <w:t xml:space="preserve">ное Дню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Pr="00924E6B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>, приняли участие в областном мероприятии.</w:t>
      </w:r>
      <w:r w:rsidRPr="0092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7DD" w:rsidRPr="0037127C" w:rsidRDefault="004337DD" w:rsidP="0043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ведется по кредитованию инвестиционного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мат</w:t>
      </w:r>
      <w:r w:rsidRPr="0037127C">
        <w:rPr>
          <w:rFonts w:ascii="Times New Roman" w:hAnsi="Times New Roman" w:cs="Times New Roman"/>
          <w:sz w:val="28"/>
          <w:szCs w:val="28"/>
        </w:rPr>
        <w:t>». 1 июня 2016 года планируется подписание договора с департаментом имущественных и земельных отношений Воронежской области  по передаче ООО «</w:t>
      </w:r>
      <w:proofErr w:type="spellStart"/>
      <w:r w:rsidRPr="0037127C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37127C">
        <w:rPr>
          <w:rFonts w:ascii="Times New Roman" w:hAnsi="Times New Roman" w:cs="Times New Roman"/>
          <w:sz w:val="28"/>
          <w:szCs w:val="28"/>
        </w:rPr>
        <w:t xml:space="preserve"> сувенир» на праве безвозмездного пользования нежил</w:t>
      </w:r>
      <w:r w:rsidRPr="0037127C">
        <w:rPr>
          <w:rFonts w:ascii="Times New Roman" w:hAnsi="Times New Roman" w:cs="Times New Roman"/>
          <w:sz w:val="28"/>
          <w:szCs w:val="28"/>
        </w:rPr>
        <w:t>о</w:t>
      </w:r>
      <w:r w:rsidRPr="0037127C">
        <w:rPr>
          <w:rFonts w:ascii="Times New Roman" w:hAnsi="Times New Roman" w:cs="Times New Roman"/>
          <w:sz w:val="28"/>
          <w:szCs w:val="28"/>
        </w:rPr>
        <w:t xml:space="preserve">го здания сроком на 10 лет.  </w:t>
      </w:r>
    </w:p>
    <w:p w:rsidR="004337DD" w:rsidRDefault="004337DD" w:rsidP="0043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Кузнецов В.В. поручил Кожанову А.Ю. держать на контроле решение вопроса по кредитованию инвестиционного проект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«Томат».</w:t>
      </w:r>
    </w:p>
    <w:p w:rsidR="004337DD" w:rsidRDefault="004337DD" w:rsidP="0043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заключение оперативного совещания слово для выступления было предоставлено заместителю главы администрации муниципального района – руководителю аппарата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Она доложила, что 31 мая 2016 года планируется заседание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по противодействию коррупции по 2 вопросам и заседание коллегии администрации муниципального района по 3 вопросам.</w:t>
      </w:r>
    </w:p>
    <w:p w:rsidR="004337DD" w:rsidRDefault="004337DD" w:rsidP="00433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Завершается  подготовка документов по 7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победителям, ведется  активная работа по подписке на областные и районные СМИ. </w:t>
      </w:r>
    </w:p>
    <w:p w:rsidR="00F2381C" w:rsidRDefault="00F2381C">
      <w:pPr>
        <w:rPr>
          <w:rFonts w:ascii="Times New Roman" w:hAnsi="Times New Roman" w:cs="Times New Roman"/>
          <w:sz w:val="28"/>
          <w:szCs w:val="28"/>
        </w:rPr>
      </w:pPr>
    </w:p>
    <w:p w:rsidR="00936582" w:rsidRDefault="00936582"/>
    <w:sectPr w:rsidR="00936582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4337DD"/>
    <w:rsid w:val="000540DE"/>
    <w:rsid w:val="000B4CC6"/>
    <w:rsid w:val="00392372"/>
    <w:rsid w:val="004337DD"/>
    <w:rsid w:val="00593A07"/>
    <w:rsid w:val="00696EAA"/>
    <w:rsid w:val="00800C98"/>
    <w:rsid w:val="008067D0"/>
    <w:rsid w:val="008D15BB"/>
    <w:rsid w:val="00917C25"/>
    <w:rsid w:val="00936582"/>
    <w:rsid w:val="00B3378E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D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7D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2820</Characters>
  <Application>Microsoft Office Word</Application>
  <DocSecurity>0</DocSecurity>
  <Lines>23</Lines>
  <Paragraphs>6</Paragraphs>
  <ScaleCrop>false</ScaleCrop>
  <Company>Work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2016-06-06T14:52:00Z</dcterms:created>
  <dcterms:modified xsi:type="dcterms:W3CDTF">2016-06-06T14:56:00Z</dcterms:modified>
</cp:coreProperties>
</file>