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7F" w:rsidRDefault="00CF517F" w:rsidP="00CF517F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 реализации подпрограммы «Обеспечение доступным и комфортным жильем и коммунальными слугами населения района» муниципальной программы «Экономическое развитие Богучарского муниципального района»</w:t>
      </w:r>
    </w:p>
    <w:p w:rsidR="00CF517F" w:rsidRDefault="00CF517F" w:rsidP="00CF517F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4915" w:rsidRPr="003E76B1" w:rsidRDefault="003A7681" w:rsidP="00CF517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E7A">
        <w:rPr>
          <w:rFonts w:ascii="Times New Roman" w:eastAsia="Times New Roman" w:hAnsi="Times New Roman" w:cs="Times New Roman"/>
          <w:bCs/>
          <w:sz w:val="24"/>
          <w:szCs w:val="24"/>
        </w:rPr>
        <w:t>17 мая</w:t>
      </w:r>
      <w:r w:rsidR="008E533C" w:rsidRPr="00E94E7A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молодым семьям – претендентам на получение социальной выплаты в текущем году были выданы</w:t>
      </w:r>
      <w:r w:rsidRPr="00E94E7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свидетельств</w:t>
      </w:r>
      <w:r w:rsidR="008E533C" w:rsidRPr="00E94E7A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E94E7A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праве на </w:t>
      </w:r>
      <w:r w:rsidR="008E533C" w:rsidRPr="00E94E7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получение социальной выплаты в рамках подпрограммы </w:t>
      </w:r>
      <w:r w:rsidR="00CF517F">
        <w:rPr>
          <w:rFonts w:ascii="Times New Roman" w:eastAsia="Times New Roman" w:hAnsi="Times New Roman" w:cs="Times New Roman"/>
          <w:bCs/>
          <w:sz w:val="24"/>
          <w:szCs w:val="24"/>
        </w:rPr>
        <w:t>«Обеспечение доступным и комфортным жильем и коммунальными слугами населения района» муниципальной программы «Экономическое развитие Богучарского муниципального района»</w:t>
      </w:r>
      <w:r w:rsidRPr="00E94E7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CF51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E76B1">
        <w:rPr>
          <w:rFonts w:ascii="Times New Roman" w:eastAsia="Times New Roman" w:hAnsi="Times New Roman" w:cs="Times New Roman"/>
          <w:sz w:val="24"/>
          <w:szCs w:val="24"/>
        </w:rPr>
        <w:t xml:space="preserve">Суммы субсидий </w:t>
      </w:r>
      <w:r w:rsidR="0013699B" w:rsidRPr="003E76B1">
        <w:rPr>
          <w:rFonts w:ascii="Times New Roman" w:eastAsia="Times New Roman" w:hAnsi="Times New Roman" w:cs="Times New Roman"/>
          <w:sz w:val="24"/>
          <w:szCs w:val="24"/>
        </w:rPr>
        <w:t>составили</w:t>
      </w:r>
      <w:r w:rsidRPr="003E76B1">
        <w:rPr>
          <w:rFonts w:ascii="Times New Roman" w:eastAsia="Times New Roman" w:hAnsi="Times New Roman" w:cs="Times New Roman"/>
          <w:sz w:val="24"/>
          <w:szCs w:val="24"/>
        </w:rPr>
        <w:t xml:space="preserve"> от 35</w:t>
      </w:r>
      <w:r w:rsidR="0013699B" w:rsidRPr="003E76B1">
        <w:rPr>
          <w:rFonts w:ascii="Times New Roman" w:eastAsia="Times New Roman" w:hAnsi="Times New Roman" w:cs="Times New Roman"/>
          <w:sz w:val="24"/>
          <w:szCs w:val="24"/>
        </w:rPr>
        <w:t>9</w:t>
      </w:r>
      <w:r w:rsidR="00E94E7A">
        <w:rPr>
          <w:rFonts w:ascii="Times New Roman" w:eastAsia="Times New Roman" w:hAnsi="Times New Roman" w:cs="Times New Roman"/>
          <w:sz w:val="24"/>
          <w:szCs w:val="24"/>
        </w:rPr>
        <w:t xml:space="preserve"> 100</w:t>
      </w:r>
      <w:r w:rsidRPr="003E76B1">
        <w:rPr>
          <w:rFonts w:ascii="Times New Roman" w:eastAsia="Times New Roman" w:hAnsi="Times New Roman" w:cs="Times New Roman"/>
          <w:sz w:val="24"/>
          <w:szCs w:val="24"/>
        </w:rPr>
        <w:t xml:space="preserve"> до 478</w:t>
      </w:r>
      <w:r w:rsidR="00E94E7A">
        <w:rPr>
          <w:rFonts w:ascii="Times New Roman" w:eastAsia="Times New Roman" w:hAnsi="Times New Roman" w:cs="Times New Roman"/>
          <w:sz w:val="24"/>
          <w:szCs w:val="24"/>
        </w:rPr>
        <w:t xml:space="preserve"> 800</w:t>
      </w:r>
      <w:r w:rsidRPr="003E76B1">
        <w:rPr>
          <w:rFonts w:ascii="Times New Roman" w:eastAsia="Times New Roman" w:hAnsi="Times New Roman" w:cs="Times New Roman"/>
          <w:sz w:val="24"/>
          <w:szCs w:val="24"/>
        </w:rPr>
        <w:t xml:space="preserve"> рублей. Общая сумма составила 3</w:t>
      </w:r>
      <w:r w:rsidR="0013699B" w:rsidRPr="003E76B1">
        <w:rPr>
          <w:rFonts w:ascii="Times New Roman" w:eastAsia="Times New Roman" w:hAnsi="Times New Roman" w:cs="Times New Roman"/>
          <w:sz w:val="24"/>
          <w:szCs w:val="24"/>
        </w:rPr>
        <w:t> 351 600</w:t>
      </w:r>
      <w:r w:rsidRPr="003E76B1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314915" w:rsidRPr="00E94E7A" w:rsidRDefault="00CF517F" w:rsidP="00E94E7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Молодым семьям пояснили</w:t>
      </w:r>
      <w:r w:rsidR="003E76B1" w:rsidRPr="003E76B1">
        <w:rPr>
          <w:rFonts w:ascii="Times New Roman" w:eastAsia="Times New Roman" w:hAnsi="Times New Roman" w:cs="Times New Roman"/>
          <w:sz w:val="24"/>
          <w:szCs w:val="24"/>
        </w:rPr>
        <w:t>, что</w:t>
      </w:r>
      <w:r w:rsidR="003A7681" w:rsidRPr="003E76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6B1" w:rsidRPr="003E76B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A7681" w:rsidRPr="003E76B1">
        <w:rPr>
          <w:rFonts w:ascii="Times New Roman" w:eastAsia="Times New Roman" w:hAnsi="Times New Roman" w:cs="Times New Roman"/>
          <w:sz w:val="24"/>
          <w:szCs w:val="24"/>
        </w:rPr>
        <w:t xml:space="preserve">ейчас </w:t>
      </w:r>
      <w:r w:rsidR="003E76B1" w:rsidRPr="003E76B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A7681" w:rsidRPr="003E76B1">
        <w:rPr>
          <w:rFonts w:ascii="Times New Roman" w:eastAsia="Times New Roman" w:hAnsi="Times New Roman" w:cs="Times New Roman"/>
          <w:sz w:val="24"/>
          <w:szCs w:val="24"/>
        </w:rPr>
        <w:t>лавное разумно распорядиться этими деньгами</w:t>
      </w:r>
      <w:r w:rsidR="0013699B" w:rsidRPr="003E76B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7681" w:rsidRPr="003E76B1">
        <w:rPr>
          <w:rFonts w:ascii="Times New Roman" w:eastAsia="Times New Roman" w:hAnsi="Times New Roman" w:cs="Times New Roman"/>
          <w:sz w:val="24"/>
          <w:szCs w:val="24"/>
        </w:rPr>
        <w:t xml:space="preserve"> В течение месяца </w:t>
      </w:r>
      <w:r w:rsidR="003E76B1" w:rsidRPr="003E76B1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="003A7681" w:rsidRPr="003E76B1">
        <w:rPr>
          <w:rFonts w:ascii="Times New Roman" w:eastAsia="Times New Roman" w:hAnsi="Times New Roman" w:cs="Times New Roman"/>
          <w:sz w:val="24"/>
          <w:szCs w:val="24"/>
        </w:rPr>
        <w:t xml:space="preserve"> сдать свидетельство в один из банков, </w:t>
      </w:r>
      <w:r w:rsidR="003E76B1" w:rsidRPr="003E76B1">
        <w:rPr>
          <w:rFonts w:ascii="Times New Roman" w:eastAsia="Times New Roman" w:hAnsi="Times New Roman" w:cs="Times New Roman"/>
          <w:sz w:val="24"/>
          <w:szCs w:val="24"/>
        </w:rPr>
        <w:t xml:space="preserve">отобранных для реализации </w:t>
      </w:r>
      <w:r w:rsidR="003A7681" w:rsidRPr="003E76B1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3E76B1" w:rsidRPr="003E76B1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A7681" w:rsidRPr="003E76B1">
        <w:rPr>
          <w:rFonts w:ascii="Times New Roman" w:eastAsia="Times New Roman" w:hAnsi="Times New Roman" w:cs="Times New Roman"/>
          <w:sz w:val="24"/>
          <w:szCs w:val="24"/>
        </w:rPr>
        <w:t xml:space="preserve">. Срок </w:t>
      </w:r>
      <w:r w:rsidR="003E76B1" w:rsidRPr="003E76B1">
        <w:rPr>
          <w:rFonts w:ascii="Times New Roman" w:eastAsia="Times New Roman" w:hAnsi="Times New Roman" w:cs="Times New Roman"/>
          <w:sz w:val="24"/>
          <w:szCs w:val="24"/>
        </w:rPr>
        <w:t>действия свидетельств составляет 7 месяцев со дня их выдачи и</w:t>
      </w:r>
      <w:r w:rsidR="003A7681" w:rsidRPr="003E76B1">
        <w:rPr>
          <w:rFonts w:ascii="Times New Roman" w:eastAsia="Times New Roman" w:hAnsi="Times New Roman" w:cs="Times New Roman"/>
          <w:sz w:val="24"/>
          <w:szCs w:val="24"/>
        </w:rPr>
        <w:t xml:space="preserve"> исте</w:t>
      </w:r>
      <w:r w:rsidR="003E76B1" w:rsidRPr="003E76B1">
        <w:rPr>
          <w:rFonts w:ascii="Times New Roman" w:eastAsia="Times New Roman" w:hAnsi="Times New Roman" w:cs="Times New Roman"/>
          <w:sz w:val="24"/>
          <w:szCs w:val="24"/>
        </w:rPr>
        <w:t>кает</w:t>
      </w:r>
      <w:r w:rsidR="003A7681" w:rsidRPr="003E76B1">
        <w:rPr>
          <w:rFonts w:ascii="Times New Roman" w:eastAsia="Times New Roman" w:hAnsi="Times New Roman" w:cs="Times New Roman"/>
          <w:sz w:val="24"/>
          <w:szCs w:val="24"/>
        </w:rPr>
        <w:t xml:space="preserve"> 17 декабря</w:t>
      </w:r>
      <w:r w:rsidR="003E76B1" w:rsidRPr="003E76B1">
        <w:rPr>
          <w:rFonts w:ascii="Times New Roman" w:eastAsia="Times New Roman" w:hAnsi="Times New Roman" w:cs="Times New Roman"/>
          <w:sz w:val="24"/>
          <w:szCs w:val="24"/>
        </w:rPr>
        <w:t xml:space="preserve"> 2016 года,</w:t>
      </w:r>
      <w:r w:rsidR="003A7681" w:rsidRPr="003E76B1">
        <w:rPr>
          <w:rFonts w:ascii="Times New Roman" w:eastAsia="Times New Roman" w:hAnsi="Times New Roman" w:cs="Times New Roman"/>
          <w:sz w:val="24"/>
          <w:szCs w:val="24"/>
        </w:rPr>
        <w:t xml:space="preserve"> поэтому </w:t>
      </w:r>
      <w:r w:rsidR="003E76B1" w:rsidRPr="003E76B1">
        <w:rPr>
          <w:rFonts w:ascii="Times New Roman" w:eastAsia="Times New Roman" w:hAnsi="Times New Roman" w:cs="Times New Roman"/>
          <w:sz w:val="24"/>
          <w:szCs w:val="24"/>
        </w:rPr>
        <w:t>подбор</w:t>
      </w:r>
      <w:r w:rsidR="003A7681" w:rsidRPr="003E76B1">
        <w:rPr>
          <w:rFonts w:ascii="Times New Roman" w:eastAsia="Times New Roman" w:hAnsi="Times New Roman" w:cs="Times New Roman"/>
          <w:sz w:val="24"/>
          <w:szCs w:val="24"/>
        </w:rPr>
        <w:t xml:space="preserve"> и приобрет</w:t>
      </w:r>
      <w:r w:rsidR="003E76B1" w:rsidRPr="003E76B1"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="003A7681" w:rsidRPr="003E76B1">
        <w:rPr>
          <w:rFonts w:ascii="Times New Roman" w:eastAsia="Times New Roman" w:hAnsi="Times New Roman" w:cs="Times New Roman"/>
          <w:sz w:val="24"/>
          <w:szCs w:val="24"/>
        </w:rPr>
        <w:t xml:space="preserve"> жи</w:t>
      </w:r>
      <w:r w:rsidR="003E76B1" w:rsidRPr="003E76B1">
        <w:rPr>
          <w:rFonts w:ascii="Times New Roman" w:eastAsia="Times New Roman" w:hAnsi="Times New Roman" w:cs="Times New Roman"/>
          <w:sz w:val="24"/>
          <w:szCs w:val="24"/>
        </w:rPr>
        <w:t>лья необходимо осуществить в указанный период.</w:t>
      </w:r>
      <w:r w:rsidR="00E94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6B1" w:rsidRPr="003E76B1">
        <w:rPr>
          <w:rFonts w:ascii="Times New Roman" w:eastAsia="Times New Roman" w:hAnsi="Times New Roman" w:cs="Times New Roman"/>
          <w:sz w:val="24"/>
          <w:szCs w:val="24"/>
        </w:rPr>
        <w:t>Также участники программы были уведомлены о том</w:t>
      </w:r>
      <w:r w:rsidR="003A7681" w:rsidRPr="003E76B1">
        <w:rPr>
          <w:rFonts w:ascii="Times New Roman" w:eastAsia="Times New Roman" w:hAnsi="Times New Roman" w:cs="Times New Roman"/>
          <w:sz w:val="24"/>
          <w:szCs w:val="24"/>
        </w:rPr>
        <w:t xml:space="preserve">, что с этого года запрещено приобретать </w:t>
      </w:r>
      <w:r w:rsidR="003E76B1" w:rsidRPr="003E76B1">
        <w:rPr>
          <w:rFonts w:ascii="Times New Roman" w:eastAsia="Times New Roman" w:hAnsi="Times New Roman" w:cs="Times New Roman"/>
          <w:sz w:val="24"/>
          <w:szCs w:val="24"/>
        </w:rPr>
        <w:t>жи</w:t>
      </w:r>
      <w:r w:rsidR="003A7681" w:rsidRPr="003E76B1">
        <w:rPr>
          <w:rFonts w:ascii="Times New Roman" w:eastAsia="Times New Roman" w:hAnsi="Times New Roman" w:cs="Times New Roman"/>
          <w:sz w:val="24"/>
          <w:szCs w:val="24"/>
        </w:rPr>
        <w:t xml:space="preserve">лье у взаимозависимых лиц, </w:t>
      </w:r>
      <w:r w:rsidR="003E76B1" w:rsidRPr="003E76B1">
        <w:rPr>
          <w:rFonts w:ascii="Times New Roman" w:eastAsia="Times New Roman" w:hAnsi="Times New Roman" w:cs="Times New Roman"/>
          <w:sz w:val="24"/>
          <w:szCs w:val="24"/>
        </w:rPr>
        <w:t xml:space="preserve">к которым относятся </w:t>
      </w:r>
      <w:r w:rsidR="003A7681" w:rsidRPr="003E76B1">
        <w:rPr>
          <w:rFonts w:ascii="Times New Roman" w:eastAsia="Times New Roman" w:hAnsi="Times New Roman" w:cs="Times New Roman"/>
          <w:sz w:val="24"/>
          <w:szCs w:val="24"/>
        </w:rPr>
        <w:t>родител</w:t>
      </w:r>
      <w:r w:rsidR="003E76B1" w:rsidRPr="003E76B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A7681" w:rsidRPr="003E76B1">
        <w:rPr>
          <w:rFonts w:ascii="Times New Roman" w:eastAsia="Times New Roman" w:hAnsi="Times New Roman" w:cs="Times New Roman"/>
          <w:sz w:val="24"/>
          <w:szCs w:val="24"/>
        </w:rPr>
        <w:t>, дети, бабушки</w:t>
      </w:r>
      <w:r w:rsidR="003E76B1" w:rsidRPr="003E76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3A7681" w:rsidRPr="003E76B1">
        <w:rPr>
          <w:rFonts w:ascii="Times New Roman" w:eastAsia="Times New Roman" w:hAnsi="Times New Roman" w:cs="Times New Roman"/>
          <w:sz w:val="24"/>
          <w:szCs w:val="24"/>
        </w:rPr>
        <w:t xml:space="preserve"> дедушки, внуки, братья и сёстры.</w:t>
      </w:r>
    </w:p>
    <w:p w:rsidR="00314915" w:rsidRPr="003E76B1" w:rsidRDefault="0072673E" w:rsidP="00E94E7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года к году а</w:t>
      </w:r>
      <w:r w:rsidR="003E76B1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Богучарского муниципального района </w:t>
      </w:r>
      <w:r w:rsidR="003A7681" w:rsidRPr="003E76B1">
        <w:rPr>
          <w:rFonts w:ascii="Times New Roman" w:eastAsia="Times New Roman" w:hAnsi="Times New Roman" w:cs="Times New Roman"/>
          <w:sz w:val="24"/>
          <w:szCs w:val="24"/>
        </w:rPr>
        <w:t>не сни</w:t>
      </w:r>
      <w:r w:rsidR="003E76B1">
        <w:rPr>
          <w:rFonts w:ascii="Times New Roman" w:eastAsia="Times New Roman" w:hAnsi="Times New Roman" w:cs="Times New Roman"/>
          <w:sz w:val="24"/>
          <w:szCs w:val="24"/>
        </w:rPr>
        <w:t>жает</w:t>
      </w:r>
      <w:r w:rsidR="003A7681" w:rsidRPr="003E76B1">
        <w:rPr>
          <w:rFonts w:ascii="Times New Roman" w:eastAsia="Times New Roman" w:hAnsi="Times New Roman" w:cs="Times New Roman"/>
          <w:sz w:val="24"/>
          <w:szCs w:val="24"/>
        </w:rPr>
        <w:t xml:space="preserve"> размер своей доли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="003A7681" w:rsidRPr="003E76B1">
        <w:rPr>
          <w:rFonts w:ascii="Times New Roman" w:eastAsia="Times New Roman" w:hAnsi="Times New Roman" w:cs="Times New Roman"/>
          <w:sz w:val="24"/>
          <w:szCs w:val="24"/>
        </w:rPr>
        <w:t xml:space="preserve"> в общей сумме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социальных выплат </w:t>
      </w:r>
      <w:r w:rsidR="003A7681" w:rsidRPr="003E76B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к следующему году планирует еще немного ее увеличить</w:t>
      </w:r>
      <w:r w:rsidR="003A7681" w:rsidRPr="003E76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3A7681" w:rsidRPr="003E76B1">
        <w:rPr>
          <w:rFonts w:ascii="Times New Roman" w:eastAsia="Times New Roman" w:hAnsi="Times New Roman" w:cs="Times New Roman"/>
          <w:sz w:val="24"/>
          <w:szCs w:val="24"/>
        </w:rPr>
        <w:t xml:space="preserve"> районе на сегодняшний день в очереди стоит еще 138 молодых семей. </w:t>
      </w:r>
      <w:r>
        <w:rPr>
          <w:rFonts w:ascii="Times New Roman" w:eastAsia="Times New Roman" w:hAnsi="Times New Roman" w:cs="Times New Roman"/>
          <w:sz w:val="24"/>
          <w:szCs w:val="24"/>
        </w:rPr>
        <w:t>Данная программа продлена до 2020 года</w:t>
      </w:r>
      <w:r w:rsidR="003A7681" w:rsidRPr="003E76B1">
        <w:rPr>
          <w:rFonts w:ascii="Times New Roman" w:eastAsia="Times New Roman" w:hAnsi="Times New Roman" w:cs="Times New Roman"/>
          <w:sz w:val="24"/>
          <w:szCs w:val="24"/>
        </w:rPr>
        <w:t xml:space="preserve">. Сейчас в год 8 – 10 молодых семей получают помощь по </w:t>
      </w:r>
      <w:r w:rsidR="00303814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="003A7681" w:rsidRPr="003E76B1">
        <w:rPr>
          <w:rFonts w:ascii="Times New Roman" w:eastAsia="Times New Roman" w:hAnsi="Times New Roman" w:cs="Times New Roman"/>
          <w:sz w:val="24"/>
          <w:szCs w:val="24"/>
        </w:rPr>
        <w:t xml:space="preserve"> программе</w:t>
      </w:r>
      <w:r w:rsidR="003038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4E7A" w:rsidRPr="003E76B1" w:rsidRDefault="00E94E7A" w:rsidP="00E94E7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6B1">
        <w:rPr>
          <w:rFonts w:ascii="Times New Roman" w:eastAsia="Times New Roman" w:hAnsi="Times New Roman" w:cs="Times New Roman"/>
          <w:sz w:val="24"/>
          <w:szCs w:val="24"/>
        </w:rPr>
        <w:t xml:space="preserve">За материальную помощь участники программы благодарны федеральным властям, запустившим эту очень важную программу, правительству Воронежской области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3E76B1">
        <w:rPr>
          <w:rFonts w:ascii="Times New Roman" w:eastAsia="Times New Roman" w:hAnsi="Times New Roman" w:cs="Times New Roman"/>
          <w:sz w:val="24"/>
          <w:szCs w:val="24"/>
        </w:rPr>
        <w:t>Богучарско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3E76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3E76B1">
        <w:rPr>
          <w:rFonts w:ascii="Times New Roman" w:eastAsia="Times New Roman" w:hAnsi="Times New Roman" w:cs="Times New Roman"/>
          <w:sz w:val="24"/>
          <w:szCs w:val="24"/>
        </w:rPr>
        <w:t>район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E76B1">
        <w:rPr>
          <w:rFonts w:ascii="Times New Roman" w:eastAsia="Times New Roman" w:hAnsi="Times New Roman" w:cs="Times New Roman"/>
          <w:sz w:val="24"/>
          <w:szCs w:val="24"/>
        </w:rPr>
        <w:t xml:space="preserve">, поддержавшим реализацию программы </w:t>
      </w:r>
      <w:proofErr w:type="spellStart"/>
      <w:r w:rsidRPr="003E76B1">
        <w:rPr>
          <w:rFonts w:ascii="Times New Roman" w:eastAsia="Times New Roman" w:hAnsi="Times New Roman" w:cs="Times New Roman"/>
          <w:sz w:val="24"/>
          <w:szCs w:val="24"/>
        </w:rPr>
        <w:t>софинансированием</w:t>
      </w:r>
      <w:proofErr w:type="spellEnd"/>
      <w:r w:rsidRPr="003E76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4915" w:rsidRPr="003E76B1" w:rsidRDefault="00E94E7A" w:rsidP="00E94E7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E76B1">
        <w:rPr>
          <w:rFonts w:ascii="Times New Roman" w:eastAsia="Times New Roman" w:hAnsi="Times New Roman" w:cs="Times New Roman"/>
          <w:sz w:val="24"/>
          <w:szCs w:val="24"/>
        </w:rPr>
        <w:t xml:space="preserve">а период с 2007 по 2015 год, субсидии по подпрограмме «Обеспечение жильем молодых семей» </w:t>
      </w:r>
      <w:r>
        <w:rPr>
          <w:rFonts w:ascii="Times New Roman" w:eastAsia="Times New Roman" w:hAnsi="Times New Roman" w:cs="Times New Roman"/>
          <w:sz w:val="24"/>
          <w:szCs w:val="24"/>
        </w:rPr>
        <w:t>фе</w:t>
      </w:r>
      <w:r w:rsidRPr="003E76B1">
        <w:rPr>
          <w:rFonts w:ascii="Times New Roman" w:eastAsia="Times New Roman" w:hAnsi="Times New Roman" w:cs="Times New Roman"/>
          <w:sz w:val="24"/>
          <w:szCs w:val="24"/>
        </w:rPr>
        <w:t xml:space="preserve">деральной целевой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«Жили</w:t>
      </w:r>
      <w:r w:rsidRPr="003E76B1">
        <w:rPr>
          <w:rFonts w:ascii="Times New Roman" w:eastAsia="Times New Roman" w:hAnsi="Times New Roman" w:cs="Times New Roman"/>
          <w:sz w:val="24"/>
          <w:szCs w:val="24"/>
        </w:rPr>
        <w:t>ще» в Богучарском районе получили 157 семей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03814">
        <w:rPr>
          <w:rFonts w:ascii="Times New Roman" w:eastAsia="Times New Roman" w:hAnsi="Times New Roman" w:cs="Times New Roman"/>
          <w:sz w:val="24"/>
          <w:szCs w:val="24"/>
        </w:rPr>
        <w:t>По вопросам участия в подпрограмме «Обеспечение жильем молодых семей»</w:t>
      </w:r>
      <w:r w:rsidR="003A7681" w:rsidRPr="003E76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3814">
        <w:rPr>
          <w:rFonts w:ascii="Times New Roman" w:eastAsia="Times New Roman" w:hAnsi="Times New Roman" w:cs="Times New Roman"/>
          <w:sz w:val="24"/>
          <w:szCs w:val="24"/>
        </w:rPr>
        <w:t xml:space="preserve">необходимо обращаться к </w:t>
      </w:r>
      <w:r w:rsidR="003A7681" w:rsidRPr="003E76B1">
        <w:rPr>
          <w:rFonts w:ascii="Times New Roman" w:eastAsia="Times New Roman" w:hAnsi="Times New Roman" w:cs="Times New Roman"/>
          <w:sz w:val="24"/>
          <w:szCs w:val="24"/>
        </w:rPr>
        <w:t>главн</w:t>
      </w:r>
      <w:r w:rsidR="00303814">
        <w:rPr>
          <w:rFonts w:ascii="Times New Roman" w:eastAsia="Times New Roman" w:hAnsi="Times New Roman" w:cs="Times New Roman"/>
          <w:sz w:val="24"/>
          <w:szCs w:val="24"/>
        </w:rPr>
        <w:t>ому</w:t>
      </w:r>
      <w:r w:rsidR="003A7681" w:rsidRPr="003E76B1">
        <w:rPr>
          <w:rFonts w:ascii="Times New Roman" w:eastAsia="Times New Roman" w:hAnsi="Times New Roman" w:cs="Times New Roman"/>
          <w:sz w:val="24"/>
          <w:szCs w:val="24"/>
        </w:rPr>
        <w:t xml:space="preserve"> специалист</w:t>
      </w:r>
      <w:r w:rsidR="0030381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A7681" w:rsidRPr="003E76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3814">
        <w:rPr>
          <w:rFonts w:ascii="Times New Roman" w:eastAsia="Times New Roman" w:hAnsi="Times New Roman" w:cs="Times New Roman"/>
          <w:sz w:val="24"/>
          <w:szCs w:val="24"/>
        </w:rPr>
        <w:t>МКУ «Управление</w:t>
      </w:r>
      <w:r w:rsidR="003A7681" w:rsidRPr="003E76B1">
        <w:rPr>
          <w:rFonts w:ascii="Times New Roman" w:eastAsia="Times New Roman" w:hAnsi="Times New Roman" w:cs="Times New Roman"/>
          <w:sz w:val="24"/>
          <w:szCs w:val="24"/>
        </w:rPr>
        <w:t xml:space="preserve"> по образованию</w:t>
      </w:r>
      <w:r w:rsidR="00303814">
        <w:rPr>
          <w:rFonts w:ascii="Times New Roman" w:eastAsia="Times New Roman" w:hAnsi="Times New Roman" w:cs="Times New Roman"/>
          <w:sz w:val="24"/>
          <w:szCs w:val="24"/>
        </w:rPr>
        <w:t xml:space="preserve"> и молодежной политике»</w:t>
      </w:r>
      <w:r w:rsidR="003A7681" w:rsidRPr="003E76B1">
        <w:rPr>
          <w:rFonts w:ascii="Times New Roman" w:eastAsia="Times New Roman" w:hAnsi="Times New Roman" w:cs="Times New Roman"/>
          <w:sz w:val="24"/>
          <w:szCs w:val="24"/>
        </w:rPr>
        <w:t xml:space="preserve"> Котенко</w:t>
      </w:r>
      <w:r w:rsidR="00303814" w:rsidRPr="00303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3814" w:rsidRPr="003E76B1">
        <w:rPr>
          <w:rFonts w:ascii="Times New Roman" w:eastAsia="Times New Roman" w:hAnsi="Times New Roman" w:cs="Times New Roman"/>
          <w:sz w:val="24"/>
          <w:szCs w:val="24"/>
        </w:rPr>
        <w:t>Александр</w:t>
      </w:r>
      <w:r w:rsidR="00303814">
        <w:rPr>
          <w:rFonts w:ascii="Times New Roman" w:eastAsia="Times New Roman" w:hAnsi="Times New Roman" w:cs="Times New Roman"/>
          <w:sz w:val="24"/>
          <w:szCs w:val="24"/>
        </w:rPr>
        <w:t>у Сергеевичу.</w:t>
      </w:r>
    </w:p>
    <w:p w:rsidR="00E94E7A" w:rsidRDefault="00E94E7A">
      <w:pPr>
        <w:shd w:val="clear" w:color="auto" w:fill="FFFFFF"/>
        <w:spacing w:line="360" w:lineRule="auto"/>
        <w:ind w:firstLine="709"/>
        <w:jc w:val="both"/>
      </w:pPr>
    </w:p>
    <w:sectPr w:rsidR="00E94E7A" w:rsidSect="00E94E7A">
      <w:pgSz w:w="11909" w:h="16834"/>
      <w:pgMar w:top="1135" w:right="852" w:bottom="1440" w:left="1701" w:header="720" w:footer="720" w:gutter="0"/>
      <w:cols w:space="24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409D7"/>
    <w:rsid w:val="0013699B"/>
    <w:rsid w:val="00303814"/>
    <w:rsid w:val="00314915"/>
    <w:rsid w:val="003A7681"/>
    <w:rsid w:val="003E76B1"/>
    <w:rsid w:val="0072673E"/>
    <w:rsid w:val="008409D7"/>
    <w:rsid w:val="008E533C"/>
    <w:rsid w:val="00CF517F"/>
    <w:rsid w:val="00D36C16"/>
    <w:rsid w:val="00E9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0D4F0-A0C8-426F-A371-088B72FC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287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Aleksandra Pankrat</dc:creator>
  <cp:keywords/>
  <dc:description/>
  <cp:lastModifiedBy>Aleksandra Pankrat</cp:lastModifiedBy>
  <cp:revision>2</cp:revision>
  <cp:lastPrinted>2016-06-01T09:10:00Z</cp:lastPrinted>
  <dcterms:created xsi:type="dcterms:W3CDTF">2016-06-01T07:08:00Z</dcterms:created>
  <dcterms:modified xsi:type="dcterms:W3CDTF">2016-06-03T06:50:00Z</dcterms:modified>
</cp:coreProperties>
</file>