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46" w:rsidRDefault="00340D46" w:rsidP="00340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6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57861">
        <w:rPr>
          <w:rFonts w:ascii="Times New Roman" w:hAnsi="Times New Roman" w:cs="Times New Roman"/>
          <w:sz w:val="28"/>
          <w:szCs w:val="28"/>
        </w:rPr>
        <w:t xml:space="preserve"> 2016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57861">
        <w:rPr>
          <w:rFonts w:ascii="Times New Roman" w:hAnsi="Times New Roman" w:cs="Times New Roman"/>
          <w:sz w:val="28"/>
          <w:szCs w:val="28"/>
        </w:rPr>
        <w:t xml:space="preserve">.00 часов в зале заседаний администрации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</w:t>
      </w:r>
      <w:r w:rsidRPr="00457861">
        <w:rPr>
          <w:rFonts w:ascii="Times New Roman" w:hAnsi="Times New Roman" w:cs="Times New Roman"/>
          <w:sz w:val="28"/>
          <w:szCs w:val="28"/>
        </w:rPr>
        <w:t>у</w:t>
      </w:r>
      <w:r w:rsidRPr="00457861"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состоялась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861">
        <w:rPr>
          <w:rFonts w:ascii="Times New Roman" w:hAnsi="Times New Roman" w:cs="Times New Roman"/>
          <w:sz w:val="28"/>
          <w:szCs w:val="28"/>
        </w:rPr>
        <w:t xml:space="preserve"> сессия Совета народных депутатов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муниципального района шестого созыва. В работе сессии приняли участие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861">
        <w:rPr>
          <w:rFonts w:ascii="Times New Roman" w:hAnsi="Times New Roman" w:cs="Times New Roman"/>
          <w:sz w:val="28"/>
          <w:szCs w:val="28"/>
        </w:rPr>
        <w:t xml:space="preserve"> депутата из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57861">
        <w:rPr>
          <w:rFonts w:ascii="Times New Roman" w:hAnsi="Times New Roman" w:cs="Times New Roman"/>
          <w:sz w:val="28"/>
          <w:szCs w:val="28"/>
        </w:rPr>
        <w:t xml:space="preserve">, 6 депутатов отсутствовали по уважительным причинам. </w:t>
      </w:r>
      <w:proofErr w:type="gramStart"/>
      <w:r w:rsidRPr="00457861">
        <w:rPr>
          <w:rFonts w:ascii="Times New Roman" w:hAnsi="Times New Roman" w:cs="Times New Roman"/>
          <w:sz w:val="28"/>
          <w:szCs w:val="28"/>
        </w:rPr>
        <w:t>В работе сессии кроме депутатов Совета наро</w:t>
      </w:r>
      <w:r w:rsidRPr="00457861">
        <w:rPr>
          <w:rFonts w:ascii="Times New Roman" w:hAnsi="Times New Roman" w:cs="Times New Roman"/>
          <w:sz w:val="28"/>
          <w:szCs w:val="28"/>
        </w:rPr>
        <w:t>д</w:t>
      </w:r>
      <w:r w:rsidRPr="00457861">
        <w:rPr>
          <w:rFonts w:ascii="Times New Roman" w:hAnsi="Times New Roman" w:cs="Times New Roman"/>
          <w:sz w:val="28"/>
          <w:szCs w:val="28"/>
        </w:rPr>
        <w:t xml:space="preserve">ных депутатов приняли участие:  глава администрации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</w:t>
      </w:r>
      <w:r w:rsidRPr="004578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района, </w:t>
      </w:r>
      <w:r w:rsidRPr="00457861">
        <w:rPr>
          <w:rFonts w:ascii="Times New Roman" w:hAnsi="Times New Roman" w:cs="Times New Roman"/>
          <w:sz w:val="28"/>
          <w:szCs w:val="28"/>
        </w:rPr>
        <w:t>заместители главы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она,</w:t>
      </w:r>
      <w:r w:rsidRPr="00457861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муниципального района -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аппарата администрации района, </w:t>
      </w:r>
      <w:r w:rsidRPr="00457861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Богуча</w:t>
      </w:r>
      <w:r w:rsidRPr="004578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457861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района, </w:t>
      </w:r>
      <w:r w:rsidRPr="00457861"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 w:rsidRPr="00457861">
        <w:rPr>
          <w:rFonts w:ascii="Times New Roman" w:hAnsi="Times New Roman" w:cs="Times New Roman"/>
          <w:sz w:val="28"/>
          <w:szCs w:val="28"/>
        </w:rPr>
        <w:t>д</w:t>
      </w:r>
      <w:r w:rsidRPr="00457861">
        <w:rPr>
          <w:rFonts w:ascii="Times New Roman" w:hAnsi="Times New Roman" w:cs="Times New Roman"/>
          <w:sz w:val="28"/>
          <w:szCs w:val="28"/>
        </w:rPr>
        <w:t>разделений территориальных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Pr="00457861">
        <w:rPr>
          <w:rFonts w:ascii="Times New Roman" w:hAnsi="Times New Roman" w:cs="Times New Roman"/>
          <w:sz w:val="28"/>
          <w:szCs w:val="28"/>
        </w:rPr>
        <w:t xml:space="preserve">главы поселений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457861">
        <w:rPr>
          <w:rFonts w:ascii="Times New Roman" w:hAnsi="Times New Roman" w:cs="Times New Roman"/>
          <w:sz w:val="28"/>
          <w:szCs w:val="28"/>
        </w:rPr>
        <w:t xml:space="preserve"> руководители о</w:t>
      </w:r>
      <w:r w:rsidRPr="00457861">
        <w:rPr>
          <w:rFonts w:ascii="Times New Roman" w:hAnsi="Times New Roman" w:cs="Times New Roman"/>
          <w:sz w:val="28"/>
          <w:szCs w:val="28"/>
        </w:rPr>
        <w:t>б</w:t>
      </w:r>
      <w:r w:rsidRPr="00457861">
        <w:rPr>
          <w:rFonts w:ascii="Times New Roman" w:hAnsi="Times New Roman" w:cs="Times New Roman"/>
          <w:sz w:val="28"/>
          <w:szCs w:val="28"/>
        </w:rPr>
        <w:t>ществен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организаций, </w:t>
      </w:r>
      <w:r w:rsidRPr="00457861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  <w:proofErr w:type="gramEnd"/>
      <w:r w:rsidRPr="00457861">
        <w:rPr>
          <w:rFonts w:ascii="Times New Roman" w:hAnsi="Times New Roman" w:cs="Times New Roman"/>
          <w:sz w:val="28"/>
          <w:szCs w:val="28"/>
        </w:rPr>
        <w:t xml:space="preserve">. Вел сессию глава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С</w:t>
      </w:r>
      <w:r w:rsidRPr="00457861">
        <w:rPr>
          <w:rFonts w:ascii="Times New Roman" w:hAnsi="Times New Roman" w:cs="Times New Roman"/>
          <w:sz w:val="28"/>
          <w:szCs w:val="28"/>
        </w:rPr>
        <w:t>о</w:t>
      </w:r>
      <w:r w:rsidRPr="00457861">
        <w:rPr>
          <w:rFonts w:ascii="Times New Roman" w:hAnsi="Times New Roman" w:cs="Times New Roman"/>
          <w:sz w:val="28"/>
          <w:szCs w:val="28"/>
        </w:rPr>
        <w:t xml:space="preserve">вета народных депутатов Василенко Андрей Михайлович. </w:t>
      </w:r>
      <w:r>
        <w:rPr>
          <w:rFonts w:ascii="Times New Roman" w:hAnsi="Times New Roman" w:cs="Times New Roman"/>
          <w:sz w:val="28"/>
          <w:szCs w:val="28"/>
        </w:rPr>
        <w:t>На сессии райс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были рассмотрены вопросы: </w:t>
      </w:r>
    </w:p>
    <w:p w:rsidR="00340D46" w:rsidRPr="00457861" w:rsidRDefault="00340D46" w:rsidP="00340D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57861">
        <w:rPr>
          <w:rFonts w:ascii="Times New Roman" w:hAnsi="Times New Roman"/>
          <w:sz w:val="28"/>
          <w:szCs w:val="28"/>
        </w:rPr>
        <w:t xml:space="preserve">б исполнении районного бюджета </w:t>
      </w:r>
      <w:proofErr w:type="spellStart"/>
      <w:r w:rsidRPr="0045786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/>
          <w:sz w:val="28"/>
          <w:szCs w:val="28"/>
        </w:rPr>
        <w:t xml:space="preserve"> муниципального района за 2015 год</w:t>
      </w:r>
      <w:r>
        <w:rPr>
          <w:rFonts w:ascii="Times New Roman" w:hAnsi="Times New Roman"/>
          <w:sz w:val="28"/>
          <w:szCs w:val="28"/>
        </w:rPr>
        <w:t>;</w:t>
      </w:r>
    </w:p>
    <w:p w:rsidR="00340D46" w:rsidRPr="00457861" w:rsidRDefault="00340D46" w:rsidP="00340D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57861">
        <w:rPr>
          <w:rFonts w:ascii="Times New Roman" w:hAnsi="Times New Roman"/>
          <w:sz w:val="28"/>
          <w:szCs w:val="28"/>
        </w:rPr>
        <w:t xml:space="preserve"> внесении изменений и дополнений в решение Совета народных д</w:t>
      </w:r>
      <w:r w:rsidRPr="00457861">
        <w:rPr>
          <w:rFonts w:ascii="Times New Roman" w:hAnsi="Times New Roman"/>
          <w:sz w:val="28"/>
          <w:szCs w:val="28"/>
        </w:rPr>
        <w:t>е</w:t>
      </w:r>
      <w:r w:rsidRPr="00457861">
        <w:rPr>
          <w:rFonts w:ascii="Times New Roman" w:hAnsi="Times New Roman"/>
          <w:sz w:val="28"/>
          <w:szCs w:val="28"/>
        </w:rPr>
        <w:t xml:space="preserve">путатов </w:t>
      </w:r>
      <w:proofErr w:type="spellStart"/>
      <w:r w:rsidRPr="0045786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/>
          <w:sz w:val="28"/>
          <w:szCs w:val="28"/>
        </w:rPr>
        <w:t xml:space="preserve"> муниципального района от 24.12.2015 года № 273 «О бюджете </w:t>
      </w:r>
      <w:proofErr w:type="spellStart"/>
      <w:r w:rsidRPr="00457861">
        <w:rPr>
          <w:rFonts w:ascii="Times New Roman" w:hAnsi="Times New Roman"/>
          <w:sz w:val="28"/>
          <w:szCs w:val="28"/>
        </w:rPr>
        <w:t>Богучарк</w:t>
      </w:r>
      <w:r w:rsidRPr="00457861">
        <w:rPr>
          <w:rFonts w:ascii="Times New Roman" w:hAnsi="Times New Roman"/>
          <w:sz w:val="28"/>
          <w:szCs w:val="28"/>
        </w:rPr>
        <w:t>о</w:t>
      </w:r>
      <w:r w:rsidRPr="00457861">
        <w:rPr>
          <w:rFonts w:ascii="Times New Roman" w:hAnsi="Times New Roman"/>
          <w:sz w:val="28"/>
          <w:szCs w:val="28"/>
        </w:rPr>
        <w:t>го</w:t>
      </w:r>
      <w:proofErr w:type="spellEnd"/>
      <w:r w:rsidRPr="00457861">
        <w:rPr>
          <w:rFonts w:ascii="Times New Roman" w:hAnsi="Times New Roman"/>
          <w:sz w:val="28"/>
          <w:szCs w:val="28"/>
        </w:rPr>
        <w:t xml:space="preserve"> муниципального района на 2016 год»</w:t>
      </w:r>
      <w:r>
        <w:rPr>
          <w:rFonts w:ascii="Times New Roman" w:hAnsi="Times New Roman"/>
          <w:sz w:val="28"/>
          <w:szCs w:val="28"/>
        </w:rPr>
        <w:t>;</w:t>
      </w:r>
    </w:p>
    <w:p w:rsidR="00340D46" w:rsidRPr="00457861" w:rsidRDefault="00340D46" w:rsidP="00340D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57861">
        <w:rPr>
          <w:rFonts w:ascii="Times New Roman" w:hAnsi="Times New Roman"/>
          <w:sz w:val="28"/>
          <w:szCs w:val="28"/>
        </w:rPr>
        <w:t>б утверждении Положения  о порядке предоставления лицами, з</w:t>
      </w:r>
      <w:r w:rsidRPr="00457861">
        <w:rPr>
          <w:rFonts w:ascii="Times New Roman" w:hAnsi="Times New Roman"/>
          <w:sz w:val="28"/>
          <w:szCs w:val="28"/>
        </w:rPr>
        <w:t>а</w:t>
      </w:r>
      <w:r w:rsidRPr="00457861">
        <w:rPr>
          <w:rFonts w:ascii="Times New Roman" w:hAnsi="Times New Roman"/>
          <w:sz w:val="28"/>
          <w:szCs w:val="28"/>
        </w:rPr>
        <w:t xml:space="preserve">мещающими муниципальные должности </w:t>
      </w:r>
      <w:proofErr w:type="spellStart"/>
      <w:r w:rsidRPr="0045786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/>
          <w:sz w:val="28"/>
          <w:szCs w:val="28"/>
        </w:rPr>
        <w:t xml:space="preserve">  муниципального района Воронежской обла</w:t>
      </w:r>
      <w:r w:rsidRPr="00457861">
        <w:rPr>
          <w:rFonts w:ascii="Times New Roman" w:hAnsi="Times New Roman"/>
          <w:sz w:val="28"/>
          <w:szCs w:val="28"/>
        </w:rPr>
        <w:t>с</w:t>
      </w:r>
      <w:r w:rsidRPr="00457861">
        <w:rPr>
          <w:rFonts w:ascii="Times New Roman" w:hAnsi="Times New Roman"/>
          <w:sz w:val="28"/>
          <w:szCs w:val="28"/>
        </w:rPr>
        <w:t>ти, сведений о доходах, расходах, об имуществе и обязательствах имущественного характ</w:t>
      </w:r>
      <w:r w:rsidRPr="00457861">
        <w:rPr>
          <w:rFonts w:ascii="Times New Roman" w:hAnsi="Times New Roman"/>
          <w:sz w:val="28"/>
          <w:szCs w:val="28"/>
        </w:rPr>
        <w:t>е</w:t>
      </w:r>
      <w:r w:rsidRPr="0045786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;</w:t>
      </w:r>
    </w:p>
    <w:p w:rsidR="00340D46" w:rsidRPr="00457861" w:rsidRDefault="00340D46" w:rsidP="00340D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</w:t>
      </w:r>
      <w:r w:rsidRPr="00457861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порядке проверки достоверности и полноты сведений, представленных </w:t>
      </w:r>
      <w:proofErr w:type="gramStart"/>
      <w:r w:rsidRPr="00457861">
        <w:rPr>
          <w:rFonts w:ascii="Times New Roman" w:hAnsi="Times New Roman" w:cs="Times New Roman"/>
          <w:b w:val="0"/>
          <w:sz w:val="28"/>
          <w:szCs w:val="28"/>
        </w:rPr>
        <w:t>гражданами</w:t>
      </w:r>
      <w:proofErr w:type="gramEnd"/>
      <w:r w:rsidRPr="00457861">
        <w:rPr>
          <w:rFonts w:ascii="Times New Roman" w:hAnsi="Times New Roman" w:cs="Times New Roman"/>
          <w:b w:val="0"/>
          <w:sz w:val="28"/>
          <w:szCs w:val="28"/>
        </w:rPr>
        <w:t xml:space="preserve"> претендующими на зам</w:t>
      </w:r>
      <w:r w:rsidRPr="0045786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57861">
        <w:rPr>
          <w:rFonts w:ascii="Times New Roman" w:hAnsi="Times New Roman" w:cs="Times New Roman"/>
          <w:b w:val="0"/>
          <w:sz w:val="28"/>
          <w:szCs w:val="28"/>
        </w:rPr>
        <w:t>щение муниципальных должностей, лицами, замещающими муниципальные должности, и соблюдения ограничений лицами, замещающими муниц</w:t>
      </w:r>
      <w:r w:rsidRPr="0045786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7861">
        <w:rPr>
          <w:rFonts w:ascii="Times New Roman" w:hAnsi="Times New Roman" w:cs="Times New Roman"/>
          <w:b w:val="0"/>
          <w:sz w:val="28"/>
          <w:szCs w:val="28"/>
        </w:rPr>
        <w:t>пальные должности, а также о порядке рассмотрения вопросов, касающихся соблюдения требований к должностному поведению лиц, замещающих муниц</w:t>
      </w:r>
      <w:r w:rsidRPr="0045786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7861">
        <w:rPr>
          <w:rFonts w:ascii="Times New Roman" w:hAnsi="Times New Roman" w:cs="Times New Roman"/>
          <w:b w:val="0"/>
          <w:sz w:val="28"/>
          <w:szCs w:val="28"/>
        </w:rPr>
        <w:t>пальные должности и урегулирования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0D46" w:rsidRPr="00457861" w:rsidRDefault="00340D46" w:rsidP="00340D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78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о</w:t>
      </w:r>
      <w:r w:rsidRPr="00457861">
        <w:rPr>
          <w:rFonts w:ascii="Times New Roman" w:hAnsi="Times New Roman"/>
          <w:sz w:val="28"/>
          <w:szCs w:val="28"/>
        </w:rPr>
        <w:t>б утверждении положения о порядке размещения сведений о доходах, расходах, об имуществе и обязательствах имущественного  характера лиц, замещающих муниципальные должности в органах местного сам</w:t>
      </w:r>
      <w:r w:rsidRPr="00457861">
        <w:rPr>
          <w:rFonts w:ascii="Times New Roman" w:hAnsi="Times New Roman"/>
          <w:sz w:val="28"/>
          <w:szCs w:val="28"/>
        </w:rPr>
        <w:t>о</w:t>
      </w:r>
      <w:r w:rsidRPr="00457861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45786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/>
          <w:sz w:val="28"/>
          <w:szCs w:val="28"/>
        </w:rPr>
        <w:t xml:space="preserve"> муниципального района и членов их семей на официал</w:t>
      </w:r>
      <w:r w:rsidRPr="00457861">
        <w:rPr>
          <w:rFonts w:ascii="Times New Roman" w:hAnsi="Times New Roman"/>
          <w:sz w:val="28"/>
          <w:szCs w:val="28"/>
        </w:rPr>
        <w:t>ь</w:t>
      </w:r>
      <w:r w:rsidRPr="00457861">
        <w:rPr>
          <w:rFonts w:ascii="Times New Roman" w:hAnsi="Times New Roman"/>
          <w:sz w:val="28"/>
          <w:szCs w:val="28"/>
        </w:rPr>
        <w:t xml:space="preserve">ном сайте  администрации </w:t>
      </w:r>
      <w:proofErr w:type="spellStart"/>
      <w:r w:rsidRPr="0045786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/>
          <w:sz w:val="28"/>
          <w:szCs w:val="28"/>
        </w:rPr>
        <w:t xml:space="preserve"> муниципального  района и предоставления этих сведений  средствам массовой информации для опубликов</w:t>
      </w:r>
      <w:r w:rsidRPr="00457861">
        <w:rPr>
          <w:rFonts w:ascii="Times New Roman" w:hAnsi="Times New Roman"/>
          <w:sz w:val="28"/>
          <w:szCs w:val="28"/>
        </w:rPr>
        <w:t>а</w:t>
      </w:r>
      <w:r w:rsidRPr="00457861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340D46" w:rsidRPr="00457861" w:rsidRDefault="00340D46" w:rsidP="00340D46">
      <w:pPr>
        <w:pStyle w:val="a3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kern w:val="28"/>
          <w:sz w:val="28"/>
          <w:szCs w:val="28"/>
        </w:rPr>
        <w:t>- о</w:t>
      </w:r>
      <w:r w:rsidRPr="00457861">
        <w:rPr>
          <w:rFonts w:ascii="Times New Roman" w:hAnsi="Times New Roman"/>
          <w:kern w:val="28"/>
          <w:sz w:val="28"/>
          <w:szCs w:val="28"/>
        </w:rPr>
        <w:t>б утверждении Порядков увольнения  (освобождения от должн</w:t>
      </w:r>
      <w:r w:rsidRPr="00457861">
        <w:rPr>
          <w:rFonts w:ascii="Times New Roman" w:hAnsi="Times New Roman"/>
          <w:kern w:val="28"/>
          <w:sz w:val="28"/>
          <w:szCs w:val="28"/>
        </w:rPr>
        <w:t>о</w:t>
      </w:r>
      <w:r w:rsidRPr="00457861">
        <w:rPr>
          <w:rFonts w:ascii="Times New Roman" w:hAnsi="Times New Roman"/>
          <w:kern w:val="28"/>
          <w:sz w:val="28"/>
          <w:szCs w:val="28"/>
        </w:rPr>
        <w:t>сти) в связи с утратой доверия лиц, замещающих  муниципальные должности и применения  к лицам, замещающим должности  муниципальной слу</w:t>
      </w:r>
      <w:r w:rsidRPr="00457861">
        <w:rPr>
          <w:rFonts w:ascii="Times New Roman" w:hAnsi="Times New Roman"/>
          <w:kern w:val="28"/>
          <w:sz w:val="28"/>
          <w:szCs w:val="28"/>
        </w:rPr>
        <w:t>ж</w:t>
      </w:r>
      <w:r w:rsidRPr="00457861">
        <w:rPr>
          <w:rFonts w:ascii="Times New Roman" w:hAnsi="Times New Roman"/>
          <w:kern w:val="28"/>
          <w:sz w:val="28"/>
          <w:szCs w:val="28"/>
        </w:rPr>
        <w:t xml:space="preserve">бы  в  органах местного самоуправления </w:t>
      </w:r>
      <w:proofErr w:type="spellStart"/>
      <w:r w:rsidRPr="0045786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57861">
        <w:rPr>
          <w:rFonts w:ascii="Times New Roman" w:hAnsi="Times New Roman"/>
          <w:kern w:val="28"/>
          <w:sz w:val="28"/>
          <w:szCs w:val="28"/>
        </w:rPr>
        <w:lastRenderedPageBreak/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в ц</w:t>
      </w:r>
      <w:r w:rsidRPr="00457861">
        <w:rPr>
          <w:rFonts w:ascii="Times New Roman" w:hAnsi="Times New Roman"/>
          <w:kern w:val="28"/>
          <w:sz w:val="28"/>
          <w:szCs w:val="28"/>
        </w:rPr>
        <w:t>е</w:t>
      </w:r>
      <w:r w:rsidRPr="00457861">
        <w:rPr>
          <w:rFonts w:ascii="Times New Roman" w:hAnsi="Times New Roman"/>
          <w:kern w:val="28"/>
          <w:sz w:val="28"/>
          <w:szCs w:val="28"/>
        </w:rPr>
        <w:t>лях противодействия коррупции</w:t>
      </w:r>
      <w:r>
        <w:rPr>
          <w:rFonts w:ascii="Times New Roman" w:hAnsi="Times New Roman"/>
          <w:kern w:val="28"/>
          <w:sz w:val="28"/>
          <w:szCs w:val="28"/>
        </w:rPr>
        <w:t>;</w:t>
      </w:r>
      <w:proofErr w:type="gramEnd"/>
    </w:p>
    <w:p w:rsidR="00340D46" w:rsidRPr="00457861" w:rsidRDefault="00340D46" w:rsidP="00340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7861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 к ко</w:t>
      </w:r>
      <w:r w:rsidRPr="00457861">
        <w:rPr>
          <w:rFonts w:ascii="Times New Roman" w:hAnsi="Times New Roman" w:cs="Times New Roman"/>
          <w:sz w:val="28"/>
          <w:szCs w:val="28"/>
        </w:rPr>
        <w:t>н</w:t>
      </w:r>
      <w:r w:rsidRPr="00457861">
        <w:rPr>
          <w:rFonts w:ascii="Times New Roman" w:hAnsi="Times New Roman" w:cs="Times New Roman"/>
          <w:sz w:val="28"/>
          <w:szCs w:val="28"/>
        </w:rPr>
        <w:t>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D46" w:rsidRPr="00457861" w:rsidRDefault="00340D46" w:rsidP="00340D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57861">
        <w:rPr>
          <w:rFonts w:ascii="Times New Roman" w:hAnsi="Times New Roman"/>
          <w:sz w:val="28"/>
          <w:szCs w:val="28"/>
        </w:rPr>
        <w:t xml:space="preserve"> досрочном прекращении полномочий депутата Совета народных депутатов </w:t>
      </w:r>
      <w:proofErr w:type="spellStart"/>
      <w:r w:rsidRPr="0045786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0D46" w:rsidRPr="00457861" w:rsidRDefault="00340D46" w:rsidP="00340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786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муниципального района от 25.05.2015 № 249 «Об утверждении положения о пенсионном обеспечении муниципальных служащих органов м</w:t>
      </w:r>
      <w:r w:rsidRPr="00457861">
        <w:rPr>
          <w:rFonts w:ascii="Times New Roman" w:hAnsi="Times New Roman" w:cs="Times New Roman"/>
          <w:sz w:val="28"/>
          <w:szCs w:val="28"/>
        </w:rPr>
        <w:t>е</w:t>
      </w:r>
      <w:r w:rsidRPr="00457861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D46" w:rsidRPr="00457861" w:rsidRDefault="00340D46" w:rsidP="00340D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57861">
        <w:rPr>
          <w:rFonts w:ascii="Times New Roman" w:eastAsia="CharterITC-Regular" w:hAnsi="Times New Roman"/>
          <w:color w:val="231F20"/>
          <w:sz w:val="28"/>
          <w:szCs w:val="28"/>
        </w:rPr>
        <w:t xml:space="preserve"> принятии  полномочий по предоставлению муниципальной услуги «Предоставление решения о согласовании архитектурно - градостроител</w:t>
      </w:r>
      <w:r w:rsidRPr="00457861">
        <w:rPr>
          <w:rFonts w:ascii="Times New Roman" w:eastAsia="CharterITC-Regular" w:hAnsi="Times New Roman"/>
          <w:color w:val="231F20"/>
          <w:sz w:val="28"/>
          <w:szCs w:val="28"/>
        </w:rPr>
        <w:t>ь</w:t>
      </w:r>
      <w:r w:rsidRPr="00457861">
        <w:rPr>
          <w:rFonts w:ascii="Times New Roman" w:eastAsia="CharterITC-Regular" w:hAnsi="Times New Roman"/>
          <w:color w:val="231F20"/>
          <w:sz w:val="28"/>
          <w:szCs w:val="28"/>
        </w:rPr>
        <w:t>ного облика объекта»</w:t>
      </w:r>
      <w:r>
        <w:rPr>
          <w:rFonts w:ascii="Times New Roman" w:eastAsia="CharterITC-Regular" w:hAnsi="Times New Roman"/>
          <w:color w:val="231F20"/>
          <w:sz w:val="28"/>
          <w:szCs w:val="28"/>
        </w:rPr>
        <w:t>;</w:t>
      </w:r>
    </w:p>
    <w:p w:rsidR="00340D46" w:rsidRPr="00457861" w:rsidRDefault="00340D46" w:rsidP="00340D4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457861">
        <w:rPr>
          <w:rFonts w:ascii="Times New Roman" w:hAnsi="Times New Roman"/>
          <w:b w:val="0"/>
        </w:rPr>
        <w:t xml:space="preserve">            </w:t>
      </w:r>
      <w:r>
        <w:rPr>
          <w:rFonts w:ascii="Times New Roman" w:hAnsi="Times New Roman"/>
          <w:b w:val="0"/>
        </w:rPr>
        <w:t>- о</w:t>
      </w:r>
      <w:r w:rsidRPr="00457861">
        <w:rPr>
          <w:rFonts w:ascii="Times New Roman" w:hAnsi="Times New Roman"/>
          <w:b w:val="0"/>
        </w:rPr>
        <w:t xml:space="preserve"> принятии полномочий по учету, предоставлению, распоряж</w:t>
      </w:r>
      <w:r w:rsidRPr="00457861">
        <w:rPr>
          <w:rFonts w:ascii="Times New Roman" w:hAnsi="Times New Roman"/>
          <w:b w:val="0"/>
        </w:rPr>
        <w:t>е</w:t>
      </w:r>
      <w:r w:rsidRPr="00457861">
        <w:rPr>
          <w:rFonts w:ascii="Times New Roman" w:hAnsi="Times New Roman"/>
          <w:b w:val="0"/>
        </w:rPr>
        <w:t>нию  служебными жилыми помещениями администрации городского пос</w:t>
      </w:r>
      <w:r w:rsidRPr="00457861">
        <w:rPr>
          <w:rFonts w:ascii="Times New Roman" w:hAnsi="Times New Roman"/>
          <w:b w:val="0"/>
        </w:rPr>
        <w:t>е</w:t>
      </w:r>
      <w:r w:rsidRPr="00457861">
        <w:rPr>
          <w:rFonts w:ascii="Times New Roman" w:hAnsi="Times New Roman"/>
          <w:b w:val="0"/>
        </w:rPr>
        <w:t>ления – город Б</w:t>
      </w:r>
      <w:r w:rsidRPr="00457861">
        <w:rPr>
          <w:rFonts w:ascii="Times New Roman" w:hAnsi="Times New Roman"/>
          <w:b w:val="0"/>
        </w:rPr>
        <w:t>о</w:t>
      </w:r>
      <w:r w:rsidRPr="00457861">
        <w:rPr>
          <w:rFonts w:ascii="Times New Roman" w:hAnsi="Times New Roman"/>
          <w:b w:val="0"/>
        </w:rPr>
        <w:t>гучар</w:t>
      </w:r>
      <w:r>
        <w:rPr>
          <w:rFonts w:ascii="Times New Roman" w:hAnsi="Times New Roman"/>
          <w:b w:val="0"/>
        </w:rPr>
        <w:t>;</w:t>
      </w:r>
    </w:p>
    <w:p w:rsidR="00340D46" w:rsidRPr="00457861" w:rsidRDefault="00340D46" w:rsidP="00340D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8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</w:t>
      </w:r>
      <w:r w:rsidRPr="00457861">
        <w:rPr>
          <w:rFonts w:ascii="Times New Roman" w:hAnsi="Times New Roman" w:cs="Times New Roman"/>
          <w:bCs/>
          <w:sz w:val="28"/>
          <w:szCs w:val="28"/>
        </w:rPr>
        <w:t xml:space="preserve"> внесении  изменений и дополнений в решение Совета народных депутатов </w:t>
      </w:r>
      <w:proofErr w:type="spellStart"/>
      <w:r w:rsidRPr="00457861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24.10.2013 года № 150  «Об утверждении положения о специализированном  жилищном фонде </w:t>
      </w:r>
      <w:proofErr w:type="spellStart"/>
      <w:r w:rsidRPr="00457861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</w:t>
      </w:r>
      <w:r w:rsidRPr="00457861">
        <w:rPr>
          <w:rFonts w:ascii="Times New Roman" w:hAnsi="Times New Roman" w:cs="Times New Roman"/>
          <w:bCs/>
          <w:sz w:val="28"/>
          <w:szCs w:val="28"/>
        </w:rPr>
        <w:t>й</w:t>
      </w:r>
      <w:r w:rsidRPr="00457861">
        <w:rPr>
          <w:rFonts w:ascii="Times New Roman" w:hAnsi="Times New Roman" w:cs="Times New Roman"/>
          <w:bCs/>
          <w:sz w:val="28"/>
          <w:szCs w:val="28"/>
        </w:rPr>
        <w:t>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0D46" w:rsidRPr="00457861" w:rsidRDefault="00340D46" w:rsidP="00340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7861">
        <w:rPr>
          <w:rFonts w:ascii="Times New Roman" w:hAnsi="Times New Roman" w:cs="Times New Roman"/>
          <w:sz w:val="28"/>
          <w:szCs w:val="28"/>
        </w:rPr>
        <w:t xml:space="preserve"> внесении  изменений в решение Совета народных депутатов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муниципального района от 29.03.2011 № 259 «Об антитеррористической комиссии  </w:t>
      </w:r>
      <w:proofErr w:type="spellStart"/>
      <w:r w:rsidRPr="00457861">
        <w:rPr>
          <w:rFonts w:ascii="Times New Roman" w:hAnsi="Times New Roman" w:cs="Times New Roman"/>
          <w:sz w:val="28"/>
          <w:szCs w:val="28"/>
        </w:rPr>
        <w:t>Б</w:t>
      </w:r>
      <w:r w:rsidRPr="00457861">
        <w:rPr>
          <w:rFonts w:ascii="Times New Roman" w:hAnsi="Times New Roman" w:cs="Times New Roman"/>
          <w:sz w:val="28"/>
          <w:szCs w:val="28"/>
        </w:rPr>
        <w:t>о</w:t>
      </w:r>
      <w:r w:rsidRPr="00457861"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 w:rsidRPr="00457861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340D46" w:rsidRDefault="00340D46" w:rsidP="00340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28">
        <w:rPr>
          <w:rFonts w:ascii="Times New Roman" w:hAnsi="Times New Roman" w:cs="Times New Roman"/>
          <w:sz w:val="28"/>
          <w:szCs w:val="28"/>
        </w:rPr>
        <w:t xml:space="preserve">Все вопросы, вынесенные на рассмотрение сессии Совета народных депутатов </w:t>
      </w:r>
      <w:proofErr w:type="spellStart"/>
      <w:r w:rsidRPr="00070E2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70E28">
        <w:rPr>
          <w:rFonts w:ascii="Times New Roman" w:hAnsi="Times New Roman" w:cs="Times New Roman"/>
          <w:sz w:val="28"/>
          <w:szCs w:val="28"/>
        </w:rPr>
        <w:t xml:space="preserve"> муниципального района, обсуждались на заседан</w:t>
      </w:r>
      <w:r w:rsidRPr="00070E28">
        <w:rPr>
          <w:rFonts w:ascii="Times New Roman" w:hAnsi="Times New Roman" w:cs="Times New Roman"/>
          <w:sz w:val="28"/>
          <w:szCs w:val="28"/>
        </w:rPr>
        <w:t>и</w:t>
      </w:r>
      <w:r w:rsidRPr="00070E28">
        <w:rPr>
          <w:rFonts w:ascii="Times New Roman" w:hAnsi="Times New Roman" w:cs="Times New Roman"/>
          <w:sz w:val="28"/>
          <w:szCs w:val="28"/>
        </w:rPr>
        <w:t>ях постоянных комиссий Совета наро</w:t>
      </w:r>
      <w:r w:rsidRPr="00070E28">
        <w:rPr>
          <w:rFonts w:ascii="Times New Roman" w:hAnsi="Times New Roman" w:cs="Times New Roman"/>
          <w:sz w:val="28"/>
          <w:szCs w:val="28"/>
        </w:rPr>
        <w:t>д</w:t>
      </w:r>
      <w:r w:rsidRPr="00070E28">
        <w:rPr>
          <w:rFonts w:ascii="Times New Roman" w:hAnsi="Times New Roman" w:cs="Times New Roman"/>
          <w:sz w:val="28"/>
          <w:szCs w:val="28"/>
        </w:rPr>
        <w:t>ных депутатов, прошедших накануне. В ходе работы сессии по все</w:t>
      </w:r>
      <w:r>
        <w:rPr>
          <w:rFonts w:ascii="Times New Roman" w:hAnsi="Times New Roman" w:cs="Times New Roman"/>
          <w:sz w:val="28"/>
          <w:szCs w:val="28"/>
        </w:rPr>
        <w:t>м вопросам повестки дня депутатами</w:t>
      </w:r>
      <w:r w:rsidRPr="0007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райсовета </w:t>
      </w:r>
      <w:r w:rsidRPr="00070E28">
        <w:rPr>
          <w:rFonts w:ascii="Times New Roman" w:hAnsi="Times New Roman" w:cs="Times New Roman"/>
          <w:sz w:val="28"/>
          <w:szCs w:val="28"/>
        </w:rPr>
        <w:t>прин</w:t>
      </w:r>
      <w:r w:rsidRPr="00070E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070E28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>ствующие нормативные правовые акты.</w:t>
      </w:r>
      <w:r w:rsidRPr="0007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D46" w:rsidRDefault="00340D46" w:rsidP="00340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D46" w:rsidRDefault="00340D46" w:rsidP="00340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D46" w:rsidRDefault="00340D46" w:rsidP="0034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46" w:rsidRPr="00375DC3" w:rsidRDefault="00340D46" w:rsidP="00340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40D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D46"/>
    <w:rsid w:val="0034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0D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0D4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40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40D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340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0D4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Company>Regional administration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vPashkova</cp:lastModifiedBy>
  <cp:revision>2</cp:revision>
  <dcterms:created xsi:type="dcterms:W3CDTF">2016-05-26T11:13:00Z</dcterms:created>
  <dcterms:modified xsi:type="dcterms:W3CDTF">2016-05-26T11:13:00Z</dcterms:modified>
</cp:coreProperties>
</file>