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F2" w:rsidRPr="00A0660F" w:rsidRDefault="003B0CF2" w:rsidP="003B0CF2">
      <w:pPr>
        <w:tabs>
          <w:tab w:val="left" w:pos="-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56DF">
        <w:rPr>
          <w:rFonts w:ascii="Times New Roman" w:hAnsi="Times New Roman" w:cs="Times New Roman"/>
          <w:b/>
          <w:sz w:val="28"/>
          <w:szCs w:val="28"/>
        </w:rPr>
        <w:t xml:space="preserve">10 февраля </w:t>
      </w:r>
      <w:r w:rsidRPr="002F10B5">
        <w:rPr>
          <w:rFonts w:ascii="Times New Roman" w:hAnsi="Times New Roman" w:cs="Times New Roman"/>
          <w:sz w:val="28"/>
          <w:szCs w:val="28"/>
        </w:rPr>
        <w:t>в детском саду «Теремок</w:t>
      </w:r>
      <w:r w:rsidRPr="004256DF">
        <w:rPr>
          <w:rFonts w:ascii="Times New Roman" w:hAnsi="Times New Roman" w:cs="Times New Roman"/>
          <w:b/>
          <w:sz w:val="28"/>
          <w:szCs w:val="28"/>
        </w:rPr>
        <w:t>»</w:t>
      </w:r>
      <w:r w:rsidRPr="00A0660F">
        <w:rPr>
          <w:rFonts w:ascii="Times New Roman" w:hAnsi="Times New Roman" w:cs="Times New Roman"/>
          <w:sz w:val="28"/>
          <w:szCs w:val="28"/>
        </w:rPr>
        <w:t xml:space="preserve"> прошло мероприятие, посвяще</w:t>
      </w:r>
      <w:r w:rsidRPr="00A0660F">
        <w:rPr>
          <w:rFonts w:ascii="Times New Roman" w:hAnsi="Times New Roman" w:cs="Times New Roman"/>
          <w:sz w:val="28"/>
          <w:szCs w:val="28"/>
        </w:rPr>
        <w:t>н</w:t>
      </w:r>
      <w:r w:rsidRPr="00A0660F">
        <w:rPr>
          <w:rFonts w:ascii="Times New Roman" w:hAnsi="Times New Roman" w:cs="Times New Roman"/>
          <w:sz w:val="28"/>
          <w:szCs w:val="28"/>
        </w:rPr>
        <w:t>ное 110 годовщине со дня ро</w:t>
      </w:r>
      <w:r w:rsidRPr="00A0660F">
        <w:rPr>
          <w:rFonts w:ascii="Times New Roman" w:hAnsi="Times New Roman" w:cs="Times New Roman"/>
          <w:sz w:val="28"/>
          <w:szCs w:val="28"/>
        </w:rPr>
        <w:t>ж</w:t>
      </w:r>
      <w:r w:rsidRPr="00A0660F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 w:rsidRPr="00A0660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0660F">
        <w:rPr>
          <w:rFonts w:ascii="Times New Roman" w:hAnsi="Times New Roman" w:cs="Times New Roman"/>
          <w:sz w:val="28"/>
          <w:szCs w:val="28"/>
        </w:rPr>
        <w:t xml:space="preserve">. Библиотекарь </w:t>
      </w:r>
      <w:proofErr w:type="spellStart"/>
      <w:r w:rsidRPr="00A0660F"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  <w:r w:rsidRPr="00A0660F">
        <w:rPr>
          <w:rFonts w:ascii="Times New Roman" w:hAnsi="Times New Roman" w:cs="Times New Roman"/>
          <w:sz w:val="28"/>
          <w:szCs w:val="28"/>
        </w:rPr>
        <w:t xml:space="preserve"> Е.Ю. познакомила ребят с биографией и творчеством поэтессы, прочла стихи из сборника стихов </w:t>
      </w:r>
      <w:proofErr w:type="spellStart"/>
      <w:r w:rsidRPr="00A0660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0660F">
        <w:rPr>
          <w:rFonts w:ascii="Times New Roman" w:hAnsi="Times New Roman" w:cs="Times New Roman"/>
          <w:sz w:val="28"/>
          <w:szCs w:val="28"/>
        </w:rPr>
        <w:t>. Дети тоже читали стихи, которые уже смогли выучить. В конце мероприятия дети п</w:t>
      </w:r>
      <w:r w:rsidRPr="00A0660F">
        <w:rPr>
          <w:rFonts w:ascii="Times New Roman" w:hAnsi="Times New Roman" w:cs="Times New Roman"/>
          <w:sz w:val="28"/>
          <w:szCs w:val="28"/>
        </w:rPr>
        <w:t>о</w:t>
      </w:r>
      <w:r w:rsidRPr="00A0660F">
        <w:rPr>
          <w:rFonts w:ascii="Times New Roman" w:hAnsi="Times New Roman" w:cs="Times New Roman"/>
          <w:sz w:val="28"/>
          <w:szCs w:val="28"/>
        </w:rPr>
        <w:t xml:space="preserve">знакомились с книгами стихов Агнии </w:t>
      </w:r>
      <w:proofErr w:type="spellStart"/>
      <w:r w:rsidRPr="00A0660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0660F">
        <w:rPr>
          <w:rFonts w:ascii="Times New Roman" w:hAnsi="Times New Roman" w:cs="Times New Roman"/>
          <w:sz w:val="28"/>
          <w:szCs w:val="28"/>
        </w:rPr>
        <w:t xml:space="preserve"> и сделали фото на память о мероприятии. Мероприятие было проведено с целью ознакомления детей с творч</w:t>
      </w:r>
      <w:r w:rsidRPr="00A0660F">
        <w:rPr>
          <w:rFonts w:ascii="Times New Roman" w:hAnsi="Times New Roman" w:cs="Times New Roman"/>
          <w:sz w:val="28"/>
          <w:szCs w:val="28"/>
        </w:rPr>
        <w:t>е</w:t>
      </w:r>
      <w:r w:rsidRPr="00A0660F">
        <w:rPr>
          <w:rFonts w:ascii="Times New Roman" w:hAnsi="Times New Roman" w:cs="Times New Roman"/>
          <w:sz w:val="28"/>
          <w:szCs w:val="28"/>
        </w:rPr>
        <w:t xml:space="preserve">ством </w:t>
      </w:r>
      <w:proofErr w:type="spellStart"/>
      <w:r w:rsidRPr="00A0660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0660F">
        <w:rPr>
          <w:rFonts w:ascii="Times New Roman" w:hAnsi="Times New Roman" w:cs="Times New Roman"/>
          <w:sz w:val="28"/>
          <w:szCs w:val="28"/>
        </w:rPr>
        <w:t xml:space="preserve">  и приобщению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книгам и </w:t>
      </w:r>
      <w:r w:rsidRPr="00A0660F">
        <w:rPr>
          <w:rFonts w:ascii="Times New Roman" w:hAnsi="Times New Roman" w:cs="Times New Roman"/>
          <w:sz w:val="28"/>
          <w:szCs w:val="28"/>
        </w:rPr>
        <w:t>чтению</w:t>
      </w:r>
      <w:r w:rsidRPr="00A0660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0CF2" w:rsidRDefault="003B0CF2" w:rsidP="003B0CF2">
      <w:pPr>
        <w:tabs>
          <w:tab w:val="left" w:pos="6390"/>
        </w:tabs>
      </w:pPr>
      <w:r>
        <w:rPr>
          <w:i/>
          <w:noProof/>
          <w:lang w:eastAsia="ru-RU"/>
        </w:rPr>
        <w:drawing>
          <wp:inline distT="0" distB="0" distL="0" distR="0">
            <wp:extent cx="2486025" cy="1866900"/>
            <wp:effectExtent l="19050" t="0" r="9525" b="0"/>
            <wp:docPr id="1" name="Рисунок 1" descr="C:\Users\районная библиотека\Desktop\БАРТО ТЕРЕМОК\DSC0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йонная библиотека\Desktop\БАРТО ТЕРЕМОК\DSC03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  <w:r>
        <w:rPr>
          <w:i/>
          <w:noProof/>
          <w:lang w:eastAsia="ru-RU"/>
        </w:rPr>
        <w:drawing>
          <wp:inline distT="0" distB="0" distL="0" distR="0">
            <wp:extent cx="2390775" cy="1790700"/>
            <wp:effectExtent l="19050" t="0" r="9525" b="0"/>
            <wp:docPr id="2" name="Рисунок 2" descr="C:\Users\районная библиотека\Desktop\БАРТО ТЕРЕМОК\DSC0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айонная библиотека\Desktop\БАРТО ТЕРЕМОК\DSC03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FE">
        <w:rPr>
          <w:i/>
        </w:rPr>
        <w:tab/>
      </w:r>
      <w:r>
        <w:t xml:space="preserve">  </w:t>
      </w:r>
    </w:p>
    <w:p w:rsidR="003B0CF2" w:rsidRDefault="003B0CF2" w:rsidP="003B0CF2">
      <w:pPr>
        <w:tabs>
          <w:tab w:val="left" w:pos="6390"/>
        </w:tabs>
      </w:pPr>
      <w:r>
        <w:rPr>
          <w:noProof/>
          <w:lang w:eastAsia="ru-RU"/>
        </w:rPr>
        <w:drawing>
          <wp:inline distT="0" distB="0" distL="0" distR="0">
            <wp:extent cx="2486025" cy="1866900"/>
            <wp:effectExtent l="19050" t="0" r="9525" b="0"/>
            <wp:docPr id="3" name="Рисунок 3" descr="C:\Users\районная библиотека\Desktop\БАРТО ТЕРЕМОК\DSC0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айонная библиотека\Desktop\БАРТО ТЕРЕМОК\DSC03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62225" cy="1914525"/>
            <wp:effectExtent l="19050" t="0" r="9525" b="0"/>
            <wp:docPr id="4" name="Рисунок 4" descr="C:\Users\районная библиотека\Desktop\БАРТО ТЕРЕМОК\DSC0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айонная библиотека\Desktop\БАРТО ТЕРЕМОК\DSC03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F2" w:rsidRDefault="003B0CF2" w:rsidP="003B0C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p w:rsidR="003926B8" w:rsidRDefault="003926B8"/>
    <w:sectPr w:rsidR="003926B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B0CF2"/>
    <w:rsid w:val="000B4CC6"/>
    <w:rsid w:val="00392372"/>
    <w:rsid w:val="003926B8"/>
    <w:rsid w:val="003B0CF2"/>
    <w:rsid w:val="00593A07"/>
    <w:rsid w:val="00696EAA"/>
    <w:rsid w:val="008067D0"/>
    <w:rsid w:val="008D15BB"/>
    <w:rsid w:val="00917C25"/>
    <w:rsid w:val="00B877C2"/>
    <w:rsid w:val="00DE5B51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F2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Work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2016-02-12T16:54:00Z</dcterms:created>
  <dcterms:modified xsi:type="dcterms:W3CDTF">2016-02-12T16:54:00Z</dcterms:modified>
</cp:coreProperties>
</file>