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5E" w:rsidRDefault="009F075E" w:rsidP="009F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FED">
        <w:rPr>
          <w:rFonts w:ascii="Times New Roman" w:hAnsi="Times New Roman" w:cs="Times New Roman"/>
          <w:sz w:val="28"/>
          <w:szCs w:val="28"/>
        </w:rPr>
        <w:t xml:space="preserve">20 ноября 2018 г. в </w:t>
      </w:r>
      <w:proofErr w:type="spellStart"/>
      <w:r w:rsidRPr="00285FED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285FED">
        <w:rPr>
          <w:rFonts w:ascii="Times New Roman" w:hAnsi="Times New Roman" w:cs="Times New Roman"/>
          <w:sz w:val="28"/>
          <w:szCs w:val="28"/>
        </w:rPr>
        <w:t xml:space="preserve"> муниципальном районе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автономного учреждения</w:t>
      </w:r>
      <w:r w:rsidRPr="00923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"Многофункциональный центр предоставления государственных и муниципальных услуг Богучарского муниципального района Воронежской области"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5FED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бесплатная</w:t>
      </w:r>
      <w:r w:rsidRPr="00285FED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285FED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щь</w:t>
      </w:r>
      <w:r w:rsidRPr="00285FED">
        <w:rPr>
          <w:rFonts w:ascii="Times New Roman" w:hAnsi="Times New Roman" w:cs="Times New Roman"/>
          <w:sz w:val="28"/>
          <w:szCs w:val="28"/>
        </w:rPr>
        <w:t xml:space="preserve"> детям. </w:t>
      </w:r>
    </w:p>
    <w:p w:rsidR="009F075E" w:rsidRDefault="009F075E" w:rsidP="009F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23797">
        <w:rPr>
          <w:rFonts w:ascii="Times New Roman" w:hAnsi="Times New Roman" w:cs="Times New Roman"/>
          <w:sz w:val="28"/>
          <w:szCs w:val="28"/>
          <w:shd w:val="clear" w:color="auto" w:fill="FFFFFF"/>
        </w:rPr>
        <w:t>жегодно</w:t>
      </w:r>
      <w:r w:rsidRPr="009237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этот день </w:t>
      </w:r>
      <w:r w:rsidRPr="009237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проводится Всероссийская акция —</w:t>
      </w:r>
      <w:r w:rsidRPr="0092379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379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Всероссийский День правовой помощи детям</w:t>
      </w:r>
      <w:r w:rsidRPr="004164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установленная решением Правительственной комиссии по вопросам реализации Федерального закона «О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9F075E" w:rsidRDefault="009F075E" w:rsidP="009F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вели: руководитель филиала</w:t>
      </w:r>
      <w:r w:rsidRPr="00F44179">
        <w:rPr>
          <w:color w:val="1F1A17"/>
          <w:szCs w:val="28"/>
          <w:shd w:val="clear" w:color="auto" w:fill="FFFFFF"/>
        </w:rPr>
        <w:t xml:space="preserve"> </w:t>
      </w:r>
      <w:r w:rsidRPr="00F44179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автономного учреждения «Многофункциональный центр» в г. Богучаре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Кузнецова Н.Н., </w:t>
      </w:r>
      <w:r w:rsidRPr="00285FED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Козлов Д.В.</w:t>
      </w:r>
      <w:r w:rsidRPr="00285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Территориального </w:t>
      </w:r>
      <w:r w:rsidRPr="00285FED">
        <w:rPr>
          <w:rFonts w:ascii="Times New Roman" w:hAnsi="Times New Roman" w:cs="Times New Roman"/>
          <w:kern w:val="36"/>
          <w:sz w:val="28"/>
          <w:szCs w:val="28"/>
        </w:rPr>
        <w:t>отдел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285FED">
        <w:rPr>
          <w:rFonts w:ascii="Times New Roman" w:hAnsi="Times New Roman" w:cs="Times New Roman"/>
          <w:kern w:val="36"/>
          <w:sz w:val="28"/>
          <w:szCs w:val="28"/>
        </w:rPr>
        <w:t xml:space="preserve"> ЗАГС Богучарского района управления ЗАГС Воронежской области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Мамченко В.В., </w:t>
      </w:r>
      <w:r w:rsidRPr="00285FED">
        <w:rPr>
          <w:rFonts w:ascii="Times New Roman" w:hAnsi="Times New Roman" w:cs="Times New Roman"/>
          <w:sz w:val="28"/>
          <w:szCs w:val="28"/>
        </w:rPr>
        <w:t xml:space="preserve"> начальник отдела опеки и попечительства МКУ «Управление по образованию 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 Харченко М.А.</w:t>
      </w:r>
      <w:r w:rsidRPr="00285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заведующая Богучарского филиала «Воронежская межтерриториальная коллегия адвокатов» Козлова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И.А., помощник нотариуса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Улеватый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специалисты КУВО  «УСЗН Богучарского района».</w:t>
      </w:r>
      <w:bookmarkStart w:id="0" w:name="_GoBack"/>
      <w:bookmarkEnd w:id="0"/>
    </w:p>
    <w:p w:rsidR="009F075E" w:rsidRDefault="009F075E" w:rsidP="009F0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была оказана детям-сиротам и детям, оставшимся без попечения родителей, и лицам из числа детей-сирот и детей, оставшихся без попечения родителей, а также их законным представителям.</w:t>
      </w:r>
    </w:p>
    <w:p w:rsidR="00636C19" w:rsidRDefault="00420670">
      <w:r>
        <w:rPr>
          <w:noProof/>
        </w:rPr>
        <w:drawing>
          <wp:inline distT="0" distB="0" distL="0" distR="0">
            <wp:extent cx="5940425" cy="3952347"/>
            <wp:effectExtent l="19050" t="0" r="3175" b="0"/>
            <wp:docPr id="1" name="Рисунок 1" descr="C:\Users\Admin\AppData\Local\Microsoft\Windows\Temporary Internet Files\Content.Word\DSC0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00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C19" w:rsidSect="0063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75E"/>
    <w:rsid w:val="00420670"/>
    <w:rsid w:val="00636C19"/>
    <w:rsid w:val="009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07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2018-11-23T09:48:00Z</dcterms:created>
  <dcterms:modified xsi:type="dcterms:W3CDTF">2018-11-23T10:12:00Z</dcterms:modified>
</cp:coreProperties>
</file>