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2B" w:rsidRDefault="0019512B" w:rsidP="001951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В преддверии Дня семьи, любви и верности, 5 июля 2019 года, в территориальном отделе ЗАГС </w:t>
      </w:r>
      <w:proofErr w:type="spellStart"/>
      <w:r>
        <w:rPr>
          <w:color w:val="1F1A17"/>
          <w:sz w:val="28"/>
          <w:szCs w:val="28"/>
        </w:rPr>
        <w:t>Богучарского</w:t>
      </w:r>
      <w:proofErr w:type="spellEnd"/>
      <w:r>
        <w:rPr>
          <w:color w:val="1F1A17"/>
          <w:sz w:val="28"/>
          <w:szCs w:val="28"/>
        </w:rPr>
        <w:t xml:space="preserve"> района состоялось районное мероприятие, на которое были приглашены молодые и многодетные семьи, супружеские пары, отметившие юбилей семейной жизни. Перед началом мероприятия Благочинный </w:t>
      </w:r>
      <w:proofErr w:type="spellStart"/>
      <w:r>
        <w:rPr>
          <w:color w:val="1F1A17"/>
          <w:sz w:val="28"/>
          <w:szCs w:val="28"/>
        </w:rPr>
        <w:t>Богучарского</w:t>
      </w:r>
      <w:proofErr w:type="spellEnd"/>
      <w:r>
        <w:rPr>
          <w:color w:val="1F1A17"/>
          <w:sz w:val="28"/>
          <w:szCs w:val="28"/>
        </w:rPr>
        <w:t xml:space="preserve"> церковного округа, настоятель храма Святого мученика Иоанна Воина, отец Иоанн совершил молебен в честь Святых Петра и </w:t>
      </w:r>
      <w:proofErr w:type="spellStart"/>
      <w:r>
        <w:rPr>
          <w:color w:val="1F1A17"/>
          <w:sz w:val="28"/>
          <w:szCs w:val="28"/>
        </w:rPr>
        <w:t>Февронии</w:t>
      </w:r>
      <w:proofErr w:type="spellEnd"/>
      <w:r>
        <w:rPr>
          <w:color w:val="1F1A17"/>
          <w:sz w:val="28"/>
          <w:szCs w:val="28"/>
        </w:rPr>
        <w:t>.</w:t>
      </w:r>
    </w:p>
    <w:p w:rsidR="0019512B" w:rsidRDefault="0019512B" w:rsidP="001951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В своем </w:t>
      </w:r>
      <w:proofErr w:type="spellStart"/>
      <w:r>
        <w:rPr>
          <w:color w:val="1F1A17"/>
          <w:sz w:val="28"/>
          <w:szCs w:val="28"/>
        </w:rPr>
        <w:t>видеообращении</w:t>
      </w:r>
      <w:proofErr w:type="spellEnd"/>
      <w:r>
        <w:rPr>
          <w:color w:val="1F1A17"/>
          <w:sz w:val="28"/>
          <w:szCs w:val="28"/>
        </w:rPr>
        <w:t xml:space="preserve"> митрополит Воронежский и </w:t>
      </w:r>
      <w:proofErr w:type="spellStart"/>
      <w:r>
        <w:rPr>
          <w:color w:val="1F1A17"/>
          <w:sz w:val="28"/>
          <w:szCs w:val="28"/>
        </w:rPr>
        <w:t>Лискинский</w:t>
      </w:r>
      <w:proofErr w:type="spellEnd"/>
      <w:r>
        <w:rPr>
          <w:color w:val="1F1A17"/>
          <w:sz w:val="28"/>
          <w:szCs w:val="28"/>
        </w:rPr>
        <w:t xml:space="preserve"> – отец Сергий, глава Воронежской митрополии поздравил участников и гостей с Днем семьи, любви и верности и пожелал душевного мира, мудрости и терпения, счастья и семейного благополучия.</w:t>
      </w:r>
    </w:p>
    <w:p w:rsidR="0019512B" w:rsidRDefault="0019512B" w:rsidP="001951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Со словами поздравления к присутствующим обратилась заместитель главы администрации </w:t>
      </w:r>
      <w:proofErr w:type="spellStart"/>
      <w:r>
        <w:rPr>
          <w:color w:val="1F1A17"/>
          <w:sz w:val="28"/>
          <w:szCs w:val="28"/>
        </w:rPr>
        <w:t>Богучарского</w:t>
      </w:r>
      <w:proofErr w:type="spellEnd"/>
      <w:r>
        <w:rPr>
          <w:color w:val="1F1A17"/>
          <w:sz w:val="28"/>
          <w:szCs w:val="28"/>
        </w:rPr>
        <w:t xml:space="preserve"> муниципального района – руководитель аппарата администрации района </w:t>
      </w:r>
      <w:proofErr w:type="spellStart"/>
      <w:r>
        <w:rPr>
          <w:color w:val="1F1A17"/>
          <w:sz w:val="28"/>
          <w:szCs w:val="28"/>
        </w:rPr>
        <w:t>Самодурова</w:t>
      </w:r>
      <w:proofErr w:type="spellEnd"/>
      <w:r>
        <w:rPr>
          <w:color w:val="1F1A17"/>
          <w:sz w:val="28"/>
          <w:szCs w:val="28"/>
        </w:rPr>
        <w:t xml:space="preserve"> Наталья Анатольевна,  которая вручила поздравительные адреса губернатора Воронежской области Гусева Александра Викторовича, медали «За любовь и верность», грамоты организационного комитета по проведению Дня семьи, любви и верности в Российской Федерации семьям, отметившим пятидесятилетний юбилей совместной жизни и благодарность администрации </w:t>
      </w:r>
      <w:proofErr w:type="spellStart"/>
      <w:r>
        <w:rPr>
          <w:color w:val="1F1A17"/>
          <w:sz w:val="28"/>
          <w:szCs w:val="28"/>
        </w:rPr>
        <w:t>Богучарского</w:t>
      </w:r>
      <w:proofErr w:type="spellEnd"/>
      <w:r>
        <w:rPr>
          <w:color w:val="1F1A17"/>
          <w:sz w:val="28"/>
          <w:szCs w:val="28"/>
        </w:rPr>
        <w:t xml:space="preserve"> муниципального района семье </w:t>
      </w:r>
      <w:proofErr w:type="spellStart"/>
      <w:r>
        <w:rPr>
          <w:color w:val="1F1A17"/>
          <w:sz w:val="28"/>
          <w:szCs w:val="28"/>
        </w:rPr>
        <w:t>Булах</w:t>
      </w:r>
      <w:proofErr w:type="spellEnd"/>
      <w:r>
        <w:rPr>
          <w:color w:val="1F1A17"/>
          <w:sz w:val="28"/>
          <w:szCs w:val="28"/>
        </w:rPr>
        <w:t xml:space="preserve"> Сергея Николаевича и Ирины Петровны.</w:t>
      </w:r>
    </w:p>
    <w:p w:rsidR="0019512B" w:rsidRDefault="0019512B" w:rsidP="001951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Сертификат на региональный материнский капитал семье Власовых вручила директор казенного учреждения Воронежской области «Управление социальной защиты населения </w:t>
      </w:r>
      <w:proofErr w:type="spellStart"/>
      <w:r>
        <w:rPr>
          <w:color w:val="1F1A17"/>
          <w:sz w:val="28"/>
          <w:szCs w:val="28"/>
        </w:rPr>
        <w:t>Богучарского</w:t>
      </w:r>
      <w:proofErr w:type="spellEnd"/>
      <w:r>
        <w:rPr>
          <w:color w:val="1F1A17"/>
          <w:sz w:val="28"/>
          <w:szCs w:val="28"/>
        </w:rPr>
        <w:t xml:space="preserve"> района» - Лисянская Антонина Васильевна. Обратился к семьям со словами напутствия и поздравлений Благочинный </w:t>
      </w:r>
      <w:proofErr w:type="spellStart"/>
      <w:r>
        <w:rPr>
          <w:color w:val="1F1A17"/>
          <w:sz w:val="28"/>
          <w:szCs w:val="28"/>
        </w:rPr>
        <w:t>Богучарского</w:t>
      </w:r>
      <w:proofErr w:type="spellEnd"/>
      <w:r>
        <w:rPr>
          <w:color w:val="1F1A17"/>
          <w:sz w:val="28"/>
          <w:szCs w:val="28"/>
        </w:rPr>
        <w:t xml:space="preserve"> церковного округа, настоятель храма Святого мученика  Иоанна Воина, отец Иоанн, он также пожелал, чтобы в каждой семье всегда царили атмосфера любви, трудолюбия, сердечного тепла, что станет залогом счастливого детства для их детей. В память о Святых Петре и </w:t>
      </w:r>
      <w:proofErr w:type="spellStart"/>
      <w:r>
        <w:rPr>
          <w:color w:val="1F1A17"/>
          <w:sz w:val="28"/>
          <w:szCs w:val="28"/>
        </w:rPr>
        <w:t>Февронии</w:t>
      </w:r>
      <w:proofErr w:type="spellEnd"/>
      <w:r>
        <w:rPr>
          <w:color w:val="1F1A17"/>
          <w:sz w:val="28"/>
          <w:szCs w:val="28"/>
        </w:rPr>
        <w:t>, отец Иоанн подарил семьям иконки.</w:t>
      </w:r>
    </w:p>
    <w:p w:rsidR="001740BC" w:rsidRDefault="001740BC" w:rsidP="001951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Семьям были вручены подарки от депутата Воронежской областной Думы </w:t>
      </w:r>
      <w:proofErr w:type="spellStart"/>
      <w:r>
        <w:rPr>
          <w:color w:val="1F1A17"/>
          <w:sz w:val="28"/>
          <w:szCs w:val="28"/>
        </w:rPr>
        <w:t>Пешикова</w:t>
      </w:r>
      <w:proofErr w:type="spellEnd"/>
      <w:r>
        <w:rPr>
          <w:color w:val="1F1A17"/>
          <w:sz w:val="28"/>
          <w:szCs w:val="28"/>
        </w:rPr>
        <w:t xml:space="preserve"> А.А. и администрации </w:t>
      </w:r>
      <w:proofErr w:type="spellStart"/>
      <w:r>
        <w:rPr>
          <w:color w:val="1F1A17"/>
          <w:sz w:val="28"/>
          <w:szCs w:val="28"/>
        </w:rPr>
        <w:t>Богучарского</w:t>
      </w:r>
      <w:proofErr w:type="spellEnd"/>
      <w:r>
        <w:rPr>
          <w:color w:val="1F1A17"/>
          <w:sz w:val="28"/>
          <w:szCs w:val="28"/>
        </w:rPr>
        <w:t xml:space="preserve"> муниципального района.</w:t>
      </w:r>
    </w:p>
    <w:p w:rsidR="0019512B" w:rsidRDefault="0019512B" w:rsidP="001951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>В тематической концертной программе приняли участие солисты РДК «Юбилейный». В каждом концертном номере они желали гостям мероприятия любви, удачи и здоровья на долгие годы.</w:t>
      </w:r>
    </w:p>
    <w:p w:rsidR="0019512B" w:rsidRDefault="0019512B" w:rsidP="0019512B"/>
    <w:p w:rsidR="0019512B" w:rsidRDefault="0019512B" w:rsidP="0019512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46B6" w:rsidRDefault="0085584B">
      <w:r>
        <w:rPr>
          <w:noProof/>
        </w:rPr>
        <w:lastRenderedPageBreak/>
        <w:drawing>
          <wp:inline distT="0" distB="0" distL="0" distR="0">
            <wp:extent cx="5940425" cy="3963035"/>
            <wp:effectExtent l="19050" t="0" r="3175" b="0"/>
            <wp:docPr id="1" name="Рисунок 1" descr="C:\Users\boguch\Desktop\День семьи, любви и верности\Феврония ЗАГС\100D5200\DSC_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esktop\День семьи, любви и верности\Феврония ЗАГС\100D5200\DSC_02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46B6" w:rsidSect="0032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512B"/>
    <w:rsid w:val="001740BC"/>
    <w:rsid w:val="0019512B"/>
    <w:rsid w:val="003246B6"/>
    <w:rsid w:val="00714FCA"/>
    <w:rsid w:val="0085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</cp:revision>
  <dcterms:created xsi:type="dcterms:W3CDTF">2019-07-05T14:08:00Z</dcterms:created>
  <dcterms:modified xsi:type="dcterms:W3CDTF">2019-07-05T14:44:00Z</dcterms:modified>
</cp:coreProperties>
</file>