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C3" w:rsidRDefault="00CE34C3" w:rsidP="00CE34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E1E1E"/>
          <w:sz w:val="28"/>
          <w:szCs w:val="28"/>
        </w:rPr>
      </w:pPr>
      <w:r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15 января  2020 года в районном культурно – </w:t>
      </w:r>
      <w:proofErr w:type="spellStart"/>
      <w:r>
        <w:rPr>
          <w:rFonts w:ascii="Times New Roman" w:hAnsi="Times New Roman" w:cs="Times New Roman"/>
          <w:bCs/>
          <w:color w:val="1E1E1E"/>
          <w:sz w:val="28"/>
          <w:szCs w:val="28"/>
        </w:rPr>
        <w:t>досуговом</w:t>
      </w:r>
      <w:proofErr w:type="spellEnd"/>
      <w:r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центре детей и молодежи состоялся День администрации Богучарского муниц</w:t>
      </w:r>
      <w:r>
        <w:rPr>
          <w:rFonts w:ascii="Times New Roman" w:hAnsi="Times New Roman" w:cs="Times New Roman"/>
          <w:bCs/>
          <w:color w:val="1E1E1E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пального района на территории городского поселения – город Богучар. </w:t>
      </w:r>
    </w:p>
    <w:p w:rsidR="00CE34C3" w:rsidRDefault="00CE34C3" w:rsidP="00CE3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С 14.30 часов  до 15 часов  работники администрации района  и руководит</w:t>
      </w:r>
      <w:r>
        <w:rPr>
          <w:rFonts w:ascii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hAnsi="Times New Roman" w:cs="Times New Roman"/>
          <w:color w:val="1E1E1E"/>
          <w:sz w:val="28"/>
          <w:szCs w:val="28"/>
        </w:rPr>
        <w:t>ли районных служб вели личный прием граждан, в ходе которого граждане пол</w:t>
      </w:r>
      <w:r>
        <w:rPr>
          <w:rFonts w:ascii="Times New Roman" w:hAnsi="Times New Roman" w:cs="Times New Roman"/>
          <w:color w:val="1E1E1E"/>
          <w:sz w:val="28"/>
          <w:szCs w:val="28"/>
        </w:rPr>
        <w:t>у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чили ответы на интересующие их вопросы.  </w:t>
      </w:r>
    </w:p>
    <w:p w:rsidR="00CE34C3" w:rsidRPr="00487E61" w:rsidRDefault="00CE34C3" w:rsidP="00CE34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В 15 часов собрание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открыл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Богучарскогго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Кузнецов В.В..  Он представил должностных лиц, участвующих в проведении Дня администрации Богучарского муниципального района и предоставил слово главе администрации городского поселения – город Богучар, который доложил о работе администрации городского поселения – город Богучар по экономическому и соц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альному развитию в 2019 году. </w:t>
      </w:r>
      <w:r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Затем  выступили руководители структурных  по</w:t>
      </w:r>
      <w:r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разделений, которые сообщили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об изменениях в законодательстве и о работе за 2019 год.</w:t>
      </w:r>
    </w:p>
    <w:p w:rsidR="00CE34C3" w:rsidRDefault="00CE34C3" w:rsidP="00CE34C3">
      <w:pPr>
        <w:spacing w:after="0" w:line="240" w:lineRule="auto"/>
        <w:ind w:firstLine="709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В ходе проведения собрания жителями военного городка и военнослужащ</w:t>
      </w:r>
      <w:r>
        <w:rPr>
          <w:rFonts w:ascii="Times New Roman" w:hAnsi="Times New Roman" w:cs="Times New Roman"/>
          <w:color w:val="1E1E1E"/>
          <w:sz w:val="28"/>
          <w:szCs w:val="28"/>
        </w:rPr>
        <w:t>и</w:t>
      </w:r>
      <w:r>
        <w:rPr>
          <w:rFonts w:ascii="Times New Roman" w:hAnsi="Times New Roman" w:cs="Times New Roman"/>
          <w:color w:val="1E1E1E"/>
          <w:sz w:val="28"/>
          <w:szCs w:val="28"/>
        </w:rPr>
        <w:t>ми были высказаны замечания, предложения и просьбы. Наиболее а</w:t>
      </w:r>
      <w:r>
        <w:rPr>
          <w:rFonts w:ascii="Times New Roman" w:hAnsi="Times New Roman" w:cs="Times New Roman"/>
          <w:color w:val="1E1E1E"/>
          <w:sz w:val="28"/>
          <w:szCs w:val="28"/>
        </w:rPr>
        <w:t>к</w:t>
      </w:r>
      <w:r>
        <w:rPr>
          <w:rFonts w:ascii="Times New Roman" w:hAnsi="Times New Roman" w:cs="Times New Roman"/>
          <w:color w:val="1E1E1E"/>
          <w:sz w:val="28"/>
          <w:szCs w:val="28"/>
        </w:rPr>
        <w:t>туальные из них:</w:t>
      </w:r>
    </w:p>
    <w:p w:rsidR="00CE34C3" w:rsidRDefault="00CE34C3" w:rsidP="00CE34C3">
      <w:pPr>
        <w:spacing w:after="0" w:line="240" w:lineRule="auto"/>
        <w:jc w:val="both"/>
        <w:rPr>
          <w:rFonts w:ascii="Times New Roman" w:hAnsi="Times New Roman" w:cs="Times New Roman"/>
          <w:iCs/>
          <w:color w:val="1E1E1E"/>
          <w:sz w:val="28"/>
          <w:szCs w:val="28"/>
        </w:rPr>
      </w:pPr>
      <w:r>
        <w:rPr>
          <w:rFonts w:ascii="Times New Roman" w:hAnsi="Times New Roman" w:cs="Times New Roman"/>
          <w:iCs/>
          <w:color w:val="1E1E1E"/>
          <w:sz w:val="28"/>
          <w:szCs w:val="28"/>
        </w:rPr>
        <w:t xml:space="preserve">         1.О строительстве в городе Богучаре </w:t>
      </w:r>
      <w:proofErr w:type="spellStart"/>
      <w:proofErr w:type="gramStart"/>
      <w:r>
        <w:rPr>
          <w:rFonts w:ascii="Times New Roman" w:hAnsi="Times New Roman" w:cs="Times New Roman"/>
          <w:iCs/>
          <w:color w:val="1E1E1E"/>
          <w:sz w:val="28"/>
          <w:szCs w:val="28"/>
        </w:rPr>
        <w:t>торгово</w:t>
      </w:r>
      <w:proofErr w:type="spellEnd"/>
      <w:r>
        <w:rPr>
          <w:rFonts w:ascii="Times New Roman" w:hAnsi="Times New Roman" w:cs="Times New Roman"/>
          <w:iCs/>
          <w:color w:val="1E1E1E"/>
          <w:sz w:val="28"/>
          <w:szCs w:val="28"/>
        </w:rPr>
        <w:t xml:space="preserve"> – развлекательного</w:t>
      </w:r>
      <w:proofErr w:type="gramEnd"/>
      <w:r>
        <w:rPr>
          <w:rFonts w:ascii="Times New Roman" w:hAnsi="Times New Roman" w:cs="Times New Roman"/>
          <w:iCs/>
          <w:color w:val="1E1E1E"/>
          <w:sz w:val="28"/>
          <w:szCs w:val="28"/>
        </w:rPr>
        <w:t xml:space="preserve"> центра;</w:t>
      </w:r>
    </w:p>
    <w:p w:rsidR="00CE34C3" w:rsidRDefault="00CE34C3" w:rsidP="00CE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2.</w:t>
      </w:r>
      <w:r>
        <w:rPr>
          <w:rFonts w:ascii="Times New Roman" w:hAnsi="Times New Roman" w:cs="Times New Roman"/>
          <w:sz w:val="28"/>
          <w:szCs w:val="28"/>
        </w:rPr>
        <w:t xml:space="preserve"> О строительстве туалета около набережной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34C3" w:rsidRDefault="00CE34C3" w:rsidP="00CE34C3">
      <w:pPr>
        <w:spacing w:after="0" w:line="240" w:lineRule="auto"/>
        <w:jc w:val="both"/>
        <w:rPr>
          <w:rFonts w:ascii="Times New Roman" w:hAnsi="Times New Roman" w:cs="Times New Roman"/>
          <w:iCs/>
          <w:color w:val="1E1E1E"/>
          <w:sz w:val="28"/>
          <w:szCs w:val="28"/>
        </w:rPr>
      </w:pPr>
      <w:r>
        <w:rPr>
          <w:rFonts w:ascii="Times New Roman" w:hAnsi="Times New Roman" w:cs="Times New Roman"/>
          <w:iCs/>
          <w:color w:val="1E1E1E"/>
          <w:sz w:val="28"/>
          <w:szCs w:val="28"/>
        </w:rPr>
        <w:t xml:space="preserve">         3. Об отлове бродячих собак в городе Богучаре.</w:t>
      </w:r>
    </w:p>
    <w:p w:rsidR="00CE34C3" w:rsidRDefault="00CE34C3" w:rsidP="00CE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На поставленные вопросы  были даны разъяснения в ходе собрания.   </w:t>
      </w:r>
    </w:p>
    <w:p w:rsidR="00CE34C3" w:rsidRDefault="00CE34C3" w:rsidP="00CE34C3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000000" w:rsidRDefault="00CE34C3">
      <w:r>
        <w:rPr>
          <w:noProof/>
        </w:rPr>
        <w:drawing>
          <wp:inline distT="0" distB="0" distL="0" distR="0">
            <wp:extent cx="5940425" cy="3952347"/>
            <wp:effectExtent l="19050" t="0" r="3175" b="0"/>
            <wp:docPr id="1" name="Рисунок 1" descr="F:\День Администрации 2\127MSDCF\DSC0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Администрации 2\127MSDCF\DSC04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4C3"/>
    <w:rsid w:val="00CE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2020-01-16T10:44:00Z</dcterms:created>
  <dcterms:modified xsi:type="dcterms:W3CDTF">2020-01-16T10:47:00Z</dcterms:modified>
</cp:coreProperties>
</file>