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C73A4E">
        <w:trPr>
          <w:trHeight w:val="237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085C8C" w:rsidP="004E16AB">
            <w:pPr>
              <w:pStyle w:val="2"/>
            </w:pPr>
            <w:r>
              <w:t>10</w:t>
            </w:r>
            <w:r w:rsidR="0082736A">
              <w:t>.</w:t>
            </w:r>
            <w:r w:rsidR="00BE62D3">
              <w:t>0</w:t>
            </w:r>
            <w:r w:rsidR="004E16AB">
              <w:t>2</w:t>
            </w:r>
            <w:r w:rsidR="0082736A">
              <w:t>.202</w:t>
            </w:r>
            <w:r w:rsidR="00BE62D3">
              <w:t>1</w:t>
            </w:r>
          </w:p>
        </w:tc>
      </w:tr>
    </w:tbl>
    <w:p w:rsidR="00D71281" w:rsidRDefault="00D71281" w:rsidP="00D71281">
      <w:pPr>
        <w:jc w:val="right"/>
        <w:rPr>
          <w:rFonts w:ascii="Arial" w:hAnsi="Arial" w:cs="Arial"/>
          <w:color w:val="595959"/>
          <w:sz w:val="24"/>
        </w:rPr>
      </w:pPr>
    </w:p>
    <w:p w:rsidR="00085C8C" w:rsidRPr="00085C8C" w:rsidRDefault="00085C8C" w:rsidP="00085C8C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85C8C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«Я РИСУЮ ПЕРЕПИСЬ»: </w:t>
      </w:r>
      <w:proofErr w:type="gramStart"/>
      <w:r w:rsidRPr="00085C8C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БОЛЕЕ ТЫСЯЧИ РАБОТ</w:t>
      </w:r>
      <w:proofErr w:type="gramEnd"/>
      <w:r w:rsidRPr="00085C8C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ПРИСЛАЛИ ЮНЫЕ УЧАСТНИКИ КОНКУРСА </w:t>
      </w:r>
    </w:p>
    <w:p w:rsidR="00085C8C" w:rsidRDefault="00085C8C" w:rsidP="00085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18 дней остается до конца приема работ на конкурс детского рису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ка, посвященный Всероссийской переписи населения. Имена поб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дителей и обладателей денежных премий станут известны 31 марта.</w:t>
      </w:r>
    </w:p>
    <w:p w:rsidR="00085C8C" w:rsidRDefault="00085C8C" w:rsidP="00085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Творческое состязание стартовало 16 ноября прошлого года, за это время мы получили более 1300 работ, из которых 1053 успешно прошли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модерацию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 От х</w:t>
      </w:r>
      <w:r>
        <w:rPr>
          <w:rFonts w:ascii="Arial" w:eastAsia="Calibri" w:hAnsi="Arial" w:cs="Arial"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дожников в возрастной категории 7–9 лет поступило 610 произведений, от ребят в возрастной категории 10–12 лет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443.</w:t>
      </w:r>
    </w:p>
    <w:p w:rsidR="00085C8C" w:rsidRDefault="00085C8C" w:rsidP="00085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Рисунки приходят самые разные: выполненные цветными карандашами, фл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мастерами, акварелью. Но общее в них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обилие ярких красок и позитивная атм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сфера. Многие изображают свою семью, дом, школу и местные достопримечател</w:t>
      </w:r>
      <w:r>
        <w:rPr>
          <w:rFonts w:ascii="Arial" w:eastAsia="Calibri" w:hAnsi="Arial" w:cs="Arial"/>
          <w:color w:val="525252"/>
          <w:sz w:val="24"/>
          <w:szCs w:val="24"/>
        </w:rPr>
        <w:t>ь</w:t>
      </w:r>
      <w:r>
        <w:rPr>
          <w:rFonts w:ascii="Arial" w:eastAsia="Calibri" w:hAnsi="Arial" w:cs="Arial"/>
          <w:color w:val="525252"/>
          <w:sz w:val="24"/>
          <w:szCs w:val="24"/>
        </w:rPr>
        <w:t>ности. Чаще всего героями конкурсных работ становятся переписчики (юные худо</w:t>
      </w:r>
      <w:r>
        <w:rPr>
          <w:rFonts w:ascii="Arial" w:eastAsia="Calibri" w:hAnsi="Arial" w:cs="Arial"/>
          <w:color w:val="525252"/>
          <w:sz w:val="24"/>
          <w:szCs w:val="24"/>
        </w:rPr>
        <w:t>ж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ники тщательно прорисовывают красочную атрибутику тех, кто проводит перепись) и птичка-талисман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Встречаются на рисунках и мультяшные персонажи, например почтальон Печкин. </w:t>
      </w:r>
    </w:p>
    <w:p w:rsidR="00085C8C" w:rsidRDefault="00085C8C" w:rsidP="00085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Самые активные юные художники в Белгородской области: они прислали 115 рисунков. В топ-5 творческих регионов входят также Республика Татарстан (64 раб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ты), Ямало-Ненецкий автономный округ (56 работ), Москва и Московская область (46 работ), а также Республика Башкортостан (46 работ).</w:t>
      </w:r>
    </w:p>
    <w:p w:rsidR="00085C8C" w:rsidRDefault="00085C8C" w:rsidP="00085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Однако результаты еще могут измениться. Прием работ на конкурс заверши</w:t>
      </w:r>
      <w:r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>ся 1 марта, в полдень по московскому времени, а уже 3 марта на сайте переписи (strana2020.ru) начнется голосование пользователей, которое продлится до 15 ма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та. Работы, набравшие наибольшее число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лайков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войдут в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 будут вын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сены на суд жюри, среди членов которого есть профессиональные художники.</w:t>
      </w:r>
    </w:p>
    <w:p w:rsidR="00085C8C" w:rsidRDefault="00085C8C" w:rsidP="00085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Итоги голосования подведут 31 марта. Имена победителей можно будет узнать на информационном сайте ВПН (strana2020.ru), а также на официальных страницах ВПН в социальных сетях.</w:t>
      </w:r>
    </w:p>
    <w:p w:rsidR="00085C8C" w:rsidRDefault="00085C8C" w:rsidP="00085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Напомним, правилами предусмотрена выплата денежных премий по 25 тысяч рублей. Вознаграждение получат четыре человека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 по два победителя в каждой возрастной номинации.</w:t>
      </w:r>
    </w:p>
    <w:p w:rsidR="00085C8C" w:rsidRDefault="00085C8C" w:rsidP="00085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оргкомитете конкурса подчеркивают, что вступить в творческую борьбу еще не поздно. Для участия необходимо изобразить любой сюжет о переписи населения, своей семье и малой родине. На конкурс принимаются работы в разных техниках: рисунки, сделанные карандашами, фломастерами или красками. Работу потребуе</w:t>
      </w:r>
      <w:r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>ся отсканировать или сфотографировать и разместить в формате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открытом аккаунте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сопроводив активной ссылкой @strana2020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085C8C" w:rsidRDefault="00085C8C" w:rsidP="00085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После регистрации на </w:t>
      </w:r>
      <w:hyperlink r:id="rId11" w:history="1">
        <w:r>
          <w:rPr>
            <w:rStyle w:val="ac"/>
            <w:rFonts w:ascii="Arial" w:eastAsia="Calibri" w:hAnsi="Arial" w:cs="Arial"/>
            <w:sz w:val="24"/>
            <w:szCs w:val="24"/>
          </w:rPr>
          <w:t>официальной странице Всероссийской переписи нас</w:t>
        </w:r>
        <w:r>
          <w:rPr>
            <w:rStyle w:val="ac"/>
            <w:rFonts w:ascii="Arial" w:eastAsia="Calibri" w:hAnsi="Arial" w:cs="Arial"/>
            <w:sz w:val="24"/>
            <w:szCs w:val="24"/>
          </w:rPr>
          <w:t>е</w:t>
        </w:r>
        <w:r>
          <w:rPr>
            <w:rStyle w:val="ac"/>
            <w:rFonts w:ascii="Arial" w:eastAsia="Calibri" w:hAnsi="Arial" w:cs="Arial"/>
            <w:sz w:val="24"/>
            <w:szCs w:val="24"/>
          </w:rPr>
          <w:t>ления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 xml:space="preserve"> юный художник становится полноправным участником конкурса.</w:t>
      </w:r>
    </w:p>
    <w:p w:rsidR="00085C8C" w:rsidRDefault="00085C8C" w:rsidP="00085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12" w:history="1">
        <w:r>
          <w:rPr>
            <w:rStyle w:val="ac"/>
            <w:rFonts w:ascii="Arial" w:eastAsia="Calibri" w:hAnsi="Arial" w:cs="Arial"/>
            <w:sz w:val="24"/>
            <w:szCs w:val="24"/>
          </w:rPr>
          <w:t>https://www.strana2020.ru/contest/drawing/vpn2020-drawing-contest-regulation-final-v2.pdf</w:t>
        </w:r>
      </w:hyperlink>
    </w:p>
    <w:p w:rsidR="0013118B" w:rsidRPr="008808F8" w:rsidRDefault="0013118B" w:rsidP="0013118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впервые проходит в цифровом формате. Главным нововведением станет возможность самостоятельно заполнить эле</w:t>
      </w: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к</w:t>
      </w: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тронный переписной лист на портале «</w:t>
      </w:r>
      <w:proofErr w:type="spellStart"/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Госуслуги</w:t>
      </w:r>
      <w:proofErr w:type="spellEnd"/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». При обходе жилых помещений переписчики будут использовать планшеты со специальным программным обе</w:t>
      </w: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с</w:t>
      </w: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печением.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574AB" w:rsidRDefault="005574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5574AB" w:rsidRDefault="005574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13118B" w:rsidRPr="00C6160C" w:rsidRDefault="0013118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5574AB">
      <w:head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59" w:rsidRDefault="00E44659">
      <w:r>
        <w:separator/>
      </w:r>
    </w:p>
  </w:endnote>
  <w:endnote w:type="continuationSeparator" w:id="0">
    <w:p w:rsidR="00E44659" w:rsidRDefault="00E4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59" w:rsidRDefault="00E44659">
      <w:r>
        <w:separator/>
      </w:r>
    </w:p>
  </w:footnote>
  <w:footnote w:type="continuationSeparator" w:id="0">
    <w:p w:rsidR="00E44659" w:rsidRDefault="00E44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85C8C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F92"/>
    <w:rsid w:val="00306E0F"/>
    <w:rsid w:val="0032263C"/>
    <w:rsid w:val="0033284F"/>
    <w:rsid w:val="00334D5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003A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E494C"/>
    <w:rsid w:val="006F6CE4"/>
    <w:rsid w:val="0070417E"/>
    <w:rsid w:val="007063DD"/>
    <w:rsid w:val="00707F1C"/>
    <w:rsid w:val="0072265C"/>
    <w:rsid w:val="007245C6"/>
    <w:rsid w:val="00731CF3"/>
    <w:rsid w:val="00762239"/>
    <w:rsid w:val="00763519"/>
    <w:rsid w:val="007669DD"/>
    <w:rsid w:val="00772C5E"/>
    <w:rsid w:val="007803B9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06346"/>
    <w:rsid w:val="0091049F"/>
    <w:rsid w:val="00914C87"/>
    <w:rsid w:val="0092269D"/>
    <w:rsid w:val="00923C3F"/>
    <w:rsid w:val="0092763C"/>
    <w:rsid w:val="00932FE7"/>
    <w:rsid w:val="00946431"/>
    <w:rsid w:val="009668FE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73A4E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contest/drawing/vpn2020-drawing-contest-regulation-final-v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personal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329E-8163-4287-A94E-F7ABB7D3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3905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3</cp:revision>
  <cp:lastPrinted>2021-02-08T05:48:00Z</cp:lastPrinted>
  <dcterms:created xsi:type="dcterms:W3CDTF">2021-02-10T09:14:00Z</dcterms:created>
  <dcterms:modified xsi:type="dcterms:W3CDTF">2021-02-10T09:15:00Z</dcterms:modified>
</cp:coreProperties>
</file>