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221" w:rsidRPr="00FE6980" w:rsidRDefault="00F52221" w:rsidP="00F52221">
      <w:pPr>
        <w:spacing w:after="0" w:line="240" w:lineRule="auto"/>
        <w:ind w:left="-567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FE6980">
        <w:rPr>
          <w:rFonts w:ascii="Times New Roman" w:hAnsi="Times New Roman" w:cs="Times New Roman"/>
          <w:sz w:val="28"/>
          <w:szCs w:val="28"/>
        </w:rPr>
        <w:t xml:space="preserve">11 апреля 2022 года в городе Богучаре прошло районное мероприятие, посвященное Международному дню освобождения узников фашистских лагерей. </w:t>
      </w:r>
    </w:p>
    <w:p w:rsidR="00F52221" w:rsidRPr="00FE6980" w:rsidRDefault="00F52221" w:rsidP="00F52221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980">
        <w:rPr>
          <w:rFonts w:ascii="Times New Roman" w:hAnsi="Times New Roman" w:cs="Times New Roman"/>
          <w:sz w:val="28"/>
          <w:szCs w:val="28"/>
        </w:rPr>
        <w:t xml:space="preserve">Стройной колонной представители администраций района и города, ветераны вооружённых сил, учащиеся </w:t>
      </w:r>
      <w:proofErr w:type="spellStart"/>
      <w:r w:rsidRPr="00FE6980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FE6980">
        <w:rPr>
          <w:rFonts w:ascii="Times New Roman" w:hAnsi="Times New Roman" w:cs="Times New Roman"/>
          <w:sz w:val="28"/>
          <w:szCs w:val="28"/>
        </w:rPr>
        <w:t xml:space="preserve"> колледжа с флагами и венками проследовали к памятнику погибшим воинам в период Гражданской и Великой Отечественной войны.</w:t>
      </w:r>
    </w:p>
    <w:p w:rsidR="00F52221" w:rsidRPr="00FE6980" w:rsidRDefault="00F52221" w:rsidP="00F52221">
      <w:pPr>
        <w:spacing w:after="0" w:line="240" w:lineRule="auto"/>
        <w:ind w:left="-567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FE6980">
        <w:rPr>
          <w:rFonts w:ascii="Times New Roman" w:hAnsi="Times New Roman" w:cs="Times New Roman"/>
          <w:sz w:val="28"/>
          <w:szCs w:val="28"/>
        </w:rPr>
        <w:t xml:space="preserve">Митинг открыл глава администрации городского поселения - город Богучар </w:t>
      </w:r>
      <w:proofErr w:type="spellStart"/>
      <w:r w:rsidRPr="00FE6980">
        <w:rPr>
          <w:rFonts w:ascii="Times New Roman" w:hAnsi="Times New Roman" w:cs="Times New Roman"/>
          <w:sz w:val="28"/>
          <w:szCs w:val="28"/>
        </w:rPr>
        <w:t>Нежельский</w:t>
      </w:r>
      <w:proofErr w:type="spellEnd"/>
      <w:r w:rsidRPr="00FE6980">
        <w:rPr>
          <w:rFonts w:ascii="Times New Roman" w:hAnsi="Times New Roman" w:cs="Times New Roman"/>
          <w:sz w:val="28"/>
          <w:szCs w:val="28"/>
        </w:rPr>
        <w:t xml:space="preserve"> Иван Михайлович. Выступили глава </w:t>
      </w:r>
      <w:proofErr w:type="spellStart"/>
      <w:r w:rsidRPr="00FE6980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FE6980">
        <w:rPr>
          <w:rFonts w:ascii="Times New Roman" w:hAnsi="Times New Roman" w:cs="Times New Roman"/>
          <w:sz w:val="28"/>
          <w:szCs w:val="28"/>
        </w:rPr>
        <w:t xml:space="preserve"> муниципального района Кузнецов Валерий Васильевич и председатель общественной организации «Дети военного времени» Погорелова Валентина Ивановна. Присутствующие возложили венки и цветы к памятнику погибшим воинам и почтили их память минутой молчания.</w:t>
      </w:r>
    </w:p>
    <w:p w:rsidR="00F52221" w:rsidRDefault="00F52221" w:rsidP="00F52221">
      <w:pPr>
        <w:spacing w:after="0" w:line="240" w:lineRule="auto"/>
        <w:ind w:left="-567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E6980">
        <w:rPr>
          <w:rFonts w:ascii="Times New Roman" w:hAnsi="Times New Roman" w:cs="Times New Roman"/>
          <w:sz w:val="28"/>
          <w:szCs w:val="28"/>
        </w:rPr>
        <w:t>Мероприятие продолжилось в Доме культуры ветеранов.  Солисты Дворца культуры «Юбилейный» и фольклорный ансамбль «</w:t>
      </w:r>
      <w:proofErr w:type="spellStart"/>
      <w:r w:rsidRPr="00FE6980">
        <w:rPr>
          <w:rFonts w:ascii="Times New Roman" w:hAnsi="Times New Roman" w:cs="Times New Roman"/>
          <w:sz w:val="28"/>
          <w:szCs w:val="28"/>
        </w:rPr>
        <w:t>Черешенка</w:t>
      </w:r>
      <w:proofErr w:type="spellEnd"/>
      <w:r w:rsidRPr="00FE6980">
        <w:rPr>
          <w:rFonts w:ascii="Times New Roman" w:hAnsi="Times New Roman" w:cs="Times New Roman"/>
          <w:sz w:val="28"/>
          <w:szCs w:val="28"/>
        </w:rPr>
        <w:t>» ДК ветеранов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6980">
        <w:rPr>
          <w:rFonts w:ascii="Times New Roman" w:hAnsi="Times New Roman" w:cs="Times New Roman"/>
          <w:sz w:val="28"/>
          <w:szCs w:val="28"/>
        </w:rPr>
        <w:t>для гостей мероприятия исполнили патриотические и народные песни о войне, о Великой Победе.</w:t>
      </w:r>
    </w:p>
    <w:p w:rsidR="00F52221" w:rsidRDefault="00F52221" w:rsidP="00F52221">
      <w:pPr>
        <w:spacing w:after="0" w:line="240" w:lineRule="auto"/>
        <w:ind w:left="-567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F52221" w:rsidRDefault="00F52221" w:rsidP="00F52221">
      <w:pPr>
        <w:spacing w:after="0" w:line="240" w:lineRule="auto"/>
        <w:ind w:left="-567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F52221" w:rsidRDefault="00F52221" w:rsidP="00F52221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3961769"/>
            <wp:effectExtent l="19050" t="0" r="3175" b="0"/>
            <wp:docPr id="1" name="Рисунок 1" descr="C:\Users\lagapova\AppData\Local\Microsoft\Windows\INetCache\Content.Outlook\059YU90R\IMG_9416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gapova\AppData\Local\Microsoft\Windows\INetCache\Content.Outlook\059YU90R\IMG_9416 (2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1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F52221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2221"/>
    <w:rsid w:val="00F52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2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Агапова Лариса Владимировна</dc:creator>
  <cp:keywords/>
  <dc:description/>
  <cp:lastModifiedBy>Агапова Лариса Владимировна</cp:lastModifiedBy>
  <cp:revision>2</cp:revision>
  <dcterms:created xsi:type="dcterms:W3CDTF">2022-04-18T10:15:00Z</dcterms:created>
  <dcterms:modified xsi:type="dcterms:W3CDTF">2022-04-18T10:17:00Z</dcterms:modified>
</cp:coreProperties>
</file>