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38" w:rsidRDefault="00DE4338" w:rsidP="00DE433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>14 октября 2022 года в 10.00 часов в зале заседаний администрации Богучарского муниципального района прошло заседание комиссии по проведению конкурса</w:t>
      </w:r>
      <w:r w:rsidRPr="003C46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формирования </w:t>
      </w: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кадрового резерва на высшие, главные и ведущие должности муниципальной службы администрации Богучарского муниципального района. </w:t>
      </w:r>
    </w:p>
    <w:p w:rsidR="00DE4338" w:rsidRDefault="00DE4338" w:rsidP="00DE433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конкурсной комиссии открывала и вела </w:t>
      </w:r>
      <w:proofErr w:type="spellStart"/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>Самодурова</w:t>
      </w:r>
      <w:proofErr w:type="spellEnd"/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Н.А, заместитель главы администрации Богучарского муниципального района – руководитель аппарата администрации района, заместитель председателя конкурсной комиссии.</w:t>
      </w:r>
    </w:p>
    <w:p w:rsidR="00DE4338" w:rsidRDefault="00DE4338" w:rsidP="00DE433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>В ходе заседания были рассмотрены 4 вопроса повестки дня:</w:t>
      </w:r>
    </w:p>
    <w:p w:rsidR="00DE4338" w:rsidRDefault="00DE4338" w:rsidP="00DE433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 допуске участников конкурса </w:t>
      </w:r>
      <w:r w:rsidRPr="003C46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 формированию </w:t>
      </w: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>кадрового резерва на высшие, главные и ведущие должности муниципальной службы администрации Богучарского муниципального района</w:t>
      </w:r>
      <w:r w:rsidRPr="003C46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собеседованию. </w:t>
      </w:r>
    </w:p>
    <w:p w:rsidR="00DE4338" w:rsidRDefault="00DE4338" w:rsidP="00DE433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>2. Проведение собеседования с участниками конкурса по формированию кадрового резерва администрации Богучарского муниципального района на высшие</w:t>
      </w:r>
      <w:r w:rsidR="00967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муниципальной службы.</w:t>
      </w:r>
    </w:p>
    <w:p w:rsidR="00DE4338" w:rsidRDefault="00DE4338" w:rsidP="00DE433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>3. Проведение собеседования с участниками конкурса по формированию кадрового резерва администрации Богучарского муниципального района на главные должности муниципальной службы (руководитель отде</w:t>
      </w:r>
      <w:r w:rsidR="00967DB6">
        <w:rPr>
          <w:rFonts w:ascii="Times New Roman" w:hAnsi="Times New Roman" w:cs="Times New Roman"/>
          <w:color w:val="000000" w:themeColor="text1"/>
          <w:sz w:val="28"/>
          <w:szCs w:val="28"/>
        </w:rPr>
        <w:t>ла с правом юридического лица).</w:t>
      </w:r>
    </w:p>
    <w:p w:rsidR="00DE4338" w:rsidRDefault="00967DB6" w:rsidP="00967DB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E4338"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>4. Проведение собеседования с участниками конкурса по формированию кадрового резерва администрации Богучарского муниципального района на ведущие должности муниципал</w:t>
      </w:r>
      <w:r w:rsidR="00DE4338">
        <w:rPr>
          <w:rFonts w:ascii="Times New Roman" w:hAnsi="Times New Roman" w:cs="Times New Roman"/>
          <w:color w:val="000000" w:themeColor="text1"/>
          <w:sz w:val="28"/>
          <w:szCs w:val="28"/>
        </w:rPr>
        <w:t>ьной службы.</w:t>
      </w:r>
    </w:p>
    <w:p w:rsidR="00DE4338" w:rsidRDefault="00DE4338" w:rsidP="00DE433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Конкурсантов, подавших заявления на вышеперечисленные должности, приглашали на собеседование по одному. Членами конкурсной комиссии участникам задавались вопросы, и в ходе собеседования выяснялся уровень их подготовки для включения в кадровый резерв на соответствующие должности. </w:t>
      </w:r>
    </w:p>
    <w:p w:rsidR="00DE4338" w:rsidRPr="00DE4338" w:rsidRDefault="00DE4338" w:rsidP="00DE433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собеседования в администрации Богучарского муниципального района сформирован кадровый резерв на высшие, главные и ведущие группы должностей администрации Богучарского муниципального района.   </w:t>
      </w:r>
    </w:p>
    <w:p w:rsidR="00DE4338" w:rsidRPr="003C467B" w:rsidRDefault="0090494C" w:rsidP="00DE433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7920303"/>
            <wp:effectExtent l="19050" t="0" r="3175" b="0"/>
            <wp:docPr id="1" name="Рисунок 1" descr="X:\АГАПОВА Л.В\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АГАПОВА Л.В\Конкур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38" w:rsidRPr="003C467B" w:rsidRDefault="00DE4338" w:rsidP="00DE4338">
      <w:pPr>
        <w:pStyle w:val="a5"/>
        <w:ind w:right="4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E4338" w:rsidRPr="003C467B" w:rsidRDefault="00DE4338" w:rsidP="00DE433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Default="0090494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DE4338"/>
    <w:rsid w:val="0090494C"/>
    <w:rsid w:val="00967DB6"/>
    <w:rsid w:val="00DE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3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E43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1"/>
    <w:qFormat/>
    <w:rsid w:val="00DE4338"/>
    <w:pPr>
      <w:spacing w:after="0" w:line="240" w:lineRule="auto"/>
    </w:pPr>
  </w:style>
  <w:style w:type="paragraph" w:styleId="a5">
    <w:name w:val="Body Text"/>
    <w:basedOn w:val="a"/>
    <w:link w:val="a6"/>
    <w:rsid w:val="00DE43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E4338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E4338"/>
  </w:style>
  <w:style w:type="paragraph" w:styleId="a7">
    <w:name w:val="Balloon Text"/>
    <w:basedOn w:val="a"/>
    <w:link w:val="a8"/>
    <w:uiPriority w:val="99"/>
    <w:semiHidden/>
    <w:unhideWhenUsed/>
    <w:rsid w:val="0090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4</cp:revision>
  <dcterms:created xsi:type="dcterms:W3CDTF">2022-10-17T08:28:00Z</dcterms:created>
  <dcterms:modified xsi:type="dcterms:W3CDTF">2022-10-17T08:31:00Z</dcterms:modified>
</cp:coreProperties>
</file>