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F3" w:rsidRDefault="005048F3" w:rsidP="00504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февраля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провела час мужества «Солдат войны не выбирает», </w:t>
      </w:r>
      <w:r w:rsidRPr="009E55E2">
        <w:rPr>
          <w:rFonts w:ascii="Times New Roman" w:hAnsi="Times New Roman" w:cs="Times New Roman"/>
          <w:sz w:val="28"/>
          <w:szCs w:val="28"/>
        </w:rPr>
        <w:t xml:space="preserve">посвященный </w:t>
      </w:r>
      <w:r w:rsidRPr="009E55E2"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</w:rPr>
        <w:t>Дню памяти о россиянах, исполнявших служебный долг за пределами Отечества</w:t>
      </w:r>
      <w:r w:rsidRPr="009E55E2">
        <w:rPr>
          <w:rFonts w:ascii="Times New Roman" w:hAnsi="Times New Roman" w:cs="Times New Roman"/>
          <w:sz w:val="28"/>
          <w:szCs w:val="24"/>
        </w:rPr>
        <w:t>.</w:t>
      </w:r>
      <w:r w:rsidRPr="00B311CF">
        <w:rPr>
          <w:rFonts w:ascii="Roboto" w:hAnsi="Roboto"/>
          <w:color w:val="000000"/>
          <w:sz w:val="28"/>
          <w:szCs w:val="25"/>
          <w:shd w:val="clear" w:color="auto" w:fill="FBFBFB"/>
        </w:rPr>
        <w:t> </w:t>
      </w:r>
    </w:p>
    <w:p w:rsidR="005048F3" w:rsidRDefault="005048F3" w:rsidP="00504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рассказали студентам Богучарского многопрофильного</w:t>
      </w:r>
      <w:r w:rsidRPr="00A96F69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а о героических подвигах солдат, которые ценой жизни исполняли свой долг в республике Афганистан, познакомили ребят с книгой памяти «Прощай,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погибших воинах. </w:t>
      </w:r>
    </w:p>
    <w:p w:rsidR="005048F3" w:rsidRDefault="005048F3" w:rsidP="00504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Продолжением мероприятия был рассказ о Михаиле Капустине, нашем земляке, к</w:t>
      </w:r>
      <w:r w:rsidRPr="0021214A">
        <w:rPr>
          <w:rFonts w:ascii="Times New Roman" w:hAnsi="Times New Roman" w:cs="Times New Roman"/>
          <w:sz w:val="28"/>
          <w:szCs w:val="28"/>
        </w:rPr>
        <w:t>апитан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14A">
        <w:rPr>
          <w:rFonts w:ascii="Times New Roman" w:hAnsi="Times New Roman" w:cs="Times New Roman"/>
          <w:sz w:val="28"/>
          <w:szCs w:val="28"/>
        </w:rPr>
        <w:t>, командир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14A">
        <w:rPr>
          <w:rFonts w:ascii="Times New Roman" w:hAnsi="Times New Roman" w:cs="Times New Roman"/>
          <w:sz w:val="28"/>
          <w:szCs w:val="28"/>
        </w:rPr>
        <w:t xml:space="preserve"> вертолет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1214A">
        <w:rPr>
          <w:rFonts w:ascii="Times New Roman" w:hAnsi="Times New Roman" w:cs="Times New Roman"/>
          <w:sz w:val="28"/>
          <w:szCs w:val="28"/>
        </w:rPr>
        <w:t xml:space="preserve"> авиаполка погранвойск</w:t>
      </w:r>
      <w:r>
        <w:rPr>
          <w:rFonts w:ascii="Times New Roman" w:hAnsi="Times New Roman" w:cs="Times New Roman"/>
          <w:sz w:val="28"/>
          <w:szCs w:val="28"/>
        </w:rPr>
        <w:t xml:space="preserve">, который родился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4A">
        <w:rPr>
          <w:rFonts w:ascii="Times New Roman" w:hAnsi="Times New Roman" w:cs="Times New Roman"/>
          <w:sz w:val="28"/>
          <w:szCs w:val="28"/>
        </w:rPr>
        <w:t>Богучарского р</w:t>
      </w:r>
      <w:r>
        <w:rPr>
          <w:rFonts w:ascii="Times New Roman" w:hAnsi="Times New Roman" w:cs="Times New Roman"/>
          <w:sz w:val="28"/>
          <w:szCs w:val="28"/>
        </w:rPr>
        <w:t>ай</w:t>
      </w:r>
      <w:r w:rsidRPr="0021214A">
        <w:rPr>
          <w:rFonts w:ascii="Times New Roman" w:hAnsi="Times New Roman" w:cs="Times New Roman"/>
          <w:sz w:val="28"/>
          <w:szCs w:val="28"/>
        </w:rPr>
        <w:t>она Воронежской обл</w:t>
      </w:r>
      <w:r>
        <w:rPr>
          <w:rFonts w:ascii="Times New Roman" w:hAnsi="Times New Roman" w:cs="Times New Roman"/>
          <w:sz w:val="28"/>
          <w:szCs w:val="28"/>
        </w:rPr>
        <w:t>асти. В завершение посмотрели документальный фильм о событиях тех лет.</w:t>
      </w:r>
    </w:p>
    <w:p w:rsidR="005048F3" w:rsidRPr="000E3144" w:rsidRDefault="005048F3" w:rsidP="00504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048F3">
      <w:r>
        <w:rPr>
          <w:noProof/>
        </w:rPr>
        <w:drawing>
          <wp:inline distT="0" distB="0" distL="0" distR="0">
            <wp:extent cx="5940425" cy="4173149"/>
            <wp:effectExtent l="19050" t="0" r="3175" b="0"/>
            <wp:docPr id="1" name="Рисунок 1" descr="C:\Users\lagapova\AppData\Local\Microsoft\Windows\INetCache\Content.Outlook\059YU90R\час мужества Солдат войны не выбирает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час мужества Солдат войны не выбирает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8F3"/>
    <w:rsid w:val="0050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8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048F3"/>
  </w:style>
  <w:style w:type="paragraph" w:styleId="a5">
    <w:name w:val="Balloon Text"/>
    <w:basedOn w:val="a"/>
    <w:link w:val="a6"/>
    <w:uiPriority w:val="99"/>
    <w:semiHidden/>
    <w:unhideWhenUsed/>
    <w:rsid w:val="0050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2023-02-20T08:14:00Z</dcterms:created>
  <dcterms:modified xsi:type="dcterms:W3CDTF">2023-02-20T08:15:00Z</dcterms:modified>
</cp:coreProperties>
</file>