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4B" w:rsidRPr="00401CF6" w:rsidRDefault="00D9084B" w:rsidP="00D90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марта 2023 года в выставочном зале Дома народного творчества и ремесел открылась выставка </w:t>
      </w:r>
      <w:r w:rsidRPr="004F50B4">
        <w:rPr>
          <w:rFonts w:ascii="Times New Roman" w:hAnsi="Times New Roman" w:cs="Times New Roman"/>
          <w:sz w:val="28"/>
          <w:szCs w:val="28"/>
        </w:rPr>
        <w:t xml:space="preserve">художницы </w:t>
      </w:r>
      <w:r>
        <w:rPr>
          <w:rFonts w:ascii="Times New Roman" w:hAnsi="Times New Roman" w:cs="Times New Roman"/>
          <w:sz w:val="28"/>
          <w:szCs w:val="28"/>
        </w:rPr>
        <w:t>Валентины Ивановны Приваловой</w:t>
      </w:r>
      <w:r w:rsidRPr="004F50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На оценку публике были</w:t>
      </w:r>
      <w:r w:rsidRPr="00401CF6">
        <w:rPr>
          <w:rFonts w:ascii="Times New Roman" w:hAnsi="Times New Roman" w:cs="Times New Roman"/>
          <w:color w:val="212529"/>
          <w:sz w:val="28"/>
          <w:szCs w:val="28"/>
        </w:rPr>
        <w:t xml:space="preserve"> представлены самые разнообразные картины: пейзажи, натюрморты, портреты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-</w:t>
      </w:r>
      <w:r w:rsidRPr="00401CF6">
        <w:rPr>
          <w:rFonts w:ascii="Times New Roman" w:hAnsi="Times New Roman" w:cs="Times New Roman"/>
          <w:color w:val="212529"/>
          <w:sz w:val="28"/>
          <w:szCs w:val="28"/>
        </w:rPr>
        <w:t xml:space="preserve"> 30 </w:t>
      </w:r>
      <w:r>
        <w:rPr>
          <w:rFonts w:ascii="Times New Roman" w:hAnsi="Times New Roman" w:cs="Times New Roman"/>
          <w:color w:val="212529"/>
          <w:sz w:val="28"/>
          <w:szCs w:val="28"/>
        </w:rPr>
        <w:t>работ удивительной красоты!</w:t>
      </w:r>
    </w:p>
    <w:p w:rsidR="00D9084B" w:rsidRDefault="00D9084B" w:rsidP="00D908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CC1CE8">
        <w:rPr>
          <w:color w:val="212529"/>
          <w:sz w:val="28"/>
          <w:szCs w:val="28"/>
        </w:rPr>
        <w:t>Валентина Привалова родилась в селе Криница</w:t>
      </w:r>
      <w:r>
        <w:rPr>
          <w:color w:val="212529"/>
          <w:sz w:val="28"/>
          <w:szCs w:val="28"/>
        </w:rPr>
        <w:t xml:space="preserve"> Богучарского района</w:t>
      </w:r>
      <w:r w:rsidRPr="00CC1CE8">
        <w:rPr>
          <w:color w:val="212529"/>
          <w:sz w:val="28"/>
          <w:szCs w:val="28"/>
        </w:rPr>
        <w:t xml:space="preserve"> Воронежской области. В 1968 году поступила в </w:t>
      </w:r>
      <w:proofErr w:type="spellStart"/>
      <w:r w:rsidRPr="00CC1CE8">
        <w:rPr>
          <w:color w:val="212529"/>
          <w:sz w:val="28"/>
          <w:szCs w:val="28"/>
        </w:rPr>
        <w:t>Бутурлиновское</w:t>
      </w:r>
      <w:proofErr w:type="spellEnd"/>
      <w:r w:rsidRPr="00CC1CE8">
        <w:rPr>
          <w:color w:val="212529"/>
          <w:sz w:val="28"/>
          <w:szCs w:val="28"/>
        </w:rPr>
        <w:t xml:space="preserve"> художественно-графическое училище.</w:t>
      </w:r>
      <w:r>
        <w:rPr>
          <w:color w:val="212529"/>
          <w:sz w:val="28"/>
          <w:szCs w:val="28"/>
        </w:rPr>
        <w:t xml:space="preserve"> П</w:t>
      </w:r>
      <w:r w:rsidRPr="00CC1CE8">
        <w:rPr>
          <w:color w:val="212529"/>
          <w:sz w:val="28"/>
          <w:szCs w:val="28"/>
        </w:rPr>
        <w:t xml:space="preserve">осле приглашения в художественную мастерскую </w:t>
      </w:r>
      <w:r>
        <w:rPr>
          <w:color w:val="212529"/>
          <w:sz w:val="28"/>
          <w:szCs w:val="28"/>
        </w:rPr>
        <w:t xml:space="preserve">химического комбината «Каустик» </w:t>
      </w:r>
      <w:r w:rsidRPr="00CC1CE8">
        <w:rPr>
          <w:color w:val="212529"/>
          <w:sz w:val="28"/>
          <w:szCs w:val="28"/>
        </w:rPr>
        <w:t>Валентина Ивановна переехала</w:t>
      </w:r>
      <w:r>
        <w:rPr>
          <w:color w:val="212529"/>
          <w:sz w:val="28"/>
          <w:szCs w:val="28"/>
        </w:rPr>
        <w:t xml:space="preserve"> в Волгоград, где</w:t>
      </w:r>
      <w:r w:rsidRPr="00CC1CE8">
        <w:rPr>
          <w:color w:val="212529"/>
          <w:sz w:val="28"/>
          <w:szCs w:val="28"/>
        </w:rPr>
        <w:t xml:space="preserve"> она более тридцати лет проработала художником-оформителем</w:t>
      </w:r>
      <w:r>
        <w:rPr>
          <w:color w:val="212529"/>
          <w:sz w:val="28"/>
          <w:szCs w:val="28"/>
        </w:rPr>
        <w:t xml:space="preserve">. Спустя несколько десятков лет художница </w:t>
      </w:r>
      <w:proofErr w:type="gramStart"/>
      <w:r>
        <w:rPr>
          <w:color w:val="212529"/>
          <w:sz w:val="28"/>
          <w:szCs w:val="28"/>
        </w:rPr>
        <w:t>вернулась в родные края и впервые решилась</w:t>
      </w:r>
      <w:proofErr w:type="gramEnd"/>
      <w:r>
        <w:rPr>
          <w:color w:val="212529"/>
          <w:sz w:val="28"/>
          <w:szCs w:val="28"/>
        </w:rPr>
        <w:t xml:space="preserve"> выставить свои картины. </w:t>
      </w:r>
    </w:p>
    <w:p w:rsidR="00D9084B" w:rsidRDefault="00D9084B" w:rsidP="00D90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открытии выставки присутствовали родные Валентины Ивановны, 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 и Дома культуры ветеранов, учащиеся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художники: Салазкин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Ю.М., Романенко О.И., Колосов А.М.</w:t>
      </w:r>
    </w:p>
    <w:p w:rsidR="00D9084B" w:rsidRDefault="00D9084B" w:rsidP="00D90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Дома народного творчества и ремёсел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Петровна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познакомила гостей мероприятия с талантливой художницей и рассказала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присутствующим о её творческом пути. В. И. Привалова</w:t>
      </w:r>
      <w:r w:rsidRPr="004F50B4">
        <w:rPr>
          <w:rFonts w:ascii="Times New Roman" w:hAnsi="Times New Roman" w:cs="Times New Roman"/>
          <w:sz w:val="28"/>
          <w:szCs w:val="28"/>
        </w:rPr>
        <w:t xml:space="preserve"> подели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4F50B4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им видением художественного искусства, своими эмоциями и творческими планами</w:t>
      </w:r>
      <w:r w:rsidRPr="004F50B4">
        <w:rPr>
          <w:rFonts w:ascii="Times New Roman" w:hAnsi="Times New Roman" w:cs="Times New Roman"/>
          <w:sz w:val="28"/>
          <w:szCs w:val="28"/>
        </w:rPr>
        <w:t>.</w:t>
      </w:r>
    </w:p>
    <w:p w:rsidR="00D9084B" w:rsidRDefault="00D9084B" w:rsidP="00D90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кто побывал на открытии выставки, отметили, что глядя на произведения искусства Приваловой, возникают только положительные эмоции, чувство гордости за то, что на нашей земле живут такие светлые творческие люди!</w:t>
      </w:r>
    </w:p>
    <w:p w:rsidR="00D9084B" w:rsidRPr="004C2C60" w:rsidRDefault="00D9084B" w:rsidP="00D9084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D9084B" w:rsidRPr="000E3144" w:rsidRDefault="00D9084B" w:rsidP="00D908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9960" cy="4540205"/>
            <wp:effectExtent l="19050" t="0" r="8890" b="0"/>
            <wp:docPr id="1" name="Рисунок 1" descr="C:\Users\lagapova\AppData\Local\Microsoft\Windows\INetCache\Content.Outlook\059YU90R\IMG_20230301_14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20230301_141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9084B"/>
    <w:sectPr w:rsidR="0000000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84B"/>
    <w:rsid w:val="00D9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D9084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9084B"/>
  </w:style>
  <w:style w:type="paragraph" w:styleId="a6">
    <w:name w:val="Balloon Text"/>
    <w:basedOn w:val="a"/>
    <w:link w:val="a7"/>
    <w:uiPriority w:val="99"/>
    <w:semiHidden/>
    <w:unhideWhenUsed/>
    <w:rsid w:val="00D9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2023-03-03T11:38:00Z</dcterms:created>
  <dcterms:modified xsi:type="dcterms:W3CDTF">2023-03-03T11:39:00Z</dcterms:modified>
</cp:coreProperties>
</file>