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B0" w:rsidRDefault="00AD51F0">
      <w:pPr>
        <w:rPr>
          <w:sz w:val="2"/>
          <w:szCs w:val="2"/>
        </w:rPr>
      </w:pPr>
      <w:r>
        <w:rPr>
          <w:noProof/>
          <w:sz w:val="2"/>
          <w:szCs w:val="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59.15pt;margin-top:-57.6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32" DrawAspect="Content" ObjectID="_1514895923" r:id="rId8"/>
        </w:pict>
      </w:r>
    </w:p>
    <w:p w:rsidR="00DD3931" w:rsidRDefault="00DD3931">
      <w:pPr>
        <w:pStyle w:val="20"/>
        <w:shd w:val="clear" w:color="auto" w:fill="auto"/>
        <w:spacing w:before="0"/>
      </w:pPr>
    </w:p>
    <w:p w:rsidR="00DD3931" w:rsidRDefault="00F829AE">
      <w:pPr>
        <w:pStyle w:val="20"/>
        <w:shd w:val="clear" w:color="auto" w:fill="auto"/>
        <w:spacing w:before="0"/>
      </w:pPr>
      <w:r>
        <w:t xml:space="preserve">АДМИНИСТРАЦИЯ </w:t>
      </w:r>
    </w:p>
    <w:p w:rsidR="00DD3931" w:rsidRDefault="00F829AE">
      <w:pPr>
        <w:pStyle w:val="20"/>
        <w:shd w:val="clear" w:color="auto" w:fill="auto"/>
        <w:spacing w:before="0"/>
      </w:pPr>
      <w:r>
        <w:t xml:space="preserve">БОГУЧАРСКОГО МУНИЦИПАЛЬНОГО РАЙОНА </w:t>
      </w:r>
    </w:p>
    <w:p w:rsidR="00DD3931" w:rsidRDefault="00F829AE">
      <w:pPr>
        <w:pStyle w:val="20"/>
        <w:shd w:val="clear" w:color="auto" w:fill="auto"/>
        <w:spacing w:before="0"/>
      </w:pPr>
      <w:r>
        <w:t xml:space="preserve">ВОРОНЕЖСКОЙ ОБЛАСТИ </w:t>
      </w:r>
    </w:p>
    <w:p w:rsidR="00D951B0" w:rsidRPr="00DD3931" w:rsidRDefault="00F829AE">
      <w:pPr>
        <w:pStyle w:val="20"/>
        <w:shd w:val="clear" w:color="auto" w:fill="auto"/>
        <w:spacing w:before="0"/>
        <w:rPr>
          <w:sz w:val="32"/>
          <w:szCs w:val="32"/>
        </w:rPr>
        <w:sectPr w:rsidR="00D951B0" w:rsidRPr="00DD3931">
          <w:type w:val="continuous"/>
          <w:pgSz w:w="11909" w:h="16838"/>
          <w:pgMar w:top="1660" w:right="2136" w:bottom="1660" w:left="2520" w:header="0" w:footer="3" w:gutter="0"/>
          <w:cols w:space="720"/>
          <w:noEndnote/>
          <w:docGrid w:linePitch="360"/>
        </w:sectPr>
      </w:pPr>
      <w:r w:rsidRPr="00DD3931">
        <w:rPr>
          <w:sz w:val="32"/>
          <w:szCs w:val="32"/>
        </w:rPr>
        <w:t>ПОСТАНОВЛЕНИЕ</w:t>
      </w:r>
    </w:p>
    <w:p w:rsidR="00D951B0" w:rsidRDefault="00D951B0">
      <w:pPr>
        <w:spacing w:before="54" w:after="54" w:line="240" w:lineRule="exact"/>
        <w:rPr>
          <w:sz w:val="19"/>
          <w:szCs w:val="19"/>
        </w:rPr>
      </w:pPr>
    </w:p>
    <w:p w:rsidR="00D951B0" w:rsidRDefault="00D951B0">
      <w:pPr>
        <w:rPr>
          <w:sz w:val="2"/>
          <w:szCs w:val="2"/>
        </w:rPr>
        <w:sectPr w:rsidR="00D951B0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D951B0" w:rsidRPr="00DD3931" w:rsidRDefault="00F829AE">
      <w:pPr>
        <w:pStyle w:val="21"/>
        <w:shd w:val="clear" w:color="auto" w:fill="auto"/>
        <w:tabs>
          <w:tab w:val="left" w:pos="2300"/>
        </w:tabs>
        <w:ind w:left="20"/>
        <w:rPr>
          <w:sz w:val="24"/>
          <w:szCs w:val="24"/>
        </w:rPr>
      </w:pPr>
      <w:r w:rsidRPr="00DD3931">
        <w:rPr>
          <w:sz w:val="24"/>
          <w:szCs w:val="24"/>
        </w:rPr>
        <w:lastRenderedPageBreak/>
        <w:t>от «</w:t>
      </w:r>
      <w:r w:rsidR="00DD3931" w:rsidRPr="00DD3931">
        <w:rPr>
          <w:sz w:val="24"/>
          <w:szCs w:val="24"/>
        </w:rPr>
        <w:t>11» декабря 2015 г. №  588</w:t>
      </w:r>
    </w:p>
    <w:p w:rsidR="00D951B0" w:rsidRPr="00DD3931" w:rsidRDefault="00F829AE">
      <w:pPr>
        <w:pStyle w:val="21"/>
        <w:shd w:val="clear" w:color="auto" w:fill="auto"/>
        <w:spacing w:after="244"/>
        <w:ind w:left="1160"/>
        <w:rPr>
          <w:sz w:val="20"/>
          <w:szCs w:val="20"/>
        </w:rPr>
      </w:pPr>
      <w:r w:rsidRPr="00DD3931">
        <w:rPr>
          <w:sz w:val="20"/>
          <w:szCs w:val="20"/>
        </w:rPr>
        <w:t>г</w:t>
      </w:r>
      <w:proofErr w:type="gramStart"/>
      <w:r w:rsidRPr="00DD3931">
        <w:rPr>
          <w:sz w:val="20"/>
          <w:szCs w:val="20"/>
        </w:rPr>
        <w:t>.Б</w:t>
      </w:r>
      <w:proofErr w:type="gramEnd"/>
      <w:r w:rsidRPr="00DD3931">
        <w:rPr>
          <w:sz w:val="20"/>
          <w:szCs w:val="20"/>
        </w:rPr>
        <w:t>огучар</w:t>
      </w:r>
    </w:p>
    <w:p w:rsidR="00DD3931" w:rsidRDefault="00F829AE" w:rsidP="00DD3931">
      <w:pPr>
        <w:pStyle w:val="21"/>
        <w:shd w:val="clear" w:color="auto" w:fill="auto"/>
        <w:spacing w:line="240" w:lineRule="auto"/>
        <w:rPr>
          <w:b/>
        </w:rPr>
      </w:pPr>
      <w:r w:rsidRPr="00DD3931">
        <w:rPr>
          <w:b/>
        </w:rPr>
        <w:t xml:space="preserve">Об утверждении </w:t>
      </w:r>
      <w:r w:rsidR="00971B5E">
        <w:rPr>
          <w:b/>
        </w:rPr>
        <w:t>П</w:t>
      </w:r>
      <w:r w:rsidRPr="00DD3931">
        <w:rPr>
          <w:b/>
        </w:rPr>
        <w:t xml:space="preserve">оложения об условиях </w:t>
      </w:r>
    </w:p>
    <w:p w:rsidR="00DD3931" w:rsidRDefault="00F829AE" w:rsidP="00DD3931">
      <w:pPr>
        <w:pStyle w:val="21"/>
        <w:shd w:val="clear" w:color="auto" w:fill="auto"/>
        <w:spacing w:line="240" w:lineRule="auto"/>
        <w:rPr>
          <w:b/>
        </w:rPr>
      </w:pPr>
      <w:r w:rsidRPr="00DD3931">
        <w:rPr>
          <w:b/>
        </w:rPr>
        <w:t xml:space="preserve">оплаты труда руководителей муниципальных </w:t>
      </w:r>
    </w:p>
    <w:p w:rsidR="00DD3931" w:rsidRDefault="00F829AE" w:rsidP="00DD3931">
      <w:pPr>
        <w:pStyle w:val="21"/>
        <w:shd w:val="clear" w:color="auto" w:fill="auto"/>
        <w:spacing w:line="240" w:lineRule="auto"/>
        <w:rPr>
          <w:b/>
        </w:rPr>
      </w:pPr>
      <w:r w:rsidRPr="00DD3931">
        <w:rPr>
          <w:b/>
        </w:rPr>
        <w:t xml:space="preserve">унитарных предприятий Богучарского </w:t>
      </w:r>
    </w:p>
    <w:p w:rsidR="00D951B0" w:rsidRDefault="00F829AE" w:rsidP="00DD3931">
      <w:pPr>
        <w:pStyle w:val="21"/>
        <w:shd w:val="clear" w:color="auto" w:fill="auto"/>
        <w:spacing w:line="240" w:lineRule="auto"/>
        <w:rPr>
          <w:b/>
        </w:rPr>
      </w:pPr>
      <w:r w:rsidRPr="00DD3931">
        <w:rPr>
          <w:b/>
        </w:rPr>
        <w:t>муниципального района</w:t>
      </w:r>
    </w:p>
    <w:p w:rsidR="00DD3931" w:rsidRPr="00DD3931" w:rsidRDefault="00DD3931" w:rsidP="00DD3931">
      <w:pPr>
        <w:pStyle w:val="21"/>
        <w:shd w:val="clear" w:color="auto" w:fill="auto"/>
        <w:spacing w:line="240" w:lineRule="auto"/>
        <w:rPr>
          <w:b/>
        </w:rPr>
      </w:pPr>
    </w:p>
    <w:p w:rsidR="00D951B0" w:rsidRPr="00DD3931" w:rsidRDefault="00F829AE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>В целях совершенствования управления муниципальными унитарными предприятиями, в соответствии с Трудовым кодексом Российской Федерации, Федеральным</w:t>
      </w:r>
      <w:r w:rsidR="00DD3931">
        <w:t>и</w:t>
      </w:r>
      <w:r>
        <w:t xml:space="preserve"> закон</w:t>
      </w:r>
      <w:r w:rsidR="00DD3931">
        <w:t>ами</w:t>
      </w:r>
      <w:r>
        <w:t xml:space="preserve"> от </w:t>
      </w:r>
      <w:r w:rsidR="00DD3931">
        <w:t>0</w:t>
      </w:r>
      <w:r>
        <w:t>6</w:t>
      </w:r>
      <w:r w:rsidR="00DD3931">
        <w:t>.10.</w:t>
      </w:r>
      <w:r>
        <w:t>2003 № 131-Ф</w:t>
      </w:r>
      <w:r w:rsidR="00DD3931">
        <w:t>З</w:t>
      </w:r>
      <w:r>
        <w:t xml:space="preserve"> «Об общих принципах организации местного самоуправления </w:t>
      </w:r>
      <w:r w:rsidRPr="00DD3931">
        <w:rPr>
          <w:rStyle w:val="a6"/>
          <w:b w:val="0"/>
        </w:rPr>
        <w:t xml:space="preserve">в </w:t>
      </w:r>
      <w:r>
        <w:t>Российской Федерации», от 14</w:t>
      </w:r>
      <w:r w:rsidR="00DD3931">
        <w:t>.11.</w:t>
      </w:r>
      <w:r>
        <w:t>2002 № 161-ФЗ «О государственных и муниципальных унитарных предприятиях</w:t>
      </w:r>
      <w:r w:rsidR="00DD3931">
        <w:t xml:space="preserve">» </w:t>
      </w:r>
      <w:r>
        <w:t xml:space="preserve"> и Уставом Богучарского муниципального района</w:t>
      </w:r>
      <w:r w:rsidR="00DD3931">
        <w:t>,</w:t>
      </w:r>
      <w:r>
        <w:t xml:space="preserve"> администрация Богучарского муниципального района </w:t>
      </w:r>
      <w:r w:rsidRPr="00DD3931">
        <w:rPr>
          <w:rStyle w:val="3pt"/>
          <w:spacing w:val="0"/>
        </w:rPr>
        <w:t>постановляет:</w:t>
      </w:r>
    </w:p>
    <w:p w:rsidR="00D951B0" w:rsidRDefault="00F829AE" w:rsidP="00DD3931">
      <w:pPr>
        <w:pStyle w:val="21"/>
        <w:numPr>
          <w:ilvl w:val="0"/>
          <w:numId w:val="1"/>
        </w:numPr>
        <w:shd w:val="clear" w:color="auto" w:fill="auto"/>
        <w:tabs>
          <w:tab w:val="left" w:pos="846"/>
        </w:tabs>
        <w:spacing w:line="240" w:lineRule="auto"/>
        <w:ind w:firstLine="567"/>
        <w:jc w:val="both"/>
      </w:pPr>
      <w:r>
        <w:t xml:space="preserve">Утвердить Положение об условиях оплаты труда руководителей муниципальных унитарных предприятий Богучарского муниципального района </w:t>
      </w:r>
      <w:r w:rsidR="00DD3931">
        <w:t>согласно приложению</w:t>
      </w:r>
      <w:r>
        <w:t>.</w:t>
      </w:r>
    </w:p>
    <w:p w:rsidR="00DD3931" w:rsidRDefault="00F829AE" w:rsidP="00DD3931">
      <w:pPr>
        <w:pStyle w:val="21"/>
        <w:numPr>
          <w:ilvl w:val="0"/>
          <w:numId w:val="1"/>
        </w:numPr>
        <w:shd w:val="clear" w:color="auto" w:fill="auto"/>
        <w:tabs>
          <w:tab w:val="left" w:pos="721"/>
        </w:tabs>
        <w:ind w:left="20" w:right="20" w:firstLine="567"/>
        <w:jc w:val="both"/>
      </w:pPr>
      <w:proofErr w:type="gramStart"/>
      <w:r>
        <w:t>Контроль за</w:t>
      </w:r>
      <w:proofErr w:type="gramEnd"/>
      <w:r>
        <w:t xml:space="preserve"> исполнением </w:t>
      </w:r>
      <w:r w:rsidR="00DD3931">
        <w:t xml:space="preserve">настоящего </w:t>
      </w:r>
      <w:r>
        <w:t>постановления возложить на заместителя главы администрации Богучарского муниципального района Кожанова А.Ю.</w:t>
      </w:r>
    </w:p>
    <w:p w:rsidR="00DD3931" w:rsidRDefault="00DD3931" w:rsidP="00DD3931">
      <w:pPr>
        <w:pStyle w:val="21"/>
        <w:shd w:val="clear" w:color="auto" w:fill="auto"/>
        <w:ind w:left="20"/>
        <w:rPr>
          <w:rStyle w:val="Exact0"/>
          <w:spacing w:val="0"/>
        </w:rPr>
      </w:pPr>
    </w:p>
    <w:p w:rsidR="00DD3931" w:rsidRDefault="00DD3931" w:rsidP="00DD3931">
      <w:pPr>
        <w:pStyle w:val="21"/>
        <w:shd w:val="clear" w:color="auto" w:fill="auto"/>
        <w:spacing w:line="240" w:lineRule="auto"/>
        <w:rPr>
          <w:rStyle w:val="Exact0"/>
          <w:spacing w:val="0"/>
          <w:sz w:val="28"/>
          <w:szCs w:val="28"/>
        </w:rPr>
      </w:pPr>
      <w:r w:rsidRPr="00DD3931">
        <w:rPr>
          <w:rStyle w:val="Exact0"/>
          <w:spacing w:val="0"/>
          <w:sz w:val="28"/>
          <w:szCs w:val="28"/>
        </w:rPr>
        <w:t xml:space="preserve">Глава администрации </w:t>
      </w:r>
    </w:p>
    <w:p w:rsidR="00DD3931" w:rsidRPr="00DD3931" w:rsidRDefault="00DD3931" w:rsidP="00DD3931">
      <w:pPr>
        <w:pStyle w:val="21"/>
        <w:shd w:val="clear" w:color="auto" w:fill="auto"/>
        <w:spacing w:line="240" w:lineRule="auto"/>
      </w:pPr>
      <w:r w:rsidRPr="00DD3931">
        <w:rPr>
          <w:rStyle w:val="Exact0"/>
          <w:spacing w:val="0"/>
          <w:sz w:val="28"/>
          <w:szCs w:val="28"/>
        </w:rPr>
        <w:t>Богучарского муниципального райо</w:t>
      </w:r>
      <w:r>
        <w:rPr>
          <w:rStyle w:val="Exact0"/>
          <w:spacing w:val="0"/>
          <w:sz w:val="28"/>
          <w:szCs w:val="28"/>
        </w:rPr>
        <w:t>на                                                    В.В. Кузнецов</w:t>
      </w:r>
    </w:p>
    <w:p w:rsidR="00D951B0" w:rsidRDefault="00F829AE" w:rsidP="00DD3931">
      <w:pPr>
        <w:pStyle w:val="21"/>
        <w:shd w:val="clear" w:color="auto" w:fill="auto"/>
        <w:tabs>
          <w:tab w:val="left" w:pos="721"/>
        </w:tabs>
        <w:ind w:right="20"/>
        <w:jc w:val="both"/>
      </w:pPr>
      <w:r>
        <w:br w:type="page"/>
      </w:r>
    </w:p>
    <w:p w:rsidR="00DD3931" w:rsidRDefault="00DD3931" w:rsidP="00DD3931">
      <w:pPr>
        <w:pStyle w:val="21"/>
        <w:shd w:val="clear" w:color="auto" w:fill="auto"/>
        <w:tabs>
          <w:tab w:val="left" w:pos="7292"/>
        </w:tabs>
        <w:spacing w:line="240" w:lineRule="auto"/>
        <w:jc w:val="right"/>
      </w:pPr>
      <w:r>
        <w:lastRenderedPageBreak/>
        <w:t xml:space="preserve">Приложение </w:t>
      </w:r>
    </w:p>
    <w:p w:rsidR="00DD3931" w:rsidRDefault="00DD3931" w:rsidP="00DD3931">
      <w:pPr>
        <w:pStyle w:val="21"/>
        <w:shd w:val="clear" w:color="auto" w:fill="auto"/>
        <w:tabs>
          <w:tab w:val="left" w:pos="7292"/>
        </w:tabs>
        <w:spacing w:line="240" w:lineRule="auto"/>
        <w:jc w:val="right"/>
      </w:pPr>
      <w:r>
        <w:t>к</w:t>
      </w:r>
      <w:r w:rsidR="00F829AE" w:rsidRPr="00DD3931">
        <w:t xml:space="preserve"> постановлени</w:t>
      </w:r>
      <w:r w:rsidR="00971B5E">
        <w:t xml:space="preserve">ю </w:t>
      </w:r>
      <w:r w:rsidR="00F829AE" w:rsidRPr="00DD3931">
        <w:t xml:space="preserve"> администрации </w:t>
      </w:r>
    </w:p>
    <w:p w:rsidR="00DD3931" w:rsidRDefault="00F829AE" w:rsidP="00DD3931">
      <w:pPr>
        <w:pStyle w:val="21"/>
        <w:shd w:val="clear" w:color="auto" w:fill="auto"/>
        <w:tabs>
          <w:tab w:val="left" w:pos="7292"/>
        </w:tabs>
        <w:spacing w:line="240" w:lineRule="auto"/>
        <w:jc w:val="right"/>
      </w:pPr>
      <w:r w:rsidRPr="00DD3931">
        <w:t>Богучарского муниципального района</w:t>
      </w:r>
    </w:p>
    <w:p w:rsidR="00DD3931" w:rsidRDefault="00DD3931" w:rsidP="00DD3931">
      <w:pPr>
        <w:pStyle w:val="21"/>
        <w:shd w:val="clear" w:color="auto" w:fill="auto"/>
        <w:tabs>
          <w:tab w:val="left" w:pos="7292"/>
        </w:tabs>
        <w:spacing w:line="240" w:lineRule="auto"/>
        <w:jc w:val="right"/>
      </w:pPr>
      <w:r>
        <w:t xml:space="preserve">от 11.12.2015 № </w:t>
      </w:r>
      <w:r w:rsidR="00971B5E">
        <w:t xml:space="preserve"> </w:t>
      </w:r>
      <w:r>
        <w:t>588</w:t>
      </w:r>
      <w:r w:rsidR="00F829AE" w:rsidRPr="00DD3931">
        <w:t xml:space="preserve"> </w:t>
      </w:r>
    </w:p>
    <w:p w:rsidR="00DD3931" w:rsidRDefault="00DD3931">
      <w:pPr>
        <w:pStyle w:val="20"/>
        <w:shd w:val="clear" w:color="auto" w:fill="auto"/>
        <w:spacing w:before="0" w:line="280" w:lineRule="exact"/>
      </w:pPr>
    </w:p>
    <w:p w:rsidR="00D951B0" w:rsidRDefault="00F829AE">
      <w:pPr>
        <w:pStyle w:val="20"/>
        <w:shd w:val="clear" w:color="auto" w:fill="auto"/>
        <w:spacing w:before="0" w:line="280" w:lineRule="exact"/>
      </w:pPr>
      <w:r>
        <w:t>Положение</w:t>
      </w:r>
    </w:p>
    <w:p w:rsidR="00D951B0" w:rsidRDefault="00F829AE">
      <w:pPr>
        <w:pStyle w:val="20"/>
        <w:shd w:val="clear" w:color="auto" w:fill="auto"/>
        <w:spacing w:before="0" w:after="304" w:line="322" w:lineRule="exact"/>
      </w:pPr>
      <w:r>
        <w:t>об условиях оплаты труда руководителей муниципальных унитарных предприятий Богучарского муниципального района</w:t>
      </w:r>
    </w:p>
    <w:p w:rsidR="00D951B0" w:rsidRDefault="00DD3931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1. </w:t>
      </w:r>
      <w:r w:rsidR="00F829AE">
        <w:t>Настоящее Положение регулирует оплату труда руководителей муниципальных унитарных предприятий при заключении с ними трудовых договоров.</w:t>
      </w:r>
    </w:p>
    <w:p w:rsidR="00D951B0" w:rsidRDefault="00DD3931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2. </w:t>
      </w:r>
      <w:r w:rsidR="00F829AE">
        <w:t xml:space="preserve">Оплата труда руководителей муниципальных </w:t>
      </w:r>
      <w:r w:rsidR="00971B5E">
        <w:t xml:space="preserve">унитарных </w:t>
      </w:r>
      <w:r w:rsidR="00F829AE">
        <w:t>предприятий состоит из должностного оклада, вознаграждения за результаты финансово - хозяйственной деятельности, надбавок к должностному окладу, выплат компенсационного и стимулирующего характера.</w:t>
      </w:r>
    </w:p>
    <w:p w:rsidR="00D951B0" w:rsidRDefault="00DD3931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3. </w:t>
      </w:r>
      <w:r w:rsidR="00F829AE">
        <w:t xml:space="preserve">Должностные оклады руководителям муниципальных унитарных предприятий устанавливаются в зависимости от списочной численности работников по состоянию на первое число месяца, в котором заключается трудовой договор, и величины тарифной ставки </w:t>
      </w:r>
      <w:r w:rsidR="00971B5E">
        <w:t>первого</w:t>
      </w:r>
      <w:r w:rsidR="00F829AE">
        <w:t xml:space="preserve"> разряда рабочего основной профессии (занимающей наибольший удельный вес по численности работников), определенной коллективным договором на данном предприятии. Размер должностного оклада устанавливается с учетом сложности управления, технической оснащенности, объемов производства продукции и оказания услуг и исходя из следующих показателей:</w:t>
      </w:r>
    </w:p>
    <w:p w:rsidR="00DD3931" w:rsidRDefault="00DD3931" w:rsidP="00DD3931">
      <w:pPr>
        <w:pStyle w:val="21"/>
        <w:shd w:val="clear" w:color="auto" w:fill="auto"/>
        <w:tabs>
          <w:tab w:val="left" w:pos="746"/>
        </w:tabs>
        <w:spacing w:line="240" w:lineRule="auto"/>
        <w:ind w:left="567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754"/>
        <w:gridCol w:w="3758"/>
      </w:tblGrid>
      <w:tr w:rsidR="00D951B0">
        <w:trPr>
          <w:trHeight w:hRule="exact" w:val="1450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326" w:lineRule="exact"/>
              <w:jc w:val="center"/>
              <w:rPr>
                <w:b/>
              </w:rPr>
            </w:pPr>
            <w:r w:rsidRPr="00DD3931">
              <w:rPr>
                <w:rStyle w:val="11"/>
                <w:b/>
              </w:rPr>
              <w:t>Штатная численность работников предприятия, чел.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jc w:val="center"/>
              <w:rPr>
                <w:b/>
              </w:rPr>
            </w:pPr>
            <w:r w:rsidRPr="00DD3931">
              <w:rPr>
                <w:rStyle w:val="11"/>
                <w:b/>
              </w:rPr>
              <w:t>Кратность должностного оклада к величине тарифной ставки 1 разряда рабочего основной профессии</w:t>
            </w:r>
          </w:p>
        </w:tc>
      </w:tr>
      <w:tr w:rsidR="00D951B0">
        <w:trPr>
          <w:trHeight w:hRule="exact" w:val="466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до 50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до 3,0</w:t>
            </w:r>
          </w:p>
        </w:tc>
      </w:tr>
      <w:tr w:rsidR="00D951B0">
        <w:trPr>
          <w:trHeight w:hRule="exact" w:val="456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51-100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3,0- 6,5</w:t>
            </w:r>
          </w:p>
        </w:tc>
      </w:tr>
      <w:tr w:rsidR="00D951B0">
        <w:trPr>
          <w:trHeight w:hRule="exact" w:val="461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101-600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6,5- 7,5</w:t>
            </w:r>
          </w:p>
        </w:tc>
      </w:tr>
      <w:tr w:rsidR="00D951B0">
        <w:trPr>
          <w:trHeight w:hRule="exact" w:val="475"/>
          <w:jc w:val="center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свыше 750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951B0" w:rsidRPr="00DD3931" w:rsidRDefault="00F829AE" w:rsidP="00DD3931">
            <w:pPr>
              <w:pStyle w:val="21"/>
              <w:framePr w:w="751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 w:rsidRPr="00DD3931">
              <w:rPr>
                <w:rStyle w:val="11"/>
              </w:rPr>
              <w:t>7,5-8</w:t>
            </w:r>
          </w:p>
        </w:tc>
      </w:tr>
    </w:tbl>
    <w:p w:rsidR="00D951B0" w:rsidRDefault="00D951B0">
      <w:pPr>
        <w:rPr>
          <w:sz w:val="2"/>
          <w:szCs w:val="2"/>
        </w:rPr>
      </w:pPr>
    </w:p>
    <w:p w:rsidR="00D951B0" w:rsidRDefault="00F829AE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>На муниципальных унитарных предприятиях, где тарифные разряды не применяются и используются месячные оклады или ставки, расчет должностного оклада руководителя производится исходя из минимального оклада (ставки) рабочих или служащих, занятых в основной деятельности предприятия.</w:t>
      </w:r>
    </w:p>
    <w:p w:rsidR="00D951B0" w:rsidRDefault="00F829AE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>При увеличении тарифных ставок (окладов) работникам муниципальных унитарных предприятий может одновременно повышаться должностной оклад руководителя по согласованию с заместителем главы администрации, курирующим представленную отрасль, с соответствующим внесением изменений в трудовой договор.</w:t>
      </w:r>
    </w:p>
    <w:p w:rsidR="00D951B0" w:rsidRDefault="00DD3931" w:rsidP="00DD3931">
      <w:pPr>
        <w:pStyle w:val="21"/>
        <w:shd w:val="clear" w:color="auto" w:fill="auto"/>
        <w:tabs>
          <w:tab w:val="left" w:pos="1911"/>
        </w:tabs>
        <w:spacing w:line="240" w:lineRule="auto"/>
        <w:ind w:firstLine="567"/>
        <w:jc w:val="both"/>
      </w:pPr>
      <w:r>
        <w:t xml:space="preserve">4. </w:t>
      </w:r>
      <w:r w:rsidR="00F829AE">
        <w:t>Выплата</w:t>
      </w:r>
      <w:r w:rsidR="00F829AE">
        <w:tab/>
      </w:r>
      <w:r w:rsidR="00971B5E">
        <w:t xml:space="preserve"> </w:t>
      </w:r>
      <w:r w:rsidR="00F829AE">
        <w:t xml:space="preserve">вознаграждения руководителям муниципальных унитарных предприятий осуществляется на основании решения балансовой комиссии администрации Богучарского муниципального района, оформленного </w:t>
      </w:r>
      <w:r w:rsidR="00F829AE">
        <w:lastRenderedPageBreak/>
        <w:t>соответствующим протоколом.</w:t>
      </w:r>
    </w:p>
    <w:p w:rsidR="00D951B0" w:rsidRDefault="00DD3931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5. </w:t>
      </w:r>
      <w:r w:rsidR="00F829AE">
        <w:t>Размер</w:t>
      </w:r>
      <w:r w:rsidR="00F829AE">
        <w:tab/>
        <w:t xml:space="preserve">вознаграждения (премирования) по результатам финансово - хозяйственной деятельности руководителей муниципальных унитарных предприятий зависит от выполнения плановых значений показателей </w:t>
      </w:r>
      <w:r w:rsidR="00971B5E">
        <w:t xml:space="preserve"> </w:t>
      </w:r>
      <w:r w:rsidR="00F829AE">
        <w:t>деятельности и экономической эффективности деятельности муниципального унитарного предприятия.</w:t>
      </w:r>
    </w:p>
    <w:p w:rsidR="00D951B0" w:rsidRDefault="00DD3931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6. </w:t>
      </w:r>
      <w:r w:rsidR="00F829AE">
        <w:t>На</w:t>
      </w:r>
      <w:r w:rsidR="00F829AE">
        <w:tab/>
        <w:t xml:space="preserve">отдельных предприятиях, по объективным причинам не имеющих прибыли, в частности, в связи с регулированием цен на их продукцию (товары, услуги), руководители могут премироваться за счет средств на оплату труда, относимых на себестоимость продукции (работ, услуг). Размер премирования устанавливается руководителям этих предприятий ежемесячно в зависимости от выполнения утвержденного задания по выполнению доходов и расходов предприятия, полученного финансового результата и в пределах установленного трудовым договором (контрактом) размера премии. В качестве показателей премирования могут быть указаны производственные, финансовые, качественные и иные показатели, исходя из особенностей деятельности предприятия, достижение которых в деятельности должно </w:t>
      </w:r>
      <w:proofErr w:type="gramStart"/>
      <w:r w:rsidR="00F829AE">
        <w:t>быть</w:t>
      </w:r>
      <w:proofErr w:type="gramEnd"/>
      <w:r w:rsidR="00F829AE">
        <w:t xml:space="preserve"> обеспечено руководителем, в частности:</w:t>
      </w:r>
    </w:p>
    <w:p w:rsidR="00D951B0" w:rsidRDefault="00F829AE" w:rsidP="00DD3931">
      <w:pPr>
        <w:pStyle w:val="21"/>
        <w:numPr>
          <w:ilvl w:val="0"/>
          <w:numId w:val="3"/>
        </w:numPr>
        <w:shd w:val="clear" w:color="auto" w:fill="auto"/>
        <w:tabs>
          <w:tab w:val="left" w:pos="178"/>
        </w:tabs>
        <w:spacing w:line="240" w:lineRule="auto"/>
        <w:ind w:firstLine="567"/>
        <w:jc w:val="both"/>
      </w:pPr>
      <w:r>
        <w:t>выполнение мероприятий плана (программы) развития;</w:t>
      </w:r>
    </w:p>
    <w:p w:rsidR="00D951B0" w:rsidRDefault="00F829AE" w:rsidP="00DD3931">
      <w:pPr>
        <w:pStyle w:val="21"/>
        <w:numPr>
          <w:ilvl w:val="0"/>
          <w:numId w:val="3"/>
        </w:numPr>
        <w:shd w:val="clear" w:color="auto" w:fill="auto"/>
        <w:tabs>
          <w:tab w:val="left" w:pos="183"/>
        </w:tabs>
        <w:spacing w:line="240" w:lineRule="auto"/>
        <w:ind w:firstLine="567"/>
        <w:jc w:val="both"/>
      </w:pPr>
      <w:r>
        <w:t>выполнение мероприятий по энергосбережению;</w:t>
      </w:r>
    </w:p>
    <w:p w:rsidR="00D951B0" w:rsidRDefault="00F829AE" w:rsidP="00DD3931">
      <w:pPr>
        <w:pStyle w:val="21"/>
        <w:shd w:val="clear" w:color="auto" w:fill="auto"/>
        <w:spacing w:line="240" w:lineRule="auto"/>
        <w:ind w:firstLine="567"/>
        <w:jc w:val="both"/>
      </w:pPr>
      <w:r>
        <w:t>достижение запланированных значений показателей финансово</w:t>
      </w:r>
      <w:r w:rsidR="003C3CDF">
        <w:t>-</w:t>
      </w:r>
      <w:r>
        <w:t>хозяйственной деятельности;</w:t>
      </w:r>
    </w:p>
    <w:p w:rsidR="00D951B0" w:rsidRDefault="00F829AE" w:rsidP="00DD3931">
      <w:pPr>
        <w:pStyle w:val="21"/>
        <w:numPr>
          <w:ilvl w:val="0"/>
          <w:numId w:val="3"/>
        </w:numPr>
        <w:shd w:val="clear" w:color="auto" w:fill="auto"/>
        <w:tabs>
          <w:tab w:val="left" w:pos="270"/>
        </w:tabs>
        <w:spacing w:line="240" w:lineRule="auto"/>
        <w:ind w:firstLine="567"/>
        <w:jc w:val="both"/>
      </w:pPr>
      <w:r>
        <w:t>надлежащее выполнение поручений главы администрации Богучарского муниципального района по своевременному и качественному выполнению работ (услуг).</w:t>
      </w:r>
    </w:p>
    <w:p w:rsidR="00D951B0" w:rsidRDefault="00F829AE" w:rsidP="00DD3931">
      <w:pPr>
        <w:pStyle w:val="21"/>
        <w:shd w:val="clear" w:color="auto" w:fill="auto"/>
        <w:spacing w:line="240" w:lineRule="auto"/>
        <w:ind w:firstLine="567"/>
        <w:jc w:val="both"/>
      </w:pPr>
      <w:proofErr w:type="gramStart"/>
      <w:r>
        <w:t>При выполнении утвержденного балансовой комиссией задания либо при представлении документов, подтверждающих объективность причин, по которым не выполнено задание, - премия, размер которой установлен в трудовом договоре (контракте), выплачивается в полном объеме; при невыполнении утвержденного балансовой комиссией задания и непредставлении документов, подтверждающих объективность причин, по которым не выполнено задание, - премия не выплачивается;</w:t>
      </w:r>
      <w:proofErr w:type="gramEnd"/>
      <w:r>
        <w:t xml:space="preserve"> при получении положительного финансового результата меньше утвержденного - премия выплачивается пропорционально размеру выполнения утвержденного задания.</w:t>
      </w:r>
    </w:p>
    <w:p w:rsidR="00D951B0" w:rsidRDefault="003C3CDF" w:rsidP="003C3CDF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7. </w:t>
      </w:r>
      <w:r w:rsidR="00F829AE">
        <w:t>Кроме</w:t>
      </w:r>
      <w:r w:rsidR="00F829AE">
        <w:tab/>
        <w:t xml:space="preserve">того, возможна выплата надбавок за непрерывный стаж работы, премии по итогам работы за год в размере до </w:t>
      </w:r>
      <w:r>
        <w:t>одного</w:t>
      </w:r>
      <w:r w:rsidR="00F829AE">
        <w:t xml:space="preserve"> должностного оклада в год,</w:t>
      </w:r>
      <w:r>
        <w:t xml:space="preserve"> </w:t>
      </w:r>
      <w:r w:rsidR="00F829AE">
        <w:t xml:space="preserve">материальной помощи - до </w:t>
      </w:r>
      <w:r>
        <w:t>двух</w:t>
      </w:r>
      <w:r w:rsidR="00F829AE">
        <w:t xml:space="preserve"> должностных окладов в год.</w:t>
      </w:r>
    </w:p>
    <w:p w:rsidR="00D951B0" w:rsidRDefault="003C3CDF" w:rsidP="003C3CDF">
      <w:pPr>
        <w:pStyle w:val="21"/>
        <w:shd w:val="clear" w:color="auto" w:fill="auto"/>
        <w:spacing w:line="240" w:lineRule="auto"/>
        <w:ind w:firstLine="567"/>
        <w:jc w:val="both"/>
      </w:pPr>
      <w:r>
        <w:t xml:space="preserve">8. </w:t>
      </w:r>
      <w:r w:rsidR="00F829AE">
        <w:t xml:space="preserve">Введение настоящих </w:t>
      </w:r>
      <w:proofErr w:type="gramStart"/>
      <w:r w:rsidR="00F829AE">
        <w:t>условий оплаты труда руководителей муниципальных унитарных предприятий</w:t>
      </w:r>
      <w:proofErr w:type="gramEnd"/>
      <w:r w:rsidR="00F829AE">
        <w:t xml:space="preserve"> не изменяет существующую на предприятиях систему оплаты труда работников, которая установлена в соответствии с коллективными договорами, отраслевыми тарифными соглашениями и постановлениями Правительства Российской Федерации.</w:t>
      </w:r>
    </w:p>
    <w:sectPr w:rsidR="00D951B0" w:rsidSect="00DD3931">
      <w:type w:val="continuous"/>
      <w:pgSz w:w="11909" w:h="16838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18B1" w:rsidRDefault="00A418B1" w:rsidP="00D951B0">
      <w:r>
        <w:separator/>
      </w:r>
    </w:p>
  </w:endnote>
  <w:endnote w:type="continuationSeparator" w:id="0">
    <w:p w:rsidR="00A418B1" w:rsidRDefault="00A418B1" w:rsidP="00D951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18B1" w:rsidRDefault="00A418B1"/>
  </w:footnote>
  <w:footnote w:type="continuationSeparator" w:id="0">
    <w:p w:rsidR="00A418B1" w:rsidRDefault="00A418B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270F4"/>
    <w:multiLevelType w:val="multilevel"/>
    <w:tmpl w:val="37B46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7A6A55"/>
    <w:multiLevelType w:val="multilevel"/>
    <w:tmpl w:val="FA7AAD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85507B"/>
    <w:multiLevelType w:val="multilevel"/>
    <w:tmpl w:val="4D5C4E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D951B0"/>
    <w:rsid w:val="00063542"/>
    <w:rsid w:val="003C3CDF"/>
    <w:rsid w:val="00971B5E"/>
    <w:rsid w:val="00A418B1"/>
    <w:rsid w:val="00AD51F0"/>
    <w:rsid w:val="00AF71D4"/>
    <w:rsid w:val="00D951B0"/>
    <w:rsid w:val="00DD3931"/>
    <w:rsid w:val="00F82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951B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951B0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D951B0"/>
    <w:rPr>
      <w:rFonts w:ascii="Comic Sans MS" w:eastAsia="Comic Sans MS" w:hAnsi="Comic Sans MS" w:cs="Comic Sans MS"/>
      <w:b w:val="0"/>
      <w:bCs w:val="0"/>
      <w:i/>
      <w:iCs/>
      <w:smallCaps w:val="0"/>
      <w:strike w:val="0"/>
      <w:spacing w:val="-110"/>
      <w:sz w:val="66"/>
      <w:szCs w:val="66"/>
      <w:u w:val="none"/>
      <w:lang w:val="en-US"/>
    </w:rPr>
  </w:style>
  <w:style w:type="character" w:customStyle="1" w:styleId="2">
    <w:name w:val="Основной текст (2)_"/>
    <w:basedOn w:val="a0"/>
    <w:link w:val="20"/>
    <w:rsid w:val="00D951B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4"/>
    <w:rsid w:val="00D951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Exact0">
    <w:name w:val="Основной текст Exact"/>
    <w:basedOn w:val="a0"/>
    <w:rsid w:val="00D951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6"/>
      <w:szCs w:val="26"/>
      <w:u w:val="none"/>
    </w:rPr>
  </w:style>
  <w:style w:type="character" w:customStyle="1" w:styleId="a5">
    <w:name w:val="Основной текст_"/>
    <w:basedOn w:val="a0"/>
    <w:link w:val="21"/>
    <w:rsid w:val="00D951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pt">
    <w:name w:val="Основной текст + 18 pt;Курсив"/>
    <w:basedOn w:val="a5"/>
    <w:rsid w:val="00D951B0"/>
    <w:rPr>
      <w:i/>
      <w:iCs/>
      <w:color w:val="000000"/>
      <w:spacing w:val="0"/>
      <w:w w:val="100"/>
      <w:position w:val="0"/>
      <w:sz w:val="36"/>
      <w:szCs w:val="36"/>
      <w:u w:val="single"/>
    </w:rPr>
  </w:style>
  <w:style w:type="character" w:customStyle="1" w:styleId="a6">
    <w:name w:val="Основной текст + Полужирный"/>
    <w:basedOn w:val="a5"/>
    <w:rsid w:val="00D951B0"/>
    <w:rPr>
      <w:b/>
      <w:bCs/>
      <w:color w:val="000000"/>
      <w:spacing w:val="0"/>
      <w:w w:val="100"/>
      <w:position w:val="0"/>
      <w:lang w:val="ru-RU"/>
    </w:rPr>
  </w:style>
  <w:style w:type="character" w:customStyle="1" w:styleId="3pt">
    <w:name w:val="Основной текст + Полужирный;Интервал 3 pt"/>
    <w:basedOn w:val="a5"/>
    <w:rsid w:val="00D951B0"/>
    <w:rPr>
      <w:b/>
      <w:bCs/>
      <w:color w:val="000000"/>
      <w:spacing w:val="60"/>
      <w:w w:val="100"/>
      <w:position w:val="0"/>
      <w:lang w:val="ru-RU"/>
    </w:rPr>
  </w:style>
  <w:style w:type="character" w:customStyle="1" w:styleId="CourierNew165pt-1pt">
    <w:name w:val="Основной текст + Courier New;16;5 pt;Курсив;Интервал -1 pt"/>
    <w:basedOn w:val="a5"/>
    <w:rsid w:val="00D951B0"/>
    <w:rPr>
      <w:rFonts w:ascii="Courier New" w:eastAsia="Courier New" w:hAnsi="Courier New" w:cs="Courier New"/>
      <w:i/>
      <w:iCs/>
      <w:color w:val="000000"/>
      <w:spacing w:val="-20"/>
      <w:w w:val="100"/>
      <w:position w:val="0"/>
      <w:sz w:val="33"/>
      <w:szCs w:val="33"/>
      <w:u w:val="single"/>
      <w:lang w:val="ru-RU"/>
    </w:rPr>
  </w:style>
  <w:style w:type="character" w:customStyle="1" w:styleId="155pt">
    <w:name w:val="Основной текст + 15;5 pt"/>
    <w:basedOn w:val="a5"/>
    <w:rsid w:val="00D951B0"/>
    <w:rPr>
      <w:color w:val="000000"/>
      <w:spacing w:val="0"/>
      <w:w w:val="100"/>
      <w:position w:val="0"/>
      <w:sz w:val="31"/>
      <w:szCs w:val="31"/>
      <w:lang w:val="ru-RU"/>
    </w:rPr>
  </w:style>
  <w:style w:type="character" w:customStyle="1" w:styleId="11">
    <w:name w:val="Основной текст1"/>
    <w:basedOn w:val="a5"/>
    <w:rsid w:val="00D951B0"/>
    <w:rPr>
      <w:color w:val="000000"/>
      <w:spacing w:val="0"/>
      <w:w w:val="100"/>
      <w:position w:val="0"/>
      <w:lang w:val="ru-RU"/>
    </w:rPr>
  </w:style>
  <w:style w:type="paragraph" w:customStyle="1" w:styleId="10">
    <w:name w:val="Заголовок №1"/>
    <w:basedOn w:val="a"/>
    <w:link w:val="1"/>
    <w:rsid w:val="00D951B0"/>
    <w:pPr>
      <w:shd w:val="clear" w:color="auto" w:fill="FFFFFF"/>
      <w:spacing w:before="120" w:after="420" w:line="0" w:lineRule="atLeast"/>
      <w:jc w:val="center"/>
      <w:outlineLvl w:val="0"/>
    </w:pPr>
    <w:rPr>
      <w:rFonts w:ascii="Comic Sans MS" w:eastAsia="Comic Sans MS" w:hAnsi="Comic Sans MS" w:cs="Comic Sans MS"/>
      <w:i/>
      <w:iCs/>
      <w:spacing w:val="-110"/>
      <w:sz w:val="66"/>
      <w:szCs w:val="66"/>
      <w:lang w:val="en-US"/>
    </w:rPr>
  </w:style>
  <w:style w:type="paragraph" w:customStyle="1" w:styleId="20">
    <w:name w:val="Основной текст (2)"/>
    <w:basedOn w:val="a"/>
    <w:link w:val="2"/>
    <w:rsid w:val="00D951B0"/>
    <w:pPr>
      <w:shd w:val="clear" w:color="auto" w:fill="FFFFFF"/>
      <w:spacing w:before="420" w:line="317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Подпись к картинке"/>
    <w:basedOn w:val="a"/>
    <w:link w:val="Exact"/>
    <w:rsid w:val="00D951B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"/>
      <w:sz w:val="26"/>
      <w:szCs w:val="26"/>
    </w:rPr>
  </w:style>
  <w:style w:type="paragraph" w:customStyle="1" w:styleId="21">
    <w:name w:val="Основной текст2"/>
    <w:basedOn w:val="a"/>
    <w:link w:val="a5"/>
    <w:rsid w:val="00D951B0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</Company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sBundukov</dc:creator>
  <cp:lastModifiedBy>dKozlov</cp:lastModifiedBy>
  <cp:revision>2</cp:revision>
  <dcterms:created xsi:type="dcterms:W3CDTF">2016-01-21T12:39:00Z</dcterms:created>
  <dcterms:modified xsi:type="dcterms:W3CDTF">2016-01-21T12:39:00Z</dcterms:modified>
</cp:coreProperties>
</file>