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1" w:rsidRDefault="007B162A" w:rsidP="003A3931">
      <w:pPr>
        <w:pStyle w:val="a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31" w:rsidRDefault="003A3931" w:rsidP="003A39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3A3931" w:rsidRDefault="003A3931" w:rsidP="003A39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3A3931" w:rsidRDefault="003A3931" w:rsidP="003A39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3A3931" w:rsidRDefault="003A3931" w:rsidP="003A393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bookmarkStart w:id="0" w:name="_GoBack"/>
      <w:bookmarkEnd w:id="0"/>
    </w:p>
    <w:p w:rsidR="003A3931" w:rsidRDefault="003A3931" w:rsidP="003A3931">
      <w:pPr>
        <w:pStyle w:val="a3"/>
        <w:rPr>
          <w:sz w:val="25"/>
          <w:szCs w:val="25"/>
        </w:rPr>
      </w:pPr>
    </w:p>
    <w:p w:rsidR="003A3931" w:rsidRDefault="00960CFB" w:rsidP="003A3931">
      <w:pPr>
        <w:pStyle w:val="a3"/>
        <w:rPr>
          <w:szCs w:val="28"/>
        </w:rPr>
      </w:pPr>
      <w:r>
        <w:rPr>
          <w:szCs w:val="28"/>
        </w:rPr>
        <w:t>от «</w:t>
      </w:r>
      <w:r w:rsidR="007039C8">
        <w:rPr>
          <w:szCs w:val="28"/>
        </w:rPr>
        <w:t>20» 02.</w:t>
      </w:r>
      <w:r w:rsidR="003A3931">
        <w:rPr>
          <w:szCs w:val="28"/>
        </w:rPr>
        <w:t xml:space="preserve"> 201</w:t>
      </w:r>
      <w:r>
        <w:rPr>
          <w:szCs w:val="28"/>
        </w:rPr>
        <w:t>7</w:t>
      </w:r>
      <w:r w:rsidR="003A3931">
        <w:rPr>
          <w:szCs w:val="28"/>
        </w:rPr>
        <w:t xml:space="preserve"> г</w:t>
      </w:r>
      <w:r>
        <w:rPr>
          <w:szCs w:val="28"/>
        </w:rPr>
        <w:t>ода</w:t>
      </w:r>
      <w:r w:rsidR="003A3931">
        <w:rPr>
          <w:szCs w:val="28"/>
        </w:rPr>
        <w:t xml:space="preserve"> №  </w:t>
      </w:r>
      <w:r w:rsidR="007039C8">
        <w:rPr>
          <w:szCs w:val="28"/>
        </w:rPr>
        <w:t>356</w:t>
      </w:r>
      <w:r w:rsidR="003A3931">
        <w:rPr>
          <w:szCs w:val="28"/>
        </w:rPr>
        <w:t xml:space="preserve">                                     </w:t>
      </w:r>
    </w:p>
    <w:p w:rsidR="003A3931" w:rsidRDefault="003A3931" w:rsidP="003A3931">
      <w:pPr>
        <w:pStyle w:val="a3"/>
        <w:rPr>
          <w:szCs w:val="28"/>
        </w:rPr>
      </w:pPr>
      <w:r>
        <w:rPr>
          <w:szCs w:val="28"/>
        </w:rPr>
        <w:t xml:space="preserve">              г. Богучар</w:t>
      </w:r>
    </w:p>
    <w:p w:rsidR="003A3931" w:rsidRDefault="003A3931" w:rsidP="003A3931">
      <w:pPr>
        <w:rPr>
          <w:sz w:val="28"/>
          <w:szCs w:val="28"/>
        </w:rPr>
      </w:pPr>
    </w:p>
    <w:p w:rsidR="003A3931" w:rsidRDefault="003A3931" w:rsidP="003A393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30A74">
        <w:rPr>
          <w:sz w:val="28"/>
          <w:szCs w:val="28"/>
        </w:rPr>
        <w:t xml:space="preserve"> утверждении повестки дня </w:t>
      </w:r>
      <w:r w:rsidR="00B7280D">
        <w:rPr>
          <w:sz w:val="28"/>
          <w:szCs w:val="28"/>
        </w:rPr>
        <w:t xml:space="preserve">тридцатой </w:t>
      </w:r>
      <w:r>
        <w:rPr>
          <w:sz w:val="28"/>
          <w:szCs w:val="28"/>
        </w:rPr>
        <w:t>сессии</w:t>
      </w:r>
    </w:p>
    <w:p w:rsidR="003A3931" w:rsidRDefault="003A3931" w:rsidP="003A3931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Богучарского</w:t>
      </w:r>
    </w:p>
    <w:p w:rsidR="003A3931" w:rsidRDefault="003A3931" w:rsidP="003A393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</w:t>
      </w:r>
    </w:p>
    <w:p w:rsidR="003A3931" w:rsidRDefault="003A3931" w:rsidP="003A3931">
      <w:pPr>
        <w:rPr>
          <w:sz w:val="28"/>
          <w:szCs w:val="28"/>
        </w:rPr>
      </w:pPr>
    </w:p>
    <w:p w:rsidR="003A3931" w:rsidRDefault="003A3931" w:rsidP="003A3931">
      <w:pPr>
        <w:rPr>
          <w:sz w:val="28"/>
          <w:szCs w:val="28"/>
        </w:rPr>
      </w:pPr>
    </w:p>
    <w:p w:rsidR="003A3931" w:rsidRPr="00190012" w:rsidRDefault="003A3931" w:rsidP="00190012">
      <w:pPr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 с Уставом Богучарского муниципального района, решением Совета народных депутатов Богучарского муниципального района от 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 w:rsidR="00190012">
        <w:rPr>
          <w:sz w:val="28"/>
          <w:szCs w:val="28"/>
        </w:rPr>
        <w:t xml:space="preserve"> </w:t>
      </w:r>
      <w:proofErr w:type="gramStart"/>
      <w:r w:rsidR="00190012" w:rsidRPr="00190012">
        <w:rPr>
          <w:b/>
          <w:sz w:val="28"/>
          <w:szCs w:val="28"/>
        </w:rPr>
        <w:t>р</w:t>
      </w:r>
      <w:proofErr w:type="gramEnd"/>
      <w:r w:rsidR="00190012" w:rsidRPr="00190012">
        <w:rPr>
          <w:b/>
          <w:sz w:val="28"/>
          <w:szCs w:val="28"/>
        </w:rPr>
        <w:t xml:space="preserve"> е ш и л</w:t>
      </w:r>
      <w:r w:rsidRPr="00190012">
        <w:rPr>
          <w:b/>
          <w:sz w:val="28"/>
          <w:szCs w:val="28"/>
        </w:rPr>
        <w:t>:</w:t>
      </w:r>
    </w:p>
    <w:p w:rsidR="003A3931" w:rsidRDefault="003A3931" w:rsidP="003A3931">
      <w:pPr>
        <w:jc w:val="center"/>
        <w:rPr>
          <w:b/>
          <w:sz w:val="28"/>
          <w:szCs w:val="28"/>
        </w:rPr>
      </w:pPr>
    </w:p>
    <w:p w:rsidR="003A3931" w:rsidRDefault="00830A74" w:rsidP="00C8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следующую повестку дня </w:t>
      </w:r>
      <w:r w:rsidR="00960CFB">
        <w:rPr>
          <w:sz w:val="28"/>
          <w:szCs w:val="28"/>
        </w:rPr>
        <w:t>тридцатой</w:t>
      </w:r>
      <w:r w:rsidR="0019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сессии Совета народных депутатов Богучарского муниципального района:</w:t>
      </w:r>
    </w:p>
    <w:p w:rsidR="00704B9C" w:rsidRPr="00C61C6B" w:rsidRDefault="00704B9C" w:rsidP="00704B9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C6B">
        <w:rPr>
          <w:rFonts w:ascii="Times New Roman" w:hAnsi="Times New Roman"/>
          <w:sz w:val="28"/>
          <w:szCs w:val="28"/>
        </w:rPr>
        <w:t>Об отчете главы администрации Богу</w:t>
      </w:r>
      <w:r>
        <w:rPr>
          <w:rFonts w:ascii="Times New Roman" w:hAnsi="Times New Roman"/>
          <w:sz w:val="28"/>
          <w:szCs w:val="28"/>
        </w:rPr>
        <w:t>чарского муниципального района о результатах деятельности</w:t>
      </w:r>
      <w:r w:rsidRPr="00C61C6B">
        <w:rPr>
          <w:rFonts w:ascii="Times New Roman" w:hAnsi="Times New Roman"/>
          <w:sz w:val="28"/>
          <w:szCs w:val="28"/>
        </w:rPr>
        <w:t xml:space="preserve">  в 2016 году.</w:t>
      </w:r>
    </w:p>
    <w:p w:rsidR="00704B9C" w:rsidRPr="00C61C6B" w:rsidRDefault="00704B9C" w:rsidP="00704B9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работе </w:t>
      </w:r>
      <w:r w:rsidRPr="00C61C6B">
        <w:rPr>
          <w:rFonts w:ascii="Times New Roman" w:hAnsi="Times New Roman"/>
          <w:sz w:val="28"/>
          <w:szCs w:val="28"/>
        </w:rPr>
        <w:t>Совета народных депутатов Богучарского муниципального района  в 2016 году.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 xml:space="preserve">3. Об отчете начальника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2016 год</w:t>
      </w:r>
      <w:r w:rsidRPr="00C61C6B">
        <w:rPr>
          <w:rFonts w:ascii="Times New Roman" w:hAnsi="Times New Roman"/>
          <w:sz w:val="28"/>
          <w:szCs w:val="28"/>
        </w:rPr>
        <w:t>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4. О проекте решения Совета народных депутатов Богучарского муниципального района «О внесении изменений и дополнений в Устав Богучарского муниципального района».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 xml:space="preserve">5. О назначении публичных слушаний по проекту решения Совета народных депутатов Богучарского муниципального района «О внесении изменений и дополнений в Устав </w:t>
      </w:r>
      <w:proofErr w:type="spellStart"/>
      <w:r w:rsidRPr="00C61C6B">
        <w:rPr>
          <w:rFonts w:ascii="Times New Roman" w:hAnsi="Times New Roman"/>
          <w:sz w:val="28"/>
          <w:szCs w:val="28"/>
        </w:rPr>
        <w:t>Богучаркого</w:t>
      </w:r>
      <w:proofErr w:type="spellEnd"/>
      <w:r w:rsidRPr="00C61C6B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 xml:space="preserve">6. О порядке учета предложений по проекту решения Совета народных депутатов Богучарского муниципального района «О внесении изменений и дополнений в Устав Богучарского муниципального района», а также участия граждан в его обсуждении. 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C6B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Совета народных депутатов Богучарского муниципального района Воронежской области  и их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704B9C" w:rsidRPr="00C61C6B" w:rsidRDefault="00704B9C" w:rsidP="00704B9C">
      <w:pPr>
        <w:ind w:right="-1" w:firstLine="708"/>
        <w:jc w:val="both"/>
        <w:rPr>
          <w:sz w:val="28"/>
          <w:szCs w:val="28"/>
        </w:rPr>
      </w:pPr>
      <w:r w:rsidRPr="00C61C6B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C61C6B">
        <w:rPr>
          <w:sz w:val="28"/>
          <w:szCs w:val="28"/>
        </w:rPr>
        <w:t>О делегировании депутата от Богучарского муниципального района в Совет молодых депутатов при комитете Воронежской областной Думы по местному самоуправлению, связям с общественностью и средствам массовых коммуникаций.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 xml:space="preserve">9.  </w:t>
      </w:r>
      <w:r w:rsidRPr="00C61C6B">
        <w:rPr>
          <w:rFonts w:ascii="Times New Roman" w:hAnsi="Times New Roman"/>
          <w:kern w:val="28"/>
          <w:sz w:val="28"/>
          <w:szCs w:val="28"/>
        </w:rPr>
        <w:t>Об утверждении состава комиссии по соблюдению требований к  служебному  поведению и урегулированию  конфликта интересов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C61C6B">
        <w:rPr>
          <w:rFonts w:ascii="Times New Roman" w:hAnsi="Times New Roman"/>
          <w:kern w:val="28"/>
          <w:sz w:val="28"/>
          <w:szCs w:val="28"/>
        </w:rPr>
        <w:t>в Совете народных депутатов Богучарского муниципального района</w:t>
      </w:r>
      <w:r>
        <w:rPr>
          <w:rFonts w:ascii="Times New Roman" w:hAnsi="Times New Roman"/>
          <w:kern w:val="28"/>
          <w:sz w:val="28"/>
          <w:szCs w:val="28"/>
        </w:rPr>
        <w:t>.</w:t>
      </w:r>
    </w:p>
    <w:p w:rsidR="00704B9C" w:rsidRPr="00C61C6B" w:rsidRDefault="00704B9C" w:rsidP="00704B9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1C6B">
        <w:rPr>
          <w:rFonts w:ascii="Times New Roman" w:hAnsi="Times New Roman"/>
          <w:sz w:val="28"/>
          <w:szCs w:val="28"/>
        </w:rPr>
        <w:t>10. Об утверждении годового отчета о работе ревизионной комиссии Богучарского муниципального района за 2016 год.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C6B">
        <w:rPr>
          <w:rFonts w:ascii="Times New Roman" w:hAnsi="Times New Roman"/>
          <w:sz w:val="28"/>
          <w:szCs w:val="28"/>
        </w:rPr>
        <w:t>О плане работы Ревизионной комиссии Богучарского муниципального района на 2017 год.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C6B">
        <w:rPr>
          <w:rFonts w:ascii="Times New Roman" w:hAnsi="Times New Roman"/>
          <w:sz w:val="28"/>
          <w:szCs w:val="28"/>
        </w:rPr>
        <w:t xml:space="preserve">О принятии полномочий по решению вопросов местного значения городского поселения </w:t>
      </w:r>
      <w:proofErr w:type="gramStart"/>
      <w:r w:rsidRPr="00C61C6B">
        <w:rPr>
          <w:rFonts w:ascii="Times New Roman" w:hAnsi="Times New Roman"/>
          <w:sz w:val="28"/>
          <w:szCs w:val="28"/>
        </w:rPr>
        <w:t>–г</w:t>
      </w:r>
      <w:proofErr w:type="gramEnd"/>
      <w:r w:rsidRPr="00C61C6B">
        <w:rPr>
          <w:rFonts w:ascii="Times New Roman" w:hAnsi="Times New Roman"/>
          <w:sz w:val="28"/>
          <w:szCs w:val="28"/>
        </w:rPr>
        <w:t>ород Богучар.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C61C6B">
        <w:rPr>
          <w:rFonts w:ascii="Times New Roman" w:hAnsi="Times New Roman"/>
          <w:sz w:val="28"/>
          <w:szCs w:val="28"/>
        </w:rPr>
        <w:t xml:space="preserve"> О принятии полномочий по учету, предоставлению, распоряжению служебными жилыми помещениями  администрации городского поселения – город Богучар.</w:t>
      </w:r>
    </w:p>
    <w:p w:rsidR="00704B9C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61C6B">
        <w:rPr>
          <w:rFonts w:ascii="Times New Roman" w:hAnsi="Times New Roman"/>
          <w:sz w:val="28"/>
          <w:szCs w:val="28"/>
        </w:rPr>
        <w:t xml:space="preserve">14. </w:t>
      </w:r>
      <w:r w:rsidRPr="0054204E">
        <w:rPr>
          <w:rFonts w:ascii="Times New Roman" w:hAnsi="Times New Roman"/>
          <w:sz w:val="28"/>
          <w:szCs w:val="28"/>
        </w:rPr>
        <w:t>О принятии части полномочий по организации внутреннего муниципального  финансового контроля  от органов местного самоуправления сельских поселений органами местного самоуправления Богучарского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54204E">
        <w:rPr>
          <w:rFonts w:ascii="Times New Roman" w:hAnsi="Times New Roman"/>
          <w:sz w:val="28"/>
          <w:szCs w:val="28"/>
        </w:rPr>
        <w:t xml:space="preserve">  </w:t>
      </w:r>
    </w:p>
    <w:p w:rsidR="00704B9C" w:rsidRPr="00C61C6B" w:rsidRDefault="00704B9C" w:rsidP="00704B9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4204E">
        <w:rPr>
          <w:rFonts w:ascii="Times New Roman" w:hAnsi="Times New Roman"/>
          <w:sz w:val="28"/>
          <w:szCs w:val="28"/>
        </w:rPr>
        <w:t xml:space="preserve">15. </w:t>
      </w:r>
      <w:r w:rsidRPr="00C61C6B">
        <w:rPr>
          <w:rFonts w:ascii="Times New Roman" w:hAnsi="Times New Roman"/>
          <w:sz w:val="28"/>
          <w:szCs w:val="28"/>
        </w:rPr>
        <w:t>О передаче части полномочий органов местного самоуправления Богучарского муниципального района по дорожной деятельности в отношении автомобильных дорог местного значения в границах населенных пунктов органам местного самоуправления сельских поселений.</w:t>
      </w:r>
    </w:p>
    <w:p w:rsidR="005B2DFC" w:rsidRDefault="005B2DFC" w:rsidP="003A3931"/>
    <w:p w:rsidR="0068544B" w:rsidRDefault="0068544B" w:rsidP="003A3931"/>
    <w:p w:rsidR="0068544B" w:rsidRDefault="0068544B" w:rsidP="003A3931"/>
    <w:p w:rsidR="0068544B" w:rsidRPr="00C909D0" w:rsidRDefault="0068544B" w:rsidP="0068544B">
      <w:pPr>
        <w:pStyle w:val="a5"/>
        <w:rPr>
          <w:rFonts w:ascii="Times New Roman" w:hAnsi="Times New Roman"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C909D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909D0">
        <w:rPr>
          <w:rFonts w:ascii="Times New Roman" w:hAnsi="Times New Roman"/>
          <w:sz w:val="28"/>
          <w:szCs w:val="28"/>
        </w:rPr>
        <w:t xml:space="preserve"> обязанности </w:t>
      </w:r>
    </w:p>
    <w:p w:rsidR="0068544B" w:rsidRPr="00C909D0" w:rsidRDefault="0068544B" w:rsidP="0068544B">
      <w:pPr>
        <w:pStyle w:val="a5"/>
        <w:rPr>
          <w:rFonts w:ascii="Times New Roman" w:hAnsi="Times New Roman"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>главы Богучарского</w:t>
      </w:r>
    </w:p>
    <w:p w:rsidR="0068544B" w:rsidRPr="00C909D0" w:rsidRDefault="0068544B" w:rsidP="0068544B">
      <w:pPr>
        <w:pStyle w:val="a5"/>
        <w:rPr>
          <w:rFonts w:ascii="Times New Roman" w:hAnsi="Times New Roman"/>
          <w:b/>
          <w:sz w:val="28"/>
          <w:szCs w:val="28"/>
        </w:rPr>
      </w:pPr>
      <w:r w:rsidRPr="00C909D0">
        <w:rPr>
          <w:rFonts w:ascii="Times New Roman" w:hAnsi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909D0">
        <w:rPr>
          <w:rFonts w:ascii="Times New Roman" w:hAnsi="Times New Roman"/>
          <w:sz w:val="28"/>
          <w:szCs w:val="28"/>
        </w:rPr>
        <w:t xml:space="preserve">                                  И.М.Костенко</w:t>
      </w:r>
    </w:p>
    <w:p w:rsidR="0068544B" w:rsidRPr="005247CD" w:rsidRDefault="0068544B" w:rsidP="0068544B">
      <w:pPr>
        <w:ind w:firstLine="708"/>
        <w:jc w:val="both"/>
        <w:rPr>
          <w:sz w:val="28"/>
          <w:szCs w:val="28"/>
        </w:rPr>
      </w:pPr>
    </w:p>
    <w:p w:rsidR="0068544B" w:rsidRDefault="0068544B" w:rsidP="003A3931"/>
    <w:sectPr w:rsidR="0068544B" w:rsidSect="0063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31"/>
    <w:rsid w:val="00033E93"/>
    <w:rsid w:val="000446F6"/>
    <w:rsid w:val="00190012"/>
    <w:rsid w:val="00252607"/>
    <w:rsid w:val="00263B95"/>
    <w:rsid w:val="00323675"/>
    <w:rsid w:val="003A3931"/>
    <w:rsid w:val="004340ED"/>
    <w:rsid w:val="004A103B"/>
    <w:rsid w:val="005B2DFC"/>
    <w:rsid w:val="00635B41"/>
    <w:rsid w:val="0068544B"/>
    <w:rsid w:val="007039C8"/>
    <w:rsid w:val="00704B9C"/>
    <w:rsid w:val="00743B15"/>
    <w:rsid w:val="007B162A"/>
    <w:rsid w:val="00830A74"/>
    <w:rsid w:val="00846329"/>
    <w:rsid w:val="00960CFB"/>
    <w:rsid w:val="00A416F4"/>
    <w:rsid w:val="00AA0301"/>
    <w:rsid w:val="00B7280D"/>
    <w:rsid w:val="00C35D8E"/>
    <w:rsid w:val="00C868D9"/>
    <w:rsid w:val="00D10009"/>
    <w:rsid w:val="00D527BA"/>
    <w:rsid w:val="00D70A3F"/>
    <w:rsid w:val="00E20B54"/>
    <w:rsid w:val="00F21073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3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033E93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931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ont">
    <w:name w:val="pcont"/>
    <w:basedOn w:val="a"/>
    <w:rsid w:val="00C86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33E93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033E93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033E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33E9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2367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16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EDA6-4402-4CE4-B92D-20AF68A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Администратор Богучарского района</cp:lastModifiedBy>
  <cp:revision>3</cp:revision>
  <cp:lastPrinted>2017-03-01T05:16:00Z</cp:lastPrinted>
  <dcterms:created xsi:type="dcterms:W3CDTF">2017-03-01T11:46:00Z</dcterms:created>
  <dcterms:modified xsi:type="dcterms:W3CDTF">2017-03-03T13:54:00Z</dcterms:modified>
</cp:coreProperties>
</file>