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EAC" w:rsidRPr="00617EAC" w:rsidRDefault="00617EAC" w:rsidP="00617EAC">
      <w:pPr>
        <w:jc w:val="both"/>
        <w:rPr>
          <w:sz w:val="28"/>
          <w:szCs w:val="28"/>
        </w:rPr>
      </w:pPr>
    </w:p>
    <w:p w:rsidR="00617EAC" w:rsidRPr="00617EAC" w:rsidRDefault="00617EAC" w:rsidP="00617EAC">
      <w:pPr>
        <w:pStyle w:val="a3"/>
        <w:rPr>
          <w:b/>
          <w:szCs w:val="28"/>
        </w:rPr>
      </w:pPr>
      <w:r w:rsidRPr="00617EA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240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582202068" r:id="rId5"/>
        </w:pict>
      </w:r>
    </w:p>
    <w:p w:rsidR="00617EAC" w:rsidRPr="00617EAC" w:rsidRDefault="00617EAC" w:rsidP="00617EAC">
      <w:pPr>
        <w:pStyle w:val="a3"/>
        <w:jc w:val="center"/>
        <w:rPr>
          <w:b/>
          <w:szCs w:val="28"/>
        </w:rPr>
      </w:pPr>
      <w:r w:rsidRPr="00617EAC">
        <w:rPr>
          <w:b/>
          <w:szCs w:val="28"/>
        </w:rPr>
        <w:t>СОВЕТ НАРОДНЫХ ДЕПУТАТОВ</w:t>
      </w:r>
    </w:p>
    <w:p w:rsidR="00617EAC" w:rsidRPr="00617EAC" w:rsidRDefault="00617EAC" w:rsidP="00617EAC">
      <w:pPr>
        <w:pStyle w:val="a3"/>
        <w:jc w:val="center"/>
        <w:rPr>
          <w:b/>
          <w:szCs w:val="28"/>
        </w:rPr>
      </w:pPr>
      <w:r w:rsidRPr="00617EAC">
        <w:rPr>
          <w:b/>
          <w:szCs w:val="28"/>
        </w:rPr>
        <w:t>БОГУЧАРСКОГО МУНИЦИПАЛЬНОГО РАЙОНА</w:t>
      </w:r>
    </w:p>
    <w:p w:rsidR="00617EAC" w:rsidRPr="00617EAC" w:rsidRDefault="00617EAC" w:rsidP="00617EAC">
      <w:pPr>
        <w:pStyle w:val="a3"/>
        <w:jc w:val="center"/>
        <w:rPr>
          <w:b/>
          <w:szCs w:val="28"/>
        </w:rPr>
      </w:pPr>
      <w:r w:rsidRPr="00617EAC">
        <w:rPr>
          <w:b/>
          <w:szCs w:val="28"/>
        </w:rPr>
        <w:t>ВОРОНЕЖСКОЙ ОБЛАСТИ</w:t>
      </w:r>
    </w:p>
    <w:p w:rsidR="00617EAC" w:rsidRPr="00617EAC" w:rsidRDefault="00617EAC" w:rsidP="00617EAC">
      <w:pPr>
        <w:pStyle w:val="a3"/>
        <w:jc w:val="center"/>
        <w:rPr>
          <w:b/>
          <w:szCs w:val="28"/>
        </w:rPr>
      </w:pPr>
      <w:r w:rsidRPr="00617EAC">
        <w:rPr>
          <w:b/>
          <w:szCs w:val="28"/>
        </w:rPr>
        <w:t>РЕШЕНИЕ</w:t>
      </w:r>
    </w:p>
    <w:p w:rsidR="00617EAC" w:rsidRPr="00617EAC" w:rsidRDefault="00617EAC" w:rsidP="00617EAC">
      <w:pPr>
        <w:pStyle w:val="a3"/>
        <w:rPr>
          <w:szCs w:val="28"/>
        </w:rPr>
      </w:pPr>
    </w:p>
    <w:p w:rsidR="00617EAC" w:rsidRPr="00617EAC" w:rsidRDefault="00617EAC" w:rsidP="00617EAC">
      <w:pPr>
        <w:pStyle w:val="a3"/>
        <w:rPr>
          <w:szCs w:val="28"/>
        </w:rPr>
      </w:pPr>
      <w:r w:rsidRPr="00617EAC">
        <w:rPr>
          <w:szCs w:val="28"/>
        </w:rPr>
        <w:t xml:space="preserve">от «28» 02.  2018 года №  58                                     </w:t>
      </w:r>
    </w:p>
    <w:p w:rsidR="00617EAC" w:rsidRPr="00617EAC" w:rsidRDefault="00617EAC" w:rsidP="00617EAC">
      <w:pPr>
        <w:pStyle w:val="a3"/>
        <w:rPr>
          <w:b/>
          <w:szCs w:val="28"/>
        </w:rPr>
      </w:pPr>
      <w:r w:rsidRPr="00617EAC">
        <w:rPr>
          <w:b/>
          <w:szCs w:val="28"/>
        </w:rPr>
        <w:t xml:space="preserve">              г. Богучар</w:t>
      </w:r>
    </w:p>
    <w:p w:rsidR="00617EAC" w:rsidRPr="00617EAC" w:rsidRDefault="00617EAC" w:rsidP="00617EAC">
      <w:pPr>
        <w:jc w:val="both"/>
        <w:rPr>
          <w:b/>
          <w:sz w:val="28"/>
          <w:szCs w:val="28"/>
        </w:rPr>
      </w:pPr>
    </w:p>
    <w:p w:rsidR="00617EAC" w:rsidRPr="00617EAC" w:rsidRDefault="00617EAC" w:rsidP="00617EAC">
      <w:pPr>
        <w:jc w:val="both"/>
        <w:rPr>
          <w:b/>
          <w:sz w:val="28"/>
          <w:szCs w:val="28"/>
        </w:rPr>
      </w:pPr>
      <w:r w:rsidRPr="00617EAC">
        <w:rPr>
          <w:b/>
          <w:sz w:val="28"/>
          <w:szCs w:val="28"/>
        </w:rPr>
        <w:t>Об  утверждении повестки дня четвертой сессии</w:t>
      </w:r>
    </w:p>
    <w:p w:rsidR="00617EAC" w:rsidRPr="00617EAC" w:rsidRDefault="00617EAC" w:rsidP="00617EAC">
      <w:pPr>
        <w:jc w:val="both"/>
        <w:rPr>
          <w:b/>
          <w:sz w:val="28"/>
          <w:szCs w:val="28"/>
        </w:rPr>
      </w:pPr>
      <w:r w:rsidRPr="00617EAC">
        <w:rPr>
          <w:b/>
          <w:sz w:val="28"/>
          <w:szCs w:val="28"/>
        </w:rPr>
        <w:t>Совета народных депутатов  Богучарского</w:t>
      </w:r>
    </w:p>
    <w:p w:rsidR="00617EAC" w:rsidRPr="00617EAC" w:rsidRDefault="00617EAC" w:rsidP="00617EAC">
      <w:pPr>
        <w:jc w:val="both"/>
        <w:rPr>
          <w:b/>
          <w:sz w:val="28"/>
          <w:szCs w:val="28"/>
        </w:rPr>
      </w:pPr>
      <w:r w:rsidRPr="00617EAC">
        <w:rPr>
          <w:b/>
          <w:sz w:val="28"/>
          <w:szCs w:val="28"/>
        </w:rPr>
        <w:t>муниципального района Воронежской области</w:t>
      </w:r>
    </w:p>
    <w:p w:rsidR="00617EAC" w:rsidRPr="00617EAC" w:rsidRDefault="00617EAC" w:rsidP="00617EAC">
      <w:pPr>
        <w:jc w:val="both"/>
        <w:rPr>
          <w:b/>
          <w:sz w:val="28"/>
          <w:szCs w:val="28"/>
        </w:rPr>
      </w:pPr>
    </w:p>
    <w:p w:rsidR="00617EAC" w:rsidRPr="00617EAC" w:rsidRDefault="00617EAC" w:rsidP="00617EAC">
      <w:pPr>
        <w:jc w:val="both"/>
        <w:rPr>
          <w:sz w:val="28"/>
          <w:szCs w:val="28"/>
        </w:rPr>
      </w:pPr>
    </w:p>
    <w:p w:rsidR="00617EAC" w:rsidRPr="00617EAC" w:rsidRDefault="00617EAC" w:rsidP="00617EAC">
      <w:pPr>
        <w:jc w:val="both"/>
        <w:rPr>
          <w:sz w:val="28"/>
          <w:szCs w:val="28"/>
        </w:rPr>
      </w:pPr>
      <w:r w:rsidRPr="00617EAC">
        <w:rPr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18.09.2017 № 4 «Об утверждении Регламента Совета народных депутатов Богучарского муниципального района Воронежской области седьмого созыва» Совет народных депутатов Богучарского муниципального района </w:t>
      </w:r>
    </w:p>
    <w:p w:rsidR="00617EAC" w:rsidRPr="00617EAC" w:rsidRDefault="00617EAC" w:rsidP="00617EAC">
      <w:pPr>
        <w:jc w:val="both"/>
        <w:rPr>
          <w:b/>
          <w:sz w:val="28"/>
          <w:szCs w:val="28"/>
        </w:rPr>
      </w:pPr>
      <w:proofErr w:type="spellStart"/>
      <w:proofErr w:type="gramStart"/>
      <w:r w:rsidRPr="00617EAC">
        <w:rPr>
          <w:b/>
          <w:sz w:val="28"/>
          <w:szCs w:val="28"/>
        </w:rPr>
        <w:t>р</w:t>
      </w:r>
      <w:proofErr w:type="spellEnd"/>
      <w:proofErr w:type="gramEnd"/>
      <w:r w:rsidRPr="00617EAC">
        <w:rPr>
          <w:b/>
          <w:sz w:val="28"/>
          <w:szCs w:val="28"/>
        </w:rPr>
        <w:t xml:space="preserve"> е </w:t>
      </w:r>
      <w:proofErr w:type="spellStart"/>
      <w:r w:rsidRPr="00617EAC">
        <w:rPr>
          <w:b/>
          <w:sz w:val="28"/>
          <w:szCs w:val="28"/>
        </w:rPr>
        <w:t>ш</w:t>
      </w:r>
      <w:proofErr w:type="spellEnd"/>
      <w:r w:rsidRPr="00617EAC">
        <w:rPr>
          <w:b/>
          <w:sz w:val="28"/>
          <w:szCs w:val="28"/>
        </w:rPr>
        <w:t xml:space="preserve"> и л:</w:t>
      </w:r>
    </w:p>
    <w:p w:rsidR="00617EAC" w:rsidRPr="00617EAC" w:rsidRDefault="00617EAC" w:rsidP="00617EAC">
      <w:pPr>
        <w:jc w:val="both"/>
        <w:rPr>
          <w:b/>
          <w:sz w:val="28"/>
          <w:szCs w:val="28"/>
        </w:rPr>
      </w:pPr>
    </w:p>
    <w:p w:rsidR="00617EAC" w:rsidRPr="00617EAC" w:rsidRDefault="00617EAC" w:rsidP="00617EAC">
      <w:pPr>
        <w:ind w:firstLine="708"/>
        <w:jc w:val="both"/>
        <w:rPr>
          <w:sz w:val="28"/>
          <w:szCs w:val="28"/>
        </w:rPr>
      </w:pPr>
      <w:r w:rsidRPr="00617EAC">
        <w:rPr>
          <w:sz w:val="28"/>
          <w:szCs w:val="28"/>
        </w:rPr>
        <w:t>Утвердить следующую повестку дня четвертой сессии Совета народных депутатов Богучарского муниципального района:</w:t>
      </w:r>
    </w:p>
    <w:p w:rsidR="00617EAC" w:rsidRPr="00617EAC" w:rsidRDefault="00617EAC" w:rsidP="00617EAC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17EAC">
        <w:rPr>
          <w:rFonts w:ascii="Times New Roman" w:hAnsi="Times New Roman"/>
          <w:color w:val="000000"/>
          <w:sz w:val="28"/>
          <w:szCs w:val="28"/>
        </w:rPr>
        <w:t>1. Об утверждении положения о ежегодном отчете главы  Богучарского муниципального района о  результатах деятельности, деятельности администрации и иных подведомственных администрации Богучарского муниципального района органов местного самоуправления, в том числе о решении вопросов, поставленных представительным органом Богучарского муниципального района.</w:t>
      </w:r>
    </w:p>
    <w:p w:rsidR="00617EAC" w:rsidRPr="00617EAC" w:rsidRDefault="00617EAC" w:rsidP="00617EAC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17EAC">
        <w:rPr>
          <w:rFonts w:ascii="Times New Roman" w:hAnsi="Times New Roman"/>
          <w:color w:val="000000"/>
          <w:sz w:val="28"/>
          <w:szCs w:val="28"/>
        </w:rPr>
        <w:t xml:space="preserve">2. Об отчете главы Богучарского </w:t>
      </w:r>
      <w:proofErr w:type="gramStart"/>
      <w:r w:rsidRPr="00617EAC">
        <w:rPr>
          <w:rFonts w:ascii="Times New Roman" w:hAnsi="Times New Roman"/>
          <w:color w:val="000000"/>
          <w:sz w:val="28"/>
          <w:szCs w:val="28"/>
        </w:rPr>
        <w:t>муниципального</w:t>
      </w:r>
      <w:proofErr w:type="gramEnd"/>
      <w:r w:rsidRPr="00617EAC">
        <w:rPr>
          <w:rFonts w:ascii="Times New Roman" w:hAnsi="Times New Roman"/>
          <w:color w:val="000000"/>
          <w:sz w:val="28"/>
          <w:szCs w:val="28"/>
        </w:rPr>
        <w:t xml:space="preserve"> района о результатах своей  деятельности, о результатах деятельности администрации Богучарского муниципального района, в том числе в решении вопросов, поставленных Советом народных депутатов Богучарского муниципального района, за  2017 год.</w:t>
      </w:r>
    </w:p>
    <w:p w:rsidR="00617EAC" w:rsidRPr="00617EAC" w:rsidRDefault="00617EAC" w:rsidP="00617EAC">
      <w:pPr>
        <w:pStyle w:val="a5"/>
        <w:ind w:firstLine="708"/>
        <w:jc w:val="both"/>
        <w:rPr>
          <w:rStyle w:val="a8"/>
          <w:rFonts w:ascii="Times New Roman" w:hAnsi="Times New Roman"/>
          <w:b w:val="0"/>
        </w:rPr>
      </w:pPr>
      <w:r w:rsidRPr="00617EAC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О работе  Совета народных депутатов Богучарского муниципального района за 2017 год.</w:t>
      </w:r>
    </w:p>
    <w:p w:rsidR="00617EAC" w:rsidRPr="00617EAC" w:rsidRDefault="00617EAC" w:rsidP="00617EAC">
      <w:pPr>
        <w:pStyle w:val="a5"/>
        <w:ind w:firstLine="708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4. Об отчете </w:t>
      </w:r>
      <w:proofErr w:type="gramStart"/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начальника отдела Министерства внутренних дел России</w:t>
      </w:r>
      <w:proofErr w:type="gramEnd"/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по </w:t>
      </w:r>
      <w:proofErr w:type="spellStart"/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Богучарскому</w:t>
      </w:r>
      <w:proofErr w:type="spellEnd"/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району за 2017 год.</w:t>
      </w:r>
    </w:p>
    <w:p w:rsidR="00617EAC" w:rsidRPr="00617EAC" w:rsidRDefault="00617EAC" w:rsidP="00617EAC">
      <w:pPr>
        <w:pStyle w:val="a5"/>
        <w:ind w:firstLine="708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5. О внесении изменений и дополнений в Устав Богучарского </w:t>
      </w:r>
      <w:proofErr w:type="gramStart"/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муниципального</w:t>
      </w:r>
      <w:proofErr w:type="gramEnd"/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района.</w:t>
      </w:r>
    </w:p>
    <w:p w:rsidR="00617EAC" w:rsidRPr="00617EAC" w:rsidRDefault="00617EAC" w:rsidP="00617EAC">
      <w:pPr>
        <w:pStyle w:val="a5"/>
        <w:ind w:firstLine="708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6. О внесении изменений в решение Совета народных депутатов Богучарского муниципального района от 03.11.2017 № 22 «Об утверждении Положения об оплате труда выборного должностного лица местного </w:t>
      </w:r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lastRenderedPageBreak/>
        <w:t>самоуправления Богучарского муниципального района Воронежской области, осуществляющего свои полномочия на постоянной основе».</w:t>
      </w:r>
    </w:p>
    <w:p w:rsidR="00617EAC" w:rsidRPr="00617EAC" w:rsidRDefault="00617EAC" w:rsidP="00617EAC">
      <w:pPr>
        <w:pStyle w:val="a5"/>
        <w:ind w:firstLine="708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>7. О внесении изменений в решение Совета народных депутатов Богучарского муниципального района от 27.12.2012 № 96 «Об оплате труда служащих органов местного самоуправления района, замещающих должности, не относящиеся к должностям муниципальной службы».</w:t>
      </w:r>
    </w:p>
    <w:p w:rsidR="00617EAC" w:rsidRPr="00617EAC" w:rsidRDefault="00617EAC" w:rsidP="00617EAC">
      <w:pPr>
        <w:pStyle w:val="a5"/>
        <w:ind w:firstLine="708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>8. О внесении изменений в решение Совета народных депутатов Богучарского муниципального района от 27.12.2012 № 95 «Об оплате труда муниципальных служащих органов местного самоуправления Богучарского муниципального района».</w:t>
      </w:r>
    </w:p>
    <w:p w:rsidR="00617EAC" w:rsidRPr="00617EAC" w:rsidRDefault="00617EAC" w:rsidP="00617EAC">
      <w:pPr>
        <w:pStyle w:val="a5"/>
        <w:ind w:firstLine="708"/>
        <w:jc w:val="both"/>
        <w:rPr>
          <w:rFonts w:ascii="Times New Roman" w:hAnsi="Times New Roman"/>
        </w:rPr>
      </w:pPr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9. </w:t>
      </w:r>
      <w:r w:rsidRPr="00617EAC">
        <w:rPr>
          <w:rFonts w:ascii="Times New Roman" w:hAnsi="Times New Roman"/>
          <w:color w:val="000000"/>
          <w:sz w:val="28"/>
          <w:szCs w:val="28"/>
        </w:rPr>
        <w:t xml:space="preserve">О признании </w:t>
      </w:r>
      <w:proofErr w:type="gramStart"/>
      <w:r w:rsidRPr="00617EAC">
        <w:rPr>
          <w:rFonts w:ascii="Times New Roman" w:hAnsi="Times New Roman"/>
          <w:color w:val="000000"/>
          <w:sz w:val="28"/>
          <w:szCs w:val="28"/>
        </w:rPr>
        <w:t>утратившим</w:t>
      </w:r>
      <w:proofErr w:type="gramEnd"/>
      <w:r w:rsidRPr="00617EAC">
        <w:rPr>
          <w:rFonts w:ascii="Times New Roman" w:hAnsi="Times New Roman"/>
          <w:color w:val="000000"/>
          <w:sz w:val="28"/>
          <w:szCs w:val="28"/>
        </w:rPr>
        <w:t xml:space="preserve"> силу решения  Совета народных депутатов Богучарского муниципального района от  20.05.2016 № 297 «Об утверждении Положения о порядке предоставления лицами, замещающими муниципальные должности Богучарского муниципального района Воронежской области сведений о доходах, расходах, об имуществе и обязательствах имущественного характера».</w:t>
      </w:r>
    </w:p>
    <w:p w:rsidR="00617EAC" w:rsidRPr="00617EAC" w:rsidRDefault="00617EAC" w:rsidP="00617EAC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17E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10. </w:t>
      </w:r>
      <w:r w:rsidRPr="00617EAC">
        <w:rPr>
          <w:rFonts w:ascii="Times New Roman" w:hAnsi="Times New Roman"/>
          <w:color w:val="000000"/>
          <w:sz w:val="28"/>
          <w:szCs w:val="28"/>
        </w:rPr>
        <w:t>Об утверждении Положения о порядке проверки соблюдения ограничений лицами, замещающими муниципальные должности, а также о порядке рассмотрения вопросов, касающихся соблюдения требований к должностному поведению лиц, замещающих муниципальные должности и урегулирования конфликта интересов.</w:t>
      </w:r>
    </w:p>
    <w:p w:rsidR="00617EAC" w:rsidRPr="00617EAC" w:rsidRDefault="00617EAC" w:rsidP="00617EAC">
      <w:pPr>
        <w:pStyle w:val="a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17EAC">
        <w:rPr>
          <w:rFonts w:ascii="Times New Roman" w:hAnsi="Times New Roman"/>
          <w:color w:val="000000"/>
          <w:sz w:val="28"/>
          <w:szCs w:val="28"/>
        </w:rPr>
        <w:tab/>
        <w:t>11.</w:t>
      </w:r>
      <w:r w:rsidRPr="00617EAC">
        <w:rPr>
          <w:rFonts w:ascii="Times New Roman" w:hAnsi="Times New Roman"/>
          <w:bCs/>
          <w:color w:val="000000"/>
          <w:sz w:val="28"/>
          <w:szCs w:val="28"/>
        </w:rPr>
        <w:t xml:space="preserve"> О  внесении изменений в решение Совета народных депутатов Богучарского муниципального района Воронежской области от 25</w:t>
      </w:r>
      <w:r w:rsidRPr="00617EAC">
        <w:rPr>
          <w:rFonts w:ascii="Times New Roman" w:hAnsi="Times New Roman"/>
          <w:color w:val="000000"/>
          <w:sz w:val="28"/>
          <w:szCs w:val="28"/>
        </w:rPr>
        <w:t>.12.2017 № 35 «</w:t>
      </w:r>
      <w:r w:rsidRPr="00617EAC">
        <w:rPr>
          <w:rFonts w:ascii="Times New Roman" w:hAnsi="Times New Roman"/>
          <w:bCs/>
          <w:color w:val="000000"/>
          <w:sz w:val="28"/>
          <w:szCs w:val="28"/>
        </w:rPr>
        <w:t>О  прогнозном плане приватизации муниципального имущества Богучарского муниципального района Воронежской области на 2018 год».</w:t>
      </w:r>
    </w:p>
    <w:p w:rsidR="00617EAC" w:rsidRPr="00617EAC" w:rsidRDefault="00617EAC" w:rsidP="00617EAC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617EAC">
        <w:rPr>
          <w:rFonts w:ascii="Times New Roman" w:hAnsi="Times New Roman"/>
          <w:color w:val="000000"/>
          <w:sz w:val="28"/>
          <w:szCs w:val="28"/>
        </w:rPr>
        <w:tab/>
        <w:t>12. Об отчете деятельности ревизионной комиссии Богучарского района за 2017 год.</w:t>
      </w:r>
    </w:p>
    <w:p w:rsidR="00617EAC" w:rsidRPr="00617EAC" w:rsidRDefault="00617EAC" w:rsidP="00617EAC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617EAC">
        <w:rPr>
          <w:rFonts w:ascii="Times New Roman" w:hAnsi="Times New Roman"/>
          <w:color w:val="000000"/>
          <w:sz w:val="28"/>
          <w:szCs w:val="28"/>
        </w:rPr>
        <w:tab/>
        <w:t>13. О внесении изменений в решение Совета народных депутатов Богучарского муниципального района от 25.12.2017 года  № 53 «Об утверждении плана работы ревизионной комиссии Богучарского муниципального района с 01.01.2018 г. по 31.12.2018 г.».</w:t>
      </w:r>
    </w:p>
    <w:p w:rsidR="00617EAC" w:rsidRPr="00617EAC" w:rsidRDefault="00617EAC" w:rsidP="00617EAC">
      <w:pPr>
        <w:ind w:firstLine="708"/>
        <w:jc w:val="both"/>
        <w:rPr>
          <w:sz w:val="28"/>
          <w:szCs w:val="28"/>
        </w:rPr>
      </w:pPr>
    </w:p>
    <w:p w:rsidR="00617EAC" w:rsidRPr="00617EAC" w:rsidRDefault="00617EAC" w:rsidP="00617EAC">
      <w:pPr>
        <w:pStyle w:val="a7"/>
        <w:ind w:left="0"/>
        <w:jc w:val="both"/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  <w:r w:rsidRPr="00617EAC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617EAC" w:rsidRPr="00617EAC" w:rsidRDefault="00617EAC" w:rsidP="00617EAC">
      <w:pPr>
        <w:pStyle w:val="a7"/>
        <w:ind w:left="0"/>
        <w:jc w:val="both"/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  <w:r w:rsidRPr="00617EAC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617EAC"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617EAC" w:rsidRPr="00617EAC" w:rsidRDefault="00617EAC" w:rsidP="00617EAC">
      <w:pPr>
        <w:jc w:val="both"/>
        <w:rPr>
          <w:b/>
          <w:sz w:val="28"/>
          <w:szCs w:val="28"/>
        </w:rPr>
      </w:pPr>
    </w:p>
    <w:p w:rsidR="00617EAC" w:rsidRPr="00617EAC" w:rsidRDefault="00617EAC" w:rsidP="00617EA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617EAC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617EAC" w:rsidRPr="00617EAC" w:rsidRDefault="00617EAC" w:rsidP="00617EA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617EAC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617EAC" w:rsidRPr="00617EAC" w:rsidRDefault="00617EAC" w:rsidP="00617EA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617EAC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617EAC" w:rsidRPr="00617EAC" w:rsidRDefault="00617EAC" w:rsidP="00617EAC">
      <w:pPr>
        <w:jc w:val="both"/>
        <w:rPr>
          <w:b/>
          <w:sz w:val="28"/>
          <w:szCs w:val="28"/>
        </w:rPr>
      </w:pPr>
    </w:p>
    <w:p w:rsidR="00617EAC" w:rsidRPr="00617EAC" w:rsidRDefault="00617EAC" w:rsidP="00617EAC">
      <w:pPr>
        <w:ind w:firstLine="708"/>
        <w:jc w:val="both"/>
        <w:rPr>
          <w:sz w:val="28"/>
          <w:szCs w:val="28"/>
        </w:rPr>
      </w:pPr>
    </w:p>
    <w:p w:rsidR="00617EAC" w:rsidRPr="00617EAC" w:rsidRDefault="00617EAC" w:rsidP="00617EAC">
      <w:pPr>
        <w:ind w:firstLine="708"/>
        <w:jc w:val="both"/>
        <w:rPr>
          <w:sz w:val="28"/>
          <w:szCs w:val="28"/>
        </w:rPr>
      </w:pPr>
    </w:p>
    <w:p w:rsidR="00417D68" w:rsidRPr="00617EAC" w:rsidRDefault="00417D68"/>
    <w:sectPr w:rsidR="00417D68" w:rsidRPr="00617EAC" w:rsidSect="00417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EAC"/>
    <w:rsid w:val="00417D68"/>
    <w:rsid w:val="00617EAC"/>
    <w:rsid w:val="00F01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EA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17EAC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617EA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617EA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Комментарий пользователя Знак"/>
    <w:basedOn w:val="a0"/>
    <w:link w:val="a7"/>
    <w:locked/>
    <w:rsid w:val="00617EAC"/>
    <w:rPr>
      <w:rFonts w:ascii="Arial" w:eastAsia="Times New Roman" w:hAnsi="Arial" w:cs="Arial"/>
      <w:i/>
      <w:iCs/>
      <w:color w:val="000080"/>
      <w:sz w:val="20"/>
      <w:szCs w:val="20"/>
      <w:lang w:eastAsia="ru-RU"/>
    </w:rPr>
  </w:style>
  <w:style w:type="paragraph" w:customStyle="1" w:styleId="a7">
    <w:name w:val="Комментарий пользователя"/>
    <w:basedOn w:val="a"/>
    <w:next w:val="a"/>
    <w:link w:val="a6"/>
    <w:rsid w:val="00617EAC"/>
    <w:pPr>
      <w:overflowPunct/>
      <w:ind w:left="170"/>
    </w:pPr>
    <w:rPr>
      <w:rFonts w:ascii="Arial" w:hAnsi="Arial" w:cs="Arial"/>
      <w:i/>
      <w:iCs/>
      <w:color w:val="000080"/>
    </w:rPr>
  </w:style>
  <w:style w:type="character" w:styleId="a8">
    <w:name w:val="Strong"/>
    <w:basedOn w:val="a0"/>
    <w:uiPriority w:val="22"/>
    <w:qFormat/>
    <w:rsid w:val="00617E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4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596</Words>
  <Characters>3403</Characters>
  <Application>Microsoft Office Word</Application>
  <DocSecurity>0</DocSecurity>
  <Lines>28</Lines>
  <Paragraphs>7</Paragraphs>
  <ScaleCrop>false</ScaleCrop>
  <Company>Work</Company>
  <LinksUpToDate>false</LinksUpToDate>
  <CharactersWithSpaces>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2</cp:revision>
  <cp:lastPrinted>2018-03-10T12:47:00Z</cp:lastPrinted>
  <dcterms:created xsi:type="dcterms:W3CDTF">2018-03-10T12:47:00Z</dcterms:created>
  <dcterms:modified xsi:type="dcterms:W3CDTF">2018-03-10T12:48:00Z</dcterms:modified>
</cp:coreProperties>
</file>