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A33EFE" w:rsidP="00C21D47">
      <w:pPr>
        <w:pStyle w:val="a3"/>
        <w:rPr>
          <w:b/>
          <w:szCs w:val="28"/>
        </w:rPr>
      </w:pPr>
      <w:r w:rsidRPr="00A33EFE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89522200" r:id="rId5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5459C" w:rsidP="00C21D47">
      <w:pPr>
        <w:pStyle w:val="a3"/>
        <w:rPr>
          <w:szCs w:val="28"/>
        </w:rPr>
      </w:pPr>
      <w:r>
        <w:rPr>
          <w:szCs w:val="28"/>
        </w:rPr>
        <w:t>от «24</w:t>
      </w:r>
      <w:r w:rsidR="00EE0844" w:rsidRPr="00C21D47">
        <w:rPr>
          <w:szCs w:val="28"/>
        </w:rPr>
        <w:t xml:space="preserve">» </w:t>
      </w:r>
      <w:r>
        <w:rPr>
          <w:szCs w:val="28"/>
        </w:rPr>
        <w:t>05</w:t>
      </w:r>
      <w:r w:rsidR="008B755F" w:rsidRPr="00C21D47">
        <w:rPr>
          <w:szCs w:val="28"/>
        </w:rPr>
        <w:t>.</w:t>
      </w:r>
      <w:r w:rsidR="00EE0844" w:rsidRPr="00C21D47">
        <w:rPr>
          <w:szCs w:val="28"/>
        </w:rPr>
        <w:t xml:space="preserve">  201</w:t>
      </w:r>
      <w:r>
        <w:rPr>
          <w:szCs w:val="28"/>
        </w:rPr>
        <w:t>8</w:t>
      </w:r>
      <w:r w:rsidR="00EE0844" w:rsidRPr="00C21D47">
        <w:rPr>
          <w:szCs w:val="28"/>
        </w:rPr>
        <w:t xml:space="preserve"> г</w:t>
      </w:r>
      <w:r w:rsidR="008B755F" w:rsidRPr="00C21D47">
        <w:rPr>
          <w:szCs w:val="28"/>
        </w:rPr>
        <w:t>ода</w:t>
      </w:r>
      <w:r>
        <w:rPr>
          <w:szCs w:val="28"/>
        </w:rPr>
        <w:t xml:space="preserve"> №  73</w:t>
      </w:r>
      <w:r w:rsidR="00EE0844" w:rsidRPr="00C21D47">
        <w:rPr>
          <w:szCs w:val="28"/>
        </w:rPr>
        <w:t xml:space="preserve">                                   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85459C">
        <w:rPr>
          <w:b/>
          <w:sz w:val="28"/>
          <w:szCs w:val="28"/>
        </w:rPr>
        <w:t xml:space="preserve">пятой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proofErr w:type="spellStart"/>
      <w:proofErr w:type="gramStart"/>
      <w:r w:rsidRPr="00C21D47">
        <w:rPr>
          <w:b/>
          <w:sz w:val="28"/>
          <w:szCs w:val="28"/>
        </w:rPr>
        <w:t>р</w:t>
      </w:r>
      <w:proofErr w:type="spellEnd"/>
      <w:proofErr w:type="gramEnd"/>
      <w:r w:rsidRPr="00C21D47">
        <w:rPr>
          <w:b/>
          <w:sz w:val="28"/>
          <w:szCs w:val="28"/>
        </w:rPr>
        <w:t xml:space="preserve"> е </w:t>
      </w:r>
      <w:proofErr w:type="spellStart"/>
      <w:r w:rsidRPr="00C21D47">
        <w:rPr>
          <w:b/>
          <w:sz w:val="28"/>
          <w:szCs w:val="28"/>
        </w:rPr>
        <w:t>ш</w:t>
      </w:r>
      <w:proofErr w:type="spellEnd"/>
      <w:r w:rsidRPr="00C21D47">
        <w:rPr>
          <w:b/>
          <w:sz w:val="28"/>
          <w:szCs w:val="28"/>
        </w:rPr>
        <w:t xml:space="preserve"> и л: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85459C">
        <w:rPr>
          <w:sz w:val="28"/>
          <w:szCs w:val="28"/>
        </w:rPr>
        <w:t xml:space="preserve">пятой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EE0844" w:rsidRPr="00C21D47" w:rsidRDefault="00EE0844" w:rsidP="00C21D47">
      <w:pPr>
        <w:ind w:firstLine="708"/>
        <w:jc w:val="both"/>
        <w:rPr>
          <w:sz w:val="28"/>
          <w:szCs w:val="28"/>
        </w:rPr>
      </w:pP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1.Об исполнении бюджета Богучарского муниципального района  за   2017  год.</w:t>
      </w: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2.О  внесении изменений  в решение Совета народных депутатов  Богучарского муниципального района  от 25.12.2017 № 34 «О бюджете  Богучарского  муниципального района на 2018 год и на плановый период  2019 и 2020 годов».</w:t>
      </w: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 xml:space="preserve">3.О </w:t>
      </w:r>
      <w:proofErr w:type="gramStart"/>
      <w:r w:rsidRPr="001569CE">
        <w:rPr>
          <w:rFonts w:ascii="Times New Roman" w:hAnsi="Times New Roman"/>
          <w:sz w:val="28"/>
          <w:szCs w:val="28"/>
        </w:rPr>
        <w:t>Положении</w:t>
      </w:r>
      <w:proofErr w:type="gramEnd"/>
      <w:r w:rsidRPr="001569CE">
        <w:rPr>
          <w:rFonts w:ascii="Times New Roman" w:hAnsi="Times New Roman"/>
          <w:sz w:val="28"/>
          <w:szCs w:val="28"/>
        </w:rPr>
        <w:t xml:space="preserve">  о бюджетном процессе в  </w:t>
      </w:r>
      <w:proofErr w:type="spellStart"/>
      <w:r w:rsidRPr="001569CE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1569CE">
        <w:rPr>
          <w:rFonts w:ascii="Times New Roman" w:hAnsi="Times New Roman"/>
          <w:sz w:val="28"/>
          <w:szCs w:val="28"/>
        </w:rPr>
        <w:t xml:space="preserve"> муниципальном районе.</w:t>
      </w: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4. Об утверждении «</w:t>
      </w:r>
      <w:r w:rsidRPr="001569CE">
        <w:rPr>
          <w:rFonts w:ascii="Times New Roman" w:hAnsi="Times New Roman"/>
          <w:bCs/>
          <w:sz w:val="28"/>
          <w:szCs w:val="28"/>
        </w:rPr>
        <w:t>Местных нормативов градостроительного проектирования Богучарского муниципального района Воронежской области».</w:t>
      </w: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5.О пенсионном обеспечении выборного должностного лица местного самоуправления, лиц, замещающих муниципальные должности.</w:t>
      </w: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6.О внесении изменений и дополнений в решение</w:t>
      </w:r>
    </w:p>
    <w:p w:rsidR="0085459C" w:rsidRPr="001569CE" w:rsidRDefault="0085459C" w:rsidP="008545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Совета народных депутатов Богучарского муниципального района</w:t>
      </w:r>
    </w:p>
    <w:p w:rsidR="0085459C" w:rsidRPr="001569CE" w:rsidRDefault="0085459C" w:rsidP="008545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 xml:space="preserve">от 27.12.2016 года № 349 «О пенсиях за выслугу лет лицам, замещающим </w:t>
      </w:r>
    </w:p>
    <w:p w:rsidR="0085459C" w:rsidRPr="001569CE" w:rsidRDefault="0085459C" w:rsidP="008545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 xml:space="preserve">должности муниципальной службы в органах местного самоуправления </w:t>
      </w:r>
    </w:p>
    <w:p w:rsidR="0085459C" w:rsidRPr="001569CE" w:rsidRDefault="0085459C" w:rsidP="008545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Богучарского муниципального района».</w:t>
      </w:r>
    </w:p>
    <w:p w:rsidR="0085459C" w:rsidRPr="001569CE" w:rsidRDefault="0085459C" w:rsidP="008545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lastRenderedPageBreak/>
        <w:tab/>
        <w:t>7. О внесении изменений в решение Совета народных депутатов Богучарского муниципального района от 13.07.2012 № 61 «О наградах Богучарского муниципального района».</w:t>
      </w:r>
      <w:r w:rsidRPr="001569CE">
        <w:rPr>
          <w:rFonts w:ascii="Times New Roman" w:hAnsi="Times New Roman"/>
          <w:sz w:val="28"/>
          <w:szCs w:val="28"/>
        </w:rPr>
        <w:tab/>
      </w:r>
    </w:p>
    <w:p w:rsidR="0085459C" w:rsidRPr="001569CE" w:rsidRDefault="0085459C" w:rsidP="008545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ab/>
        <w:t>8. О внесении изменений  в решение Совета народных депутатов Богучарского муниципального района  от 29.10.2008 № 60 «О предост</w:t>
      </w:r>
      <w:bookmarkStart w:id="0" w:name="_GoBack"/>
      <w:bookmarkEnd w:id="0"/>
      <w:r w:rsidRPr="001569CE">
        <w:rPr>
          <w:rFonts w:ascii="Times New Roman" w:hAnsi="Times New Roman"/>
          <w:sz w:val="28"/>
          <w:szCs w:val="28"/>
        </w:rPr>
        <w:t>авлении льгот руководителям сельскохозяйственных предприятий и утверждении Положения о порядке назначения и предоставления льгот руководителям сельскохозяйственных предприятий Богучарского муниципального района».</w:t>
      </w: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9.О принятии полномочий по решению вопросов местного значения от городского поселения – город Богучар  в области физической культуры и спорта.</w:t>
      </w: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 xml:space="preserve">10. О принятии полномочий от городского поселения – город Богучар   в части  строительства участка теплотрассы от ТК -5 ЦТП до ТК-7 котельной № 2 по ул. Рубцова и ремонта участка теплотрассы от ТК -1 до ТК -9 по ул. Карла Маркса </w:t>
      </w:r>
      <w:proofErr w:type="gramStart"/>
      <w:r w:rsidRPr="001569CE">
        <w:rPr>
          <w:rFonts w:ascii="Times New Roman" w:hAnsi="Times New Roman"/>
          <w:sz w:val="28"/>
          <w:szCs w:val="28"/>
        </w:rPr>
        <w:t>г</w:t>
      </w:r>
      <w:proofErr w:type="gramEnd"/>
      <w:r w:rsidRPr="001569CE">
        <w:rPr>
          <w:rFonts w:ascii="Times New Roman" w:hAnsi="Times New Roman"/>
          <w:sz w:val="28"/>
          <w:szCs w:val="28"/>
        </w:rPr>
        <w:t>. Богучара.</w:t>
      </w:r>
    </w:p>
    <w:p w:rsidR="0085459C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569CE">
        <w:rPr>
          <w:rFonts w:ascii="Times New Roman" w:hAnsi="Times New Roman"/>
          <w:sz w:val="28"/>
          <w:szCs w:val="28"/>
        </w:rPr>
        <w:t>11. О передаче полномочия по осуществлению муниципального земельного контроля в отношении объектов земельных отношений органам местного самоуправления сельских поселений Богучарского муниципального района.</w:t>
      </w:r>
    </w:p>
    <w:p w:rsidR="0085459C" w:rsidRPr="001569CE" w:rsidRDefault="0085459C" w:rsidP="0085459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proofErr w:type="gramStart"/>
      <w:r>
        <w:rPr>
          <w:rFonts w:ascii="Times New Roman" w:hAnsi="Times New Roman"/>
          <w:sz w:val="28"/>
          <w:szCs w:val="28"/>
        </w:rPr>
        <w:t>О признании утратившим силу решения Совета на народных депутатов Богучарского муниципального района от 20.05.2016 года № 298 «Об утверждении Положения о порядке проверки достоверности и полноты сведений, представленных гражданами, претендующими на замещение муниципальных должностей, лицами, замещающими муниципальные должности, и соблюдении ограничений лицами, замещающими муниципальные должности, а также о порядке рассмотрения вопросов, касающихся соблюдения требований к должностному поведению лиц, замещающих муниципальные должности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и урегулированию конфликта интересов».</w:t>
      </w:r>
    </w:p>
    <w:p w:rsidR="0085459C" w:rsidRPr="001569CE" w:rsidRDefault="0085459C" w:rsidP="0085459C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230B94"/>
    <w:rsid w:val="002729A5"/>
    <w:rsid w:val="00392372"/>
    <w:rsid w:val="00593A07"/>
    <w:rsid w:val="00622865"/>
    <w:rsid w:val="00696EAA"/>
    <w:rsid w:val="007121F0"/>
    <w:rsid w:val="00800C98"/>
    <w:rsid w:val="008067D0"/>
    <w:rsid w:val="0085459C"/>
    <w:rsid w:val="008B755F"/>
    <w:rsid w:val="008C7EAC"/>
    <w:rsid w:val="008D15BB"/>
    <w:rsid w:val="008F7054"/>
    <w:rsid w:val="00917C25"/>
    <w:rsid w:val="00A33EFE"/>
    <w:rsid w:val="00AE6C6D"/>
    <w:rsid w:val="00B81152"/>
    <w:rsid w:val="00B877C2"/>
    <w:rsid w:val="00C21D47"/>
    <w:rsid w:val="00D90C58"/>
    <w:rsid w:val="00D9601F"/>
    <w:rsid w:val="00DC110B"/>
    <w:rsid w:val="00DE5B51"/>
    <w:rsid w:val="00E1186A"/>
    <w:rsid w:val="00EA5DA8"/>
    <w:rsid w:val="00EE084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539</Words>
  <Characters>3074</Characters>
  <Application>Microsoft Office Word</Application>
  <DocSecurity>0</DocSecurity>
  <Lines>25</Lines>
  <Paragraphs>7</Paragraphs>
  <ScaleCrop>false</ScaleCrop>
  <Company>Work</Company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13</cp:revision>
  <cp:lastPrinted>2018-06-03T06:09:00Z</cp:lastPrinted>
  <dcterms:created xsi:type="dcterms:W3CDTF">2017-09-20T12:34:00Z</dcterms:created>
  <dcterms:modified xsi:type="dcterms:W3CDTF">2018-06-03T06:10:00Z</dcterms:modified>
</cp:coreProperties>
</file>