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844" w:rsidRPr="00C21D47" w:rsidRDefault="00EE0844" w:rsidP="00C21D47">
      <w:pPr>
        <w:jc w:val="both"/>
        <w:rPr>
          <w:sz w:val="28"/>
          <w:szCs w:val="28"/>
        </w:rPr>
      </w:pPr>
    </w:p>
    <w:p w:rsidR="00EE0844" w:rsidRPr="00C21D47" w:rsidRDefault="006F5A03" w:rsidP="00C21D47">
      <w:pPr>
        <w:pStyle w:val="a3"/>
        <w:rPr>
          <w:b/>
          <w:szCs w:val="28"/>
        </w:rPr>
      </w:pPr>
      <w:r>
        <w:rPr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09938873" r:id="rId5"/>
        </w:objec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EE0844" w:rsidRPr="00C21D47" w:rsidRDefault="00EE0844" w:rsidP="00C21D47">
      <w:pPr>
        <w:pStyle w:val="a3"/>
        <w:rPr>
          <w:szCs w:val="28"/>
        </w:rPr>
      </w:pPr>
    </w:p>
    <w:p w:rsidR="00EE0844" w:rsidRPr="00C21D47" w:rsidRDefault="008B755F" w:rsidP="00C21D47">
      <w:pPr>
        <w:pStyle w:val="a3"/>
        <w:rPr>
          <w:szCs w:val="28"/>
        </w:rPr>
      </w:pPr>
      <w:r w:rsidRPr="00C21D47">
        <w:rPr>
          <w:szCs w:val="28"/>
        </w:rPr>
        <w:t>от «</w:t>
      </w:r>
      <w:r w:rsidR="00E34556">
        <w:rPr>
          <w:szCs w:val="28"/>
        </w:rPr>
        <w:t>25</w:t>
      </w:r>
      <w:r w:rsidR="00EE0844" w:rsidRPr="00C21D47">
        <w:rPr>
          <w:szCs w:val="28"/>
        </w:rPr>
        <w:t xml:space="preserve">» </w:t>
      </w:r>
      <w:r w:rsidR="007900B4">
        <w:rPr>
          <w:szCs w:val="28"/>
        </w:rPr>
        <w:t>____</w:t>
      </w:r>
      <w:r w:rsidR="006F5A03">
        <w:rPr>
          <w:szCs w:val="28"/>
        </w:rPr>
        <w:t>12</w:t>
      </w:r>
      <w:bookmarkStart w:id="0" w:name="_GoBack"/>
      <w:bookmarkEnd w:id="0"/>
      <w:r w:rsidR="007900B4">
        <w:rPr>
          <w:szCs w:val="28"/>
        </w:rPr>
        <w:t>__</w:t>
      </w:r>
      <w:r w:rsidR="00EE0844" w:rsidRPr="00C21D47">
        <w:rPr>
          <w:szCs w:val="28"/>
        </w:rPr>
        <w:t xml:space="preserve">  201</w:t>
      </w:r>
      <w:r w:rsidR="007900B4">
        <w:rPr>
          <w:szCs w:val="28"/>
        </w:rPr>
        <w:t>8</w:t>
      </w:r>
      <w:r w:rsidR="00EE0844" w:rsidRPr="00C21D47">
        <w:rPr>
          <w:szCs w:val="28"/>
        </w:rPr>
        <w:t xml:space="preserve"> г</w:t>
      </w:r>
      <w:r w:rsidRPr="00C21D47">
        <w:rPr>
          <w:szCs w:val="28"/>
        </w:rPr>
        <w:t>ода</w:t>
      </w:r>
      <w:r w:rsidR="00EE0844" w:rsidRPr="00C21D47">
        <w:rPr>
          <w:szCs w:val="28"/>
        </w:rPr>
        <w:t xml:space="preserve"> №  </w:t>
      </w:r>
      <w:r w:rsidR="00E34556">
        <w:rPr>
          <w:szCs w:val="28"/>
        </w:rPr>
        <w:t>103</w:t>
      </w:r>
    </w:p>
    <w:p w:rsidR="00EE0844" w:rsidRPr="00C21D47" w:rsidRDefault="00EE0844" w:rsidP="00C21D47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 xml:space="preserve">Об  утверждении повестки дня </w:t>
      </w:r>
      <w:r w:rsidR="007900B4">
        <w:rPr>
          <w:b/>
          <w:sz w:val="28"/>
          <w:szCs w:val="28"/>
        </w:rPr>
        <w:t xml:space="preserve"> восьмой </w:t>
      </w:r>
      <w:r w:rsidRPr="00C21D47">
        <w:rPr>
          <w:b/>
          <w:sz w:val="28"/>
          <w:szCs w:val="28"/>
        </w:rPr>
        <w:t>сессии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Совета народных депутатов  Богучарского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муниципального района Воронежской области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sz w:val="28"/>
          <w:szCs w:val="28"/>
        </w:rPr>
      </w:pPr>
    </w:p>
    <w:p w:rsidR="008B755F" w:rsidRPr="00C21D47" w:rsidRDefault="00EE0844" w:rsidP="00C21D47">
      <w:pPr>
        <w:jc w:val="both"/>
        <w:rPr>
          <w:sz w:val="28"/>
          <w:szCs w:val="28"/>
        </w:rPr>
      </w:pPr>
      <w:r w:rsidRPr="00C21D47">
        <w:rPr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8B755F" w:rsidRPr="00C21D47">
        <w:rPr>
          <w:sz w:val="28"/>
          <w:szCs w:val="28"/>
        </w:rPr>
        <w:t xml:space="preserve"> 18</w:t>
      </w:r>
      <w:r w:rsidRPr="00C21D47">
        <w:rPr>
          <w:sz w:val="28"/>
          <w:szCs w:val="28"/>
        </w:rPr>
        <w:t>.0</w:t>
      </w:r>
      <w:r w:rsidR="008B755F" w:rsidRPr="00C21D47">
        <w:rPr>
          <w:sz w:val="28"/>
          <w:szCs w:val="28"/>
        </w:rPr>
        <w:t>9</w:t>
      </w:r>
      <w:r w:rsidRPr="00C21D47">
        <w:rPr>
          <w:sz w:val="28"/>
          <w:szCs w:val="28"/>
        </w:rPr>
        <w:t>.20</w:t>
      </w:r>
      <w:r w:rsidR="008B755F" w:rsidRPr="00C21D47">
        <w:rPr>
          <w:sz w:val="28"/>
          <w:szCs w:val="28"/>
        </w:rPr>
        <w:t>17</w:t>
      </w:r>
      <w:r w:rsidRPr="00C21D47">
        <w:rPr>
          <w:sz w:val="28"/>
          <w:szCs w:val="28"/>
        </w:rPr>
        <w:t xml:space="preserve"> № </w:t>
      </w:r>
      <w:r w:rsidR="008B755F" w:rsidRPr="00C21D47">
        <w:rPr>
          <w:sz w:val="28"/>
          <w:szCs w:val="28"/>
        </w:rPr>
        <w:t>4</w:t>
      </w:r>
      <w:r w:rsidRPr="00C21D47">
        <w:rPr>
          <w:sz w:val="28"/>
          <w:szCs w:val="28"/>
        </w:rPr>
        <w:t xml:space="preserve"> «Об утве</w:t>
      </w:r>
      <w:r w:rsidR="008B755F" w:rsidRPr="00C21D47">
        <w:rPr>
          <w:sz w:val="28"/>
          <w:szCs w:val="28"/>
        </w:rPr>
        <w:t>рждении Р</w:t>
      </w:r>
      <w:r w:rsidRPr="00C21D47">
        <w:rPr>
          <w:sz w:val="28"/>
          <w:szCs w:val="28"/>
        </w:rPr>
        <w:t>егламента Совета народных депутатов Богучарского муниципального района</w:t>
      </w:r>
      <w:r w:rsidR="008B755F" w:rsidRPr="00C21D47">
        <w:rPr>
          <w:sz w:val="28"/>
          <w:szCs w:val="28"/>
        </w:rPr>
        <w:t xml:space="preserve"> Воронежской области седьмого созыва</w:t>
      </w:r>
      <w:r w:rsidRPr="00C21D47">
        <w:rPr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р е ш и л: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ind w:firstLine="708"/>
        <w:jc w:val="both"/>
        <w:rPr>
          <w:sz w:val="28"/>
          <w:szCs w:val="28"/>
        </w:rPr>
      </w:pPr>
      <w:r w:rsidRPr="00C21D47">
        <w:rPr>
          <w:sz w:val="28"/>
          <w:szCs w:val="28"/>
        </w:rPr>
        <w:t xml:space="preserve">Утвердить следующую повестку дня </w:t>
      </w:r>
      <w:r w:rsidR="007900B4">
        <w:rPr>
          <w:sz w:val="28"/>
          <w:szCs w:val="28"/>
        </w:rPr>
        <w:t xml:space="preserve"> восьмой </w:t>
      </w:r>
      <w:r w:rsidRPr="00C21D47">
        <w:rPr>
          <w:sz w:val="28"/>
          <w:szCs w:val="28"/>
        </w:rPr>
        <w:t>сессии Совета народных депутатов Богучарского муниципального района:</w:t>
      </w:r>
    </w:p>
    <w:p w:rsidR="00EE0844" w:rsidRPr="00C21D47" w:rsidRDefault="00EE0844" w:rsidP="00C21D47">
      <w:pPr>
        <w:ind w:firstLine="708"/>
        <w:jc w:val="both"/>
        <w:rPr>
          <w:sz w:val="28"/>
          <w:szCs w:val="28"/>
        </w:rPr>
      </w:pPr>
    </w:p>
    <w:p w:rsidR="00CC1640" w:rsidRPr="00030167" w:rsidRDefault="00CC1640" w:rsidP="00CC164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030167">
        <w:rPr>
          <w:rFonts w:ascii="Times New Roman" w:hAnsi="Times New Roman"/>
          <w:sz w:val="28"/>
          <w:szCs w:val="28"/>
        </w:rPr>
        <w:t>1.О внесении изменений и дополнений в решение Совета народных депутатов Богучарского муниципального района от  25.12.2017 года № 34 «О бюджете Богучарского муниципального района на 2018 год и на плановый период 2019 и 2020 годов».</w:t>
      </w:r>
    </w:p>
    <w:p w:rsidR="00CC1640" w:rsidRPr="00030167" w:rsidRDefault="00CC1640" w:rsidP="00CC164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030167">
        <w:rPr>
          <w:rFonts w:ascii="Times New Roman" w:hAnsi="Times New Roman"/>
          <w:sz w:val="28"/>
          <w:szCs w:val="28"/>
        </w:rPr>
        <w:t>2. Об утверждении   долей расходных обязательств, связанных с решением вопросов местного значения поселений.</w:t>
      </w:r>
    </w:p>
    <w:p w:rsidR="00CC1640" w:rsidRPr="00030167" w:rsidRDefault="00CC1640" w:rsidP="00CC164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030167">
        <w:rPr>
          <w:rFonts w:ascii="Times New Roman" w:hAnsi="Times New Roman"/>
          <w:sz w:val="28"/>
          <w:szCs w:val="28"/>
        </w:rPr>
        <w:t>3.О бюджете Богучарского муниципального района на 2019 год и на плановый период 2020 и 2021 годов.</w:t>
      </w:r>
    </w:p>
    <w:p w:rsidR="00CC1640" w:rsidRDefault="00CC1640" w:rsidP="00CC1640">
      <w:pPr>
        <w:pStyle w:val="4"/>
        <w:ind w:firstLine="708"/>
        <w:rPr>
          <w:szCs w:val="28"/>
        </w:rPr>
      </w:pPr>
      <w:r w:rsidRPr="00030167">
        <w:rPr>
          <w:szCs w:val="28"/>
        </w:rPr>
        <w:t>4. Об утверждении Стратегии социально- экономического развития Богучарского муниципального района  Воронежской области на период до 2035 года</w:t>
      </w:r>
      <w:r>
        <w:rPr>
          <w:szCs w:val="28"/>
        </w:rPr>
        <w:t>.</w:t>
      </w:r>
    </w:p>
    <w:p w:rsidR="00CC1640" w:rsidRPr="003914C8" w:rsidRDefault="00CC1640" w:rsidP="00CC1640">
      <w:pPr>
        <w:rPr>
          <w:sz w:val="28"/>
          <w:szCs w:val="28"/>
        </w:rPr>
      </w:pPr>
      <w:r>
        <w:tab/>
      </w:r>
      <w:r w:rsidRPr="003914C8">
        <w:rPr>
          <w:sz w:val="28"/>
          <w:szCs w:val="28"/>
        </w:rPr>
        <w:t xml:space="preserve">5. </w:t>
      </w:r>
      <w:r>
        <w:rPr>
          <w:sz w:val="28"/>
          <w:szCs w:val="28"/>
        </w:rPr>
        <w:t>О прогнозном плане приватизации муниципального имущества на 2019 год.</w:t>
      </w:r>
    </w:p>
    <w:p w:rsidR="00CC1640" w:rsidRDefault="00CC1640" w:rsidP="00CC1640">
      <w:pPr>
        <w:ind w:right="-1"/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>6</w:t>
      </w:r>
      <w:r w:rsidRPr="00266137">
        <w:rPr>
          <w:sz w:val="28"/>
          <w:szCs w:val="28"/>
        </w:rPr>
        <w:t xml:space="preserve">. Об утверждении норматива </w:t>
      </w:r>
      <w:r>
        <w:rPr>
          <w:sz w:val="28"/>
          <w:szCs w:val="28"/>
        </w:rPr>
        <w:t>с</w:t>
      </w:r>
      <w:r w:rsidRPr="00266137">
        <w:rPr>
          <w:sz w:val="28"/>
          <w:szCs w:val="28"/>
        </w:rPr>
        <w:t>тоимости 1 кв. м общей площади жилья по Богучарскому муниципальному   району на 2019 год</w:t>
      </w:r>
      <w:r>
        <w:rPr>
          <w:sz w:val="28"/>
          <w:szCs w:val="28"/>
        </w:rPr>
        <w:t>.</w:t>
      </w:r>
    </w:p>
    <w:p w:rsidR="00CC1640" w:rsidRDefault="00CC1640" w:rsidP="00CC164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8"/>
          <w:szCs w:val="28"/>
        </w:rPr>
        <w:t>7</w:t>
      </w:r>
      <w:r w:rsidRPr="003914C8">
        <w:rPr>
          <w:rFonts w:ascii="Times New Roman" w:eastAsia="Times New Roman" w:hAnsi="Times New Roman"/>
          <w:sz w:val="28"/>
          <w:szCs w:val="28"/>
        </w:rPr>
        <w:t>.</w:t>
      </w:r>
      <w:r w:rsidRPr="003914C8">
        <w:rPr>
          <w:rFonts w:ascii="Times New Roman" w:hAnsi="Times New Roman"/>
          <w:sz w:val="28"/>
          <w:szCs w:val="28"/>
        </w:rPr>
        <w:t xml:space="preserve"> О внесении изменений в решение Совета народных депутатов Богучарского муниципального района Воронежской области от 25.05.2015 № 246 «Об утверждении Положения о порядке определения размера арендной платы, порядке, условиях и сроках внесения арендной платы за </w:t>
      </w:r>
      <w:r>
        <w:rPr>
          <w:rFonts w:ascii="Times New Roman" w:hAnsi="Times New Roman"/>
          <w:sz w:val="28"/>
          <w:szCs w:val="28"/>
        </w:rPr>
        <w:lastRenderedPageBreak/>
        <w:t>и</w:t>
      </w:r>
      <w:r w:rsidRPr="003914C8">
        <w:rPr>
          <w:rFonts w:ascii="Times New Roman" w:hAnsi="Times New Roman"/>
          <w:sz w:val="28"/>
          <w:szCs w:val="28"/>
        </w:rPr>
        <w:t>спользование земельных участков, находящихся в собственности   Богучарского муниципального района»</w:t>
      </w:r>
      <w:r>
        <w:rPr>
          <w:rFonts w:ascii="Times New Roman" w:hAnsi="Times New Roman"/>
          <w:sz w:val="28"/>
          <w:szCs w:val="28"/>
        </w:rPr>
        <w:t>.</w:t>
      </w:r>
    </w:p>
    <w:p w:rsidR="00CC1640" w:rsidRPr="00ED0F50" w:rsidRDefault="00CC1640" w:rsidP="00CC1640">
      <w:pPr>
        <w:pStyle w:val="a5"/>
        <w:rPr>
          <w:rFonts w:ascii="Times New Roman" w:hAnsi="Times New Roman"/>
          <w:sz w:val="28"/>
          <w:szCs w:val="28"/>
        </w:rPr>
      </w:pPr>
      <w:r>
        <w:tab/>
      </w:r>
      <w:r w:rsidRPr="00ED0F50">
        <w:rPr>
          <w:rFonts w:ascii="Times New Roman" w:hAnsi="Times New Roman"/>
          <w:sz w:val="28"/>
          <w:szCs w:val="28"/>
        </w:rPr>
        <w:t>8. Об освобождении  МКУП «Богучаркоммунсервис» от уплаты арендной платы по договорам аренды муниципального имущества.</w:t>
      </w:r>
    </w:p>
    <w:p w:rsidR="00CC1640" w:rsidRDefault="00CC1640" w:rsidP="00CC164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Pr="00033AA9">
        <w:rPr>
          <w:rFonts w:ascii="Times New Roman" w:hAnsi="Times New Roman"/>
          <w:sz w:val="28"/>
          <w:szCs w:val="28"/>
        </w:rPr>
        <w:t xml:space="preserve">О внесении изменений и дополнений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3AA9">
        <w:rPr>
          <w:rFonts w:ascii="Times New Roman" w:hAnsi="Times New Roman"/>
          <w:sz w:val="28"/>
          <w:szCs w:val="28"/>
        </w:rPr>
        <w:t xml:space="preserve">в решение Совета народных депутатов Богучарского муниципального района </w:t>
      </w:r>
      <w:r>
        <w:rPr>
          <w:rFonts w:ascii="Times New Roman" w:hAnsi="Times New Roman"/>
          <w:sz w:val="28"/>
          <w:szCs w:val="28"/>
        </w:rPr>
        <w:t xml:space="preserve"> от 03</w:t>
      </w:r>
      <w:r w:rsidRPr="00033AA9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1</w:t>
      </w:r>
      <w:r w:rsidRPr="00033AA9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7</w:t>
      </w:r>
      <w:r w:rsidRPr="00033AA9">
        <w:rPr>
          <w:rFonts w:ascii="Times New Roman" w:hAnsi="Times New Roman"/>
          <w:sz w:val="28"/>
          <w:szCs w:val="28"/>
        </w:rPr>
        <w:t xml:space="preserve"> года № </w:t>
      </w:r>
      <w:r>
        <w:rPr>
          <w:rFonts w:ascii="Times New Roman" w:hAnsi="Times New Roman"/>
          <w:sz w:val="28"/>
          <w:szCs w:val="28"/>
        </w:rPr>
        <w:t>22</w:t>
      </w:r>
      <w:r w:rsidRPr="00033AA9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Об утверждении  Положения об оплате труда выборного должностного лица местного самоуправления Богучарского муниципального района </w:t>
      </w:r>
    </w:p>
    <w:p w:rsidR="00CC1640" w:rsidRDefault="00CC1640" w:rsidP="00CC1640">
      <w:pPr>
        <w:pStyle w:val="a5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Воронежской области, осуществляющего свои полномочия на постоянной основе».</w:t>
      </w:r>
    </w:p>
    <w:p w:rsidR="00CC1640" w:rsidRDefault="00CC1640" w:rsidP="00CC164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10.</w:t>
      </w:r>
      <w:r w:rsidRPr="00266137">
        <w:rPr>
          <w:rFonts w:ascii="Times New Roman" w:hAnsi="Times New Roman"/>
          <w:sz w:val="28"/>
          <w:szCs w:val="28"/>
        </w:rPr>
        <w:t xml:space="preserve"> </w:t>
      </w:r>
      <w:r w:rsidRPr="00033AA9">
        <w:rPr>
          <w:rFonts w:ascii="Times New Roman" w:hAnsi="Times New Roman"/>
          <w:sz w:val="28"/>
          <w:szCs w:val="28"/>
        </w:rPr>
        <w:t xml:space="preserve">О внесении изменений и дополнений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3AA9">
        <w:rPr>
          <w:rFonts w:ascii="Times New Roman" w:hAnsi="Times New Roman"/>
          <w:sz w:val="28"/>
          <w:szCs w:val="28"/>
        </w:rPr>
        <w:t>в решение Совета народных депутатов Богучарского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3AA9">
        <w:rPr>
          <w:rFonts w:ascii="Times New Roman" w:hAnsi="Times New Roman"/>
          <w:sz w:val="28"/>
          <w:szCs w:val="28"/>
        </w:rPr>
        <w:t>от 27.12.2012 года № 95 «Об оплате труда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3AA9">
        <w:rPr>
          <w:rFonts w:ascii="Times New Roman" w:hAnsi="Times New Roman"/>
          <w:sz w:val="28"/>
          <w:szCs w:val="28"/>
        </w:rPr>
        <w:t>муниципальных служащих органов местного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3AA9">
        <w:rPr>
          <w:rFonts w:ascii="Times New Roman" w:hAnsi="Times New Roman"/>
          <w:sz w:val="28"/>
          <w:szCs w:val="28"/>
        </w:rPr>
        <w:t>самоуправления Богучарского муниципального района»</w:t>
      </w:r>
      <w:r>
        <w:rPr>
          <w:rFonts w:ascii="Times New Roman" w:hAnsi="Times New Roman"/>
          <w:sz w:val="28"/>
          <w:szCs w:val="28"/>
        </w:rPr>
        <w:t>.</w:t>
      </w:r>
    </w:p>
    <w:p w:rsidR="00CC1640" w:rsidRDefault="00CC1640" w:rsidP="00CC164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11.</w:t>
      </w:r>
      <w:r w:rsidRPr="00033AA9">
        <w:rPr>
          <w:rFonts w:ascii="Times New Roman" w:hAnsi="Times New Roman"/>
          <w:sz w:val="28"/>
          <w:szCs w:val="28"/>
        </w:rPr>
        <w:t xml:space="preserve"> </w:t>
      </w:r>
      <w:r w:rsidRPr="007338FB">
        <w:rPr>
          <w:rFonts w:ascii="Times New Roman" w:hAnsi="Times New Roman"/>
          <w:sz w:val="28"/>
          <w:szCs w:val="28"/>
        </w:rPr>
        <w:t xml:space="preserve">О внесении изменений и дополнений в решение Совета народных депутатов Богучарского муниципального района от 27.12.2012 года № 96 «Об оплате труда служащих органов местного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38FB">
        <w:rPr>
          <w:rFonts w:ascii="Times New Roman" w:hAnsi="Times New Roman"/>
          <w:sz w:val="28"/>
          <w:szCs w:val="28"/>
        </w:rPr>
        <w:t xml:space="preserve">самоуправления Богучарского </w:t>
      </w:r>
    </w:p>
    <w:p w:rsidR="00CC1640" w:rsidRDefault="00CC1640" w:rsidP="00CC164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338FB">
        <w:rPr>
          <w:rFonts w:ascii="Times New Roman" w:hAnsi="Times New Roman"/>
          <w:sz w:val="28"/>
          <w:szCs w:val="28"/>
        </w:rPr>
        <w:t xml:space="preserve">муниципального района, замещающих должности, не относящиеся к должностям муниципальной  службы» </w:t>
      </w:r>
      <w:r>
        <w:rPr>
          <w:rFonts w:ascii="Times New Roman" w:hAnsi="Times New Roman"/>
          <w:sz w:val="28"/>
          <w:szCs w:val="28"/>
        </w:rPr>
        <w:t>.</w:t>
      </w:r>
    </w:p>
    <w:p w:rsidR="00CC1640" w:rsidRDefault="00CC1640" w:rsidP="00CC164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12.</w:t>
      </w:r>
      <w:r w:rsidRPr="00266137">
        <w:rPr>
          <w:rFonts w:ascii="Times New Roman" w:hAnsi="Times New Roman"/>
          <w:sz w:val="28"/>
          <w:szCs w:val="28"/>
        </w:rPr>
        <w:t xml:space="preserve"> </w:t>
      </w:r>
      <w:r w:rsidRPr="00685A8B">
        <w:rPr>
          <w:rFonts w:ascii="Times New Roman" w:hAnsi="Times New Roman"/>
          <w:sz w:val="28"/>
          <w:szCs w:val="28"/>
        </w:rPr>
        <w:t>О внесении изменений и дополнений в решение Совета народных депутатов Богучарского муниципального района от 14.07.2015 года № 262 «Об  утверждении Положения об</w:t>
      </w:r>
      <w:r>
        <w:rPr>
          <w:rFonts w:ascii="Times New Roman" w:hAnsi="Times New Roman"/>
          <w:sz w:val="28"/>
          <w:szCs w:val="28"/>
        </w:rPr>
        <w:t xml:space="preserve"> </w:t>
      </w:r>
      <w:r w:rsidRPr="00685A8B">
        <w:rPr>
          <w:rFonts w:ascii="Times New Roman" w:hAnsi="Times New Roman"/>
          <w:sz w:val="28"/>
          <w:szCs w:val="28"/>
        </w:rPr>
        <w:t xml:space="preserve">оплате труда лиц, замещающих </w:t>
      </w:r>
      <w:r>
        <w:rPr>
          <w:rFonts w:ascii="Times New Roman" w:hAnsi="Times New Roman"/>
          <w:sz w:val="28"/>
          <w:szCs w:val="28"/>
        </w:rPr>
        <w:t>м</w:t>
      </w:r>
      <w:r w:rsidRPr="00685A8B">
        <w:rPr>
          <w:rFonts w:ascii="Times New Roman" w:hAnsi="Times New Roman"/>
          <w:sz w:val="28"/>
          <w:szCs w:val="28"/>
        </w:rPr>
        <w:t>униципальные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85A8B">
        <w:rPr>
          <w:rFonts w:ascii="Times New Roman" w:hAnsi="Times New Roman"/>
          <w:sz w:val="28"/>
          <w:szCs w:val="28"/>
        </w:rPr>
        <w:t xml:space="preserve">должности в Ревизионной комиссии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85A8B">
        <w:rPr>
          <w:rFonts w:ascii="Times New Roman" w:hAnsi="Times New Roman"/>
          <w:sz w:val="28"/>
          <w:szCs w:val="28"/>
        </w:rPr>
        <w:t>Богучарского муниципального района</w:t>
      </w:r>
      <w:r>
        <w:rPr>
          <w:rFonts w:ascii="Times New Roman" w:hAnsi="Times New Roman"/>
          <w:sz w:val="28"/>
          <w:szCs w:val="28"/>
        </w:rPr>
        <w:t>».</w:t>
      </w:r>
    </w:p>
    <w:p w:rsidR="00CC1640" w:rsidRDefault="00CC1640" w:rsidP="00CC164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13. О внесении изменений в решение Совета народных депутатов Богучарского муниципального района от 21.11.2018 года № 96 «Об утверждении структуры администрации Богучарского муниципального района Воронежской области».</w:t>
      </w:r>
    </w:p>
    <w:p w:rsidR="00CC1640" w:rsidRDefault="00CC1640" w:rsidP="00CC1640">
      <w:pPr>
        <w:pStyle w:val="Title"/>
        <w:spacing w:before="0" w:after="0"/>
        <w:ind w:right="-1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 w:val="0"/>
          <w:sz w:val="28"/>
          <w:szCs w:val="28"/>
        </w:rPr>
        <w:t>14</w:t>
      </w:r>
      <w:r w:rsidRPr="00D91DAA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>
        <w:rPr>
          <w:rFonts w:ascii="Times New Roman" w:hAnsi="Times New Roman" w:cs="Times New Roman"/>
          <w:b w:val="0"/>
          <w:sz w:val="28"/>
          <w:szCs w:val="28"/>
        </w:rPr>
        <w:t>О внесении изменений и дополнений в решение Совета народных депутатов Богучарского муниципального района от 20.05.2016 № 300 «Об утверждении Порядков увольнения (освобождения от должности) в связи с утратой доверия лиц, замещающих муниципальные должности и применения к лицам, замещающим должности муниципальной службы в органах местного самоуправления Богучарского муниципального района взысканий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коррупции».</w:t>
      </w:r>
    </w:p>
    <w:p w:rsidR="00CC1640" w:rsidRPr="004E21DB" w:rsidRDefault="00CC1640" w:rsidP="00CC1640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sz w:val="28"/>
          <w:szCs w:val="28"/>
        </w:rPr>
        <w:t>15</w:t>
      </w:r>
      <w:r w:rsidRPr="004E21DB">
        <w:rPr>
          <w:rFonts w:ascii="Times New Roman" w:hAnsi="Times New Roman"/>
          <w:sz w:val="28"/>
          <w:szCs w:val="28"/>
        </w:rPr>
        <w:t>. О штатном расписании Совета народных депутатов Богучарского муниципального района Воронежской области.</w:t>
      </w:r>
    </w:p>
    <w:p w:rsidR="00CC1640" w:rsidRDefault="00CC1640" w:rsidP="00CC164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E21DB">
        <w:rPr>
          <w:rFonts w:ascii="Times New Roman" w:hAnsi="Times New Roman"/>
          <w:sz w:val="28"/>
          <w:szCs w:val="28"/>
        </w:rPr>
        <w:tab/>
      </w:r>
    </w:p>
    <w:p w:rsidR="00CC1640" w:rsidRDefault="00CC1640" w:rsidP="00CC164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C1640" w:rsidRDefault="00CC1640" w:rsidP="00CC164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C1640" w:rsidRDefault="00CC1640" w:rsidP="00CC164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C1640" w:rsidRDefault="00CC1640" w:rsidP="00CC164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C1640" w:rsidRPr="004E21DB" w:rsidRDefault="00CC1640" w:rsidP="00CC164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4E21DB">
        <w:rPr>
          <w:rFonts w:ascii="Times New Roman" w:hAnsi="Times New Roman"/>
          <w:sz w:val="28"/>
          <w:szCs w:val="28"/>
        </w:rPr>
        <w:lastRenderedPageBreak/>
        <w:t>1</w:t>
      </w:r>
      <w:r>
        <w:rPr>
          <w:rFonts w:ascii="Times New Roman" w:hAnsi="Times New Roman"/>
          <w:sz w:val="28"/>
          <w:szCs w:val="28"/>
        </w:rPr>
        <w:t>6</w:t>
      </w:r>
      <w:r w:rsidRPr="004E21DB">
        <w:rPr>
          <w:rFonts w:ascii="Times New Roman" w:hAnsi="Times New Roman"/>
          <w:sz w:val="28"/>
          <w:szCs w:val="28"/>
        </w:rPr>
        <w:t xml:space="preserve">. Об утверждении плана работы ревизионной комиссии Богучарского муниципального района с 01.01.2019 года по 31.12.2019 года. </w:t>
      </w:r>
    </w:p>
    <w:p w:rsidR="00CC1640" w:rsidRPr="004E21DB" w:rsidRDefault="00CC1640" w:rsidP="00CC164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21D47" w:rsidRPr="00C21D47" w:rsidRDefault="00C21D47" w:rsidP="00C21D4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21D47" w:rsidRPr="0010282A" w:rsidRDefault="00C21D47" w:rsidP="00C21D4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 муниципального района                                   Ю.В.Дорохина</w:t>
      </w:r>
    </w:p>
    <w:p w:rsidR="0010282A" w:rsidRPr="0010282A" w:rsidRDefault="0010282A" w:rsidP="0010282A">
      <w:pPr>
        <w:jc w:val="both"/>
        <w:rPr>
          <w:b/>
          <w:sz w:val="28"/>
          <w:szCs w:val="28"/>
        </w:rPr>
      </w:pP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F2381C" w:rsidRPr="0010282A" w:rsidRDefault="00F2381C" w:rsidP="00C21D47">
      <w:pPr>
        <w:jc w:val="both"/>
        <w:rPr>
          <w:b/>
          <w:sz w:val="28"/>
          <w:szCs w:val="28"/>
        </w:rPr>
      </w:pPr>
    </w:p>
    <w:sectPr w:rsidR="00F2381C" w:rsidRPr="0010282A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EE0844"/>
    <w:rsid w:val="00016083"/>
    <w:rsid w:val="0004084E"/>
    <w:rsid w:val="000540DE"/>
    <w:rsid w:val="000B4CC6"/>
    <w:rsid w:val="000B7C27"/>
    <w:rsid w:val="0010282A"/>
    <w:rsid w:val="00131B41"/>
    <w:rsid w:val="00230B94"/>
    <w:rsid w:val="002729A5"/>
    <w:rsid w:val="00392372"/>
    <w:rsid w:val="005348BC"/>
    <w:rsid w:val="00593A07"/>
    <w:rsid w:val="00622865"/>
    <w:rsid w:val="00696EAA"/>
    <w:rsid w:val="006F5A03"/>
    <w:rsid w:val="007121F0"/>
    <w:rsid w:val="007900B4"/>
    <w:rsid w:val="007F1345"/>
    <w:rsid w:val="00800C98"/>
    <w:rsid w:val="008067D0"/>
    <w:rsid w:val="008B755F"/>
    <w:rsid w:val="008C7EAC"/>
    <w:rsid w:val="008D15BB"/>
    <w:rsid w:val="008F7054"/>
    <w:rsid w:val="00917C25"/>
    <w:rsid w:val="00AE6C6D"/>
    <w:rsid w:val="00B81152"/>
    <w:rsid w:val="00B877C2"/>
    <w:rsid w:val="00C21D47"/>
    <w:rsid w:val="00CC1640"/>
    <w:rsid w:val="00D90C58"/>
    <w:rsid w:val="00DC110B"/>
    <w:rsid w:val="00DE5B51"/>
    <w:rsid w:val="00E1186A"/>
    <w:rsid w:val="00E34556"/>
    <w:rsid w:val="00EA2E70"/>
    <w:rsid w:val="00EA5DA8"/>
    <w:rsid w:val="00EE0844"/>
    <w:rsid w:val="00F2381C"/>
    <w:rsid w:val="00F7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EA1FA35-A711-48C2-8EEC-E32262A1E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844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C1640"/>
    <w:pPr>
      <w:keepNext/>
      <w:overflowPunct/>
      <w:autoSpaceDE/>
      <w:autoSpaceDN/>
      <w:adjustRightInd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E0844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EE0844"/>
    <w:rPr>
      <w:rFonts w:eastAsia="Times New Roman"/>
      <w:color w:val="auto"/>
      <w:szCs w:val="20"/>
      <w:lang w:eastAsia="ru-RU"/>
    </w:rPr>
  </w:style>
  <w:style w:type="paragraph" w:styleId="a5">
    <w:name w:val="No Spacing"/>
    <w:uiPriority w:val="1"/>
    <w:qFormat/>
    <w:rsid w:val="00EE0844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10282A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10282A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C1640"/>
    <w:rPr>
      <w:rFonts w:eastAsia="Times New Roman"/>
      <w:color w:val="auto"/>
      <w:szCs w:val="20"/>
      <w:lang w:eastAsia="ru-RU"/>
    </w:rPr>
  </w:style>
  <w:style w:type="paragraph" w:customStyle="1" w:styleId="Title">
    <w:name w:val="Title!Название НПА"/>
    <w:basedOn w:val="a"/>
    <w:rsid w:val="00CC1640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670</Words>
  <Characters>3821</Characters>
  <Application>Microsoft Office Word</Application>
  <DocSecurity>0</DocSecurity>
  <Lines>31</Lines>
  <Paragraphs>8</Paragraphs>
  <ScaleCrop>false</ScaleCrop>
  <Company>Work</Company>
  <LinksUpToDate>false</LinksUpToDate>
  <CharactersWithSpaces>4483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16</cp:revision>
  <cp:lastPrinted>2018-01-13T08:53:00Z</cp:lastPrinted>
  <dcterms:created xsi:type="dcterms:W3CDTF">2017-09-20T12:34:00Z</dcterms:created>
  <dcterms:modified xsi:type="dcterms:W3CDTF">2019-01-25T13:28:00Z</dcterms:modified>
</cp:coreProperties>
</file>