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2775585</wp:posOffset>
            </wp:positionH>
            <wp:positionV relativeFrom="margin">
              <wp:posOffset>-20320</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b/>
          <w:sz w:val="28"/>
          <w:szCs w:val="28"/>
          <w:lang w:eastAsia="ru-RU"/>
        </w:rPr>
      </w:pPr>
      <w:r w:rsidRPr="001A168E">
        <w:rPr>
          <w:rFonts w:ascii="Times New Roman" w:eastAsia="Times New Roman" w:hAnsi="Times New Roman" w:cs="Times New Roman"/>
          <w:b/>
          <w:sz w:val="28"/>
          <w:szCs w:val="28"/>
          <w:lang w:eastAsia="ru-RU"/>
        </w:rPr>
        <w:t>АДМИНИСТРАЦИЯ</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b/>
          <w:sz w:val="28"/>
          <w:szCs w:val="28"/>
          <w:lang w:eastAsia="ru-RU"/>
        </w:rPr>
      </w:pPr>
      <w:r w:rsidRPr="001A168E">
        <w:rPr>
          <w:rFonts w:ascii="Times New Roman" w:eastAsia="Times New Roman" w:hAnsi="Times New Roman" w:cs="Times New Roman"/>
          <w:b/>
          <w:sz w:val="28"/>
          <w:szCs w:val="28"/>
          <w:lang w:eastAsia="ru-RU"/>
        </w:rPr>
        <w:t>БОГУЧАРСКОГОМУНИЦИПАЛЬНОГО РАЙОНА</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b/>
          <w:sz w:val="28"/>
          <w:szCs w:val="28"/>
          <w:lang w:eastAsia="ru-RU"/>
        </w:rPr>
      </w:pPr>
      <w:r w:rsidRPr="001A168E">
        <w:rPr>
          <w:rFonts w:ascii="Times New Roman" w:eastAsia="Times New Roman" w:hAnsi="Times New Roman" w:cs="Times New Roman"/>
          <w:b/>
          <w:sz w:val="28"/>
          <w:szCs w:val="28"/>
          <w:lang w:eastAsia="ru-RU"/>
        </w:rPr>
        <w:t>ВОРОНЕЖСКОЙОБЛАСТИ</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b/>
          <w:sz w:val="28"/>
          <w:szCs w:val="28"/>
          <w:lang w:eastAsia="ru-RU"/>
        </w:rPr>
      </w:pPr>
      <w:r w:rsidRPr="001A168E">
        <w:rPr>
          <w:rFonts w:ascii="Times New Roman" w:eastAsia="Times New Roman" w:hAnsi="Times New Roman" w:cs="Times New Roman"/>
          <w:b/>
          <w:sz w:val="28"/>
          <w:szCs w:val="28"/>
          <w:lang w:eastAsia="ru-RU"/>
        </w:rPr>
        <w:t>ПОСТАНОВЛЕНИЕ</w:t>
      </w:r>
    </w:p>
    <w:p w:rsidR="001A168E" w:rsidRPr="001A168E" w:rsidRDefault="001A168E" w:rsidP="001A168E">
      <w:pPr>
        <w:widowControl w:val="0"/>
        <w:adjustRightInd w:val="0"/>
        <w:spacing w:after="0" w:line="240" w:lineRule="auto"/>
        <w:jc w:val="both"/>
        <w:rPr>
          <w:rFonts w:ascii="Times New Roman" w:eastAsia="Times New Roman" w:hAnsi="Times New Roman" w:cs="Times New Roman"/>
          <w:b/>
          <w:sz w:val="28"/>
          <w:szCs w:val="28"/>
          <w:lang w:eastAsia="ru-RU"/>
        </w:rPr>
      </w:pPr>
    </w:p>
    <w:p w:rsidR="001A168E" w:rsidRPr="001A168E" w:rsidRDefault="001A168E" w:rsidP="001A168E">
      <w:pPr>
        <w:widowControl w:val="0"/>
        <w:tabs>
          <w:tab w:val="left" w:pos="1974"/>
        </w:tabs>
        <w:spacing w:after="0" w:line="240" w:lineRule="auto"/>
        <w:jc w:val="both"/>
        <w:rPr>
          <w:rFonts w:ascii="Times New Roman" w:eastAsia="Times New Roman" w:hAnsi="Times New Roman" w:cs="Times New Roman"/>
          <w:sz w:val="28"/>
          <w:szCs w:val="28"/>
          <w:lang w:eastAsia="ru-RU"/>
        </w:rPr>
      </w:pPr>
      <w:bookmarkStart w:id="0" w:name="_GoBack"/>
      <w:r w:rsidRPr="001A168E">
        <w:rPr>
          <w:rFonts w:ascii="Times New Roman" w:eastAsia="Times New Roman" w:hAnsi="Times New Roman" w:cs="Times New Roman"/>
          <w:sz w:val="28"/>
          <w:szCs w:val="28"/>
          <w:lang w:eastAsia="ru-RU"/>
        </w:rPr>
        <w:t>от «22» января 2019 г. № 12</w:t>
      </w:r>
    </w:p>
    <w:bookmarkEnd w:id="0"/>
    <w:p w:rsidR="001A168E" w:rsidRPr="001A168E" w:rsidRDefault="001A168E" w:rsidP="001A168E">
      <w:pPr>
        <w:widowControl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г. Богучар</w:t>
      </w:r>
    </w:p>
    <w:p w:rsidR="001A168E" w:rsidRPr="001A168E" w:rsidRDefault="001A168E" w:rsidP="001A168E">
      <w:pPr>
        <w:widowControl w:val="0"/>
        <w:adjustRightInd w:val="0"/>
        <w:spacing w:after="0" w:line="240" w:lineRule="auto"/>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right="3685"/>
        <w:jc w:val="both"/>
        <w:outlineLvl w:val="0"/>
        <w:rPr>
          <w:rFonts w:ascii="Times New Roman" w:eastAsia="Times New Roman" w:hAnsi="Times New Roman" w:cs="Times New Roman"/>
          <w:b/>
          <w:bCs/>
          <w:kern w:val="28"/>
          <w:sz w:val="28"/>
          <w:szCs w:val="28"/>
          <w:lang w:eastAsia="ru-RU"/>
        </w:rPr>
      </w:pPr>
      <w:r w:rsidRPr="001A168E">
        <w:rPr>
          <w:rFonts w:ascii="Times New Roman" w:eastAsia="Times New Roman" w:hAnsi="Times New Roman" w:cs="Times New Roman"/>
          <w:b/>
          <w:bCs/>
          <w:kern w:val="28"/>
          <w:sz w:val="28"/>
          <w:szCs w:val="28"/>
          <w:lang w:eastAsia="ru-RU"/>
        </w:rPr>
        <w:t>О проведении районных конкурсов «Учитель года – 2019» и «Воспитатель года – 2019»</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Уставом Богучарского муниципального района, в целях обновления содержания образовательного процесса, утверждения приоритетов образования в обществе, развития профессиональных контактов и поддержки талантливых, творчески работающих педагогов администрация Богучарского муниципального района Воронежской области </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ПОСТАНОВЛЯЕТ:</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1. Муниципальному казенному учреждению «Управление по образованию и молодежной политике» (И.В. Ткачев) провести в январе-феврале 2019 года районные конкурсы «Учитель года – 2019», «Воспитатель года – 2019».</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2. Утвердить положение о проведении районного конкурса «Учитель года – 2019» согласно приложению № 1.</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3. Утвердить положение о проведении районного конкурса «Воспитатель года – 2019» согласно приложению № 2.</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4. Утвердить состав оргкомитета районных конкурсов «Учитель года – 2019», «Воспитатель года – 2019» согласно приложению № 3.</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5. Главному бухгалтеру С. В. Чвикаловой произвести финансирование в пределах бюджетных ассигнований на 2019 год по КБК 92407020210280600244349 – 50 000 (пятьдесят тысяч) рублей и по КБК 92407010210180260244349 – 50 000 (пятьдесят тысяч) рублейМКУ «Управление по образованию и молодежной политике» (И.В. Ткачев) для проведения районных конкурсов «Учитель года – 2019», «Воспитатель года – 2019» согласно приложению №4.</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6. Признать утратившим силу постановление администрации Богучарского муниципального района от 21.11.2017 №818 «О проведении </w:t>
      </w:r>
      <w:r w:rsidRPr="001A168E">
        <w:rPr>
          <w:rFonts w:ascii="Times New Roman" w:eastAsia="Times New Roman" w:hAnsi="Times New Roman" w:cs="Times New Roman"/>
          <w:sz w:val="28"/>
          <w:szCs w:val="28"/>
          <w:lang w:eastAsia="ru-RU"/>
        </w:rPr>
        <w:lastRenderedPageBreak/>
        <w:t xml:space="preserve">районных конкурсов «Учитель года – 2018 и «Воспитатель года – 2018»». </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7. Контроль за исполнением настоящего постановления оставляю за собой.</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7"/>
        <w:gridCol w:w="3032"/>
        <w:gridCol w:w="3126"/>
      </w:tblGrid>
      <w:tr w:rsidR="001A168E" w:rsidRPr="001A168E" w:rsidTr="001A168E">
        <w:tc>
          <w:tcPr>
            <w:tcW w:w="3285" w:type="dxa"/>
            <w:hideMark/>
          </w:tcPr>
          <w:p w:rsidR="001A168E" w:rsidRPr="001A168E" w:rsidRDefault="001A168E" w:rsidP="001A168E">
            <w:pPr>
              <w:widowControl w:val="0"/>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Глава Богучарского муниципального района</w:t>
            </w:r>
          </w:p>
        </w:tc>
        <w:tc>
          <w:tcPr>
            <w:tcW w:w="3286" w:type="dxa"/>
          </w:tcPr>
          <w:p w:rsidR="001A168E" w:rsidRPr="001A168E" w:rsidRDefault="001A168E" w:rsidP="001A168E">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6" w:type="dxa"/>
            <w:hideMark/>
          </w:tcPr>
          <w:p w:rsidR="001A168E" w:rsidRPr="001A168E" w:rsidRDefault="001A168E" w:rsidP="001A168E">
            <w:pPr>
              <w:widowControl w:val="0"/>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В.В. Кузнецов</w:t>
            </w:r>
          </w:p>
        </w:tc>
      </w:tr>
    </w:tbl>
    <w:p w:rsidR="001A168E" w:rsidRPr="001A168E" w:rsidRDefault="001A168E" w:rsidP="001A168E">
      <w:pPr>
        <w:widowControl w:val="0"/>
        <w:adjustRightInd w:val="0"/>
        <w:spacing w:after="0" w:line="240" w:lineRule="auto"/>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z w:val="28"/>
          <w:szCs w:val="28"/>
          <w:lang w:eastAsia="ru-RU"/>
        </w:rPr>
        <w:lastRenderedPageBreak/>
        <w:t>Приложение № 1 к постановлению</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администрации Богучарского</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муниципального района</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от 22.01.2019 № 12</w:t>
      </w:r>
    </w:p>
    <w:p w:rsidR="001A168E" w:rsidRPr="001A168E" w:rsidRDefault="001A168E" w:rsidP="001A168E">
      <w:pPr>
        <w:spacing w:after="0" w:line="240" w:lineRule="auto"/>
        <w:jc w:val="center"/>
        <w:rPr>
          <w:rFonts w:ascii="Times New Roman" w:eastAsia="Times New Roman" w:hAnsi="Times New Roman" w:cs="Times New Roman"/>
          <w:sz w:val="28"/>
          <w:szCs w:val="28"/>
          <w:lang w:eastAsia="ru-RU"/>
        </w:rPr>
      </w:pP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Положение</w:t>
      </w: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 xml:space="preserve">о муниципальном </w:t>
      </w:r>
      <w:proofErr w:type="gramStart"/>
      <w:r w:rsidRPr="001A168E">
        <w:rPr>
          <w:rFonts w:ascii="Times New Roman" w:eastAsia="Times New Roman" w:hAnsi="Times New Roman" w:cs="Times New Roman"/>
          <w:bCs/>
          <w:sz w:val="28"/>
          <w:szCs w:val="28"/>
          <w:lang w:eastAsia="ru-RU"/>
        </w:rPr>
        <w:t>конкурсе«</w:t>
      </w:r>
      <w:proofErr w:type="gramEnd"/>
      <w:r w:rsidRPr="001A168E">
        <w:rPr>
          <w:rFonts w:ascii="Times New Roman" w:eastAsia="Times New Roman" w:hAnsi="Times New Roman" w:cs="Times New Roman"/>
          <w:bCs/>
          <w:sz w:val="28"/>
          <w:szCs w:val="28"/>
          <w:lang w:eastAsia="ru-RU"/>
        </w:rPr>
        <w:t>Учитель года - 2019»</w:t>
      </w: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bCs/>
          <w:sz w:val="28"/>
          <w:szCs w:val="28"/>
          <w:lang w:eastAsia="ru-RU"/>
        </w:rPr>
      </w:pP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1.Общие положения</w:t>
      </w:r>
    </w:p>
    <w:p w:rsidR="001A168E" w:rsidRPr="001A168E" w:rsidRDefault="001A168E" w:rsidP="001A168E">
      <w:pPr>
        <w:widowControl w:val="0"/>
        <w:tabs>
          <w:tab w:val="left" w:pos="1843"/>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 xml:space="preserve">1.1. Муниципальный </w:t>
      </w:r>
      <w:r w:rsidRPr="001A168E">
        <w:rPr>
          <w:rFonts w:ascii="Times New Roman" w:eastAsia="Times New Roman" w:hAnsi="Times New Roman" w:cs="Times New Roman"/>
          <w:sz w:val="28"/>
          <w:szCs w:val="28"/>
          <w:lang w:eastAsia="ru-RU"/>
        </w:rPr>
        <w:t>конкурс «Учитель года-2019» (далее Конкурс) проводится в рамках традиционного Всероссийского конкурса «Учитель года России». В период модернизации образования он призван способствовать обновлению школы, развитию профессиональных контактов, внедрению новых технологий в организацию образовательного процесса, поддержке творчески работающих педагогов, утверждению приоритетов образования в обществе. Организатором конкурса является МКУ «Управление по образованию и молодежной политике».</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1.2. Настоящее Положение определяет порядок и регламент проведения </w:t>
      </w:r>
      <w:r w:rsidRPr="001A168E">
        <w:rPr>
          <w:rFonts w:ascii="Times New Roman" w:eastAsia="Times New Roman" w:hAnsi="Times New Roman" w:cs="Times New Roman"/>
          <w:sz w:val="28"/>
          <w:szCs w:val="28"/>
          <w:lang w:eastAsia="ru-RU"/>
        </w:rPr>
        <w:t>Конкурса.</w:t>
      </w: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2. Цели и задачи Конкурса</w:t>
      </w:r>
    </w:p>
    <w:p w:rsidR="001A168E" w:rsidRPr="001A168E" w:rsidRDefault="001A168E" w:rsidP="001A168E">
      <w:pPr>
        <w:widowControl w:val="0"/>
        <w:shd w:val="clear" w:color="auto" w:fill="FFFFFF"/>
        <w:tabs>
          <w:tab w:val="left" w:pos="1276"/>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2.1. </w:t>
      </w:r>
      <w:r w:rsidRPr="001A168E">
        <w:rPr>
          <w:rFonts w:ascii="Times New Roman" w:eastAsia="Times New Roman" w:hAnsi="Times New Roman" w:cs="Times New Roman"/>
          <w:sz w:val="28"/>
          <w:szCs w:val="28"/>
          <w:lang w:eastAsia="ru-RU"/>
        </w:rPr>
        <w:t xml:space="preserve">Конкурс проводится в целях раскрытия творческого ипрофессионального потенциала педагогических работников муниципальной системы образования, создания условий по совершенствованию школьной образовательной среды, необходимой для введения и реализации ФГОС и повышение социально-профессионального статуса педагога в общественном сознании в соответствии с целями и задачами национальной системы учительского роста. Формирование команды лидеров, способных конструктивно влиять на повышение общего уровня профессиональной компетентности учителей и быть экспертами по вопросам государственной политики в сфере образования. </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2.2. </w:t>
      </w:r>
      <w:r w:rsidRPr="001A168E">
        <w:rPr>
          <w:rFonts w:ascii="Times New Roman" w:eastAsia="Times New Roman" w:hAnsi="Times New Roman" w:cs="Times New Roman"/>
          <w:sz w:val="28"/>
          <w:szCs w:val="28"/>
          <w:lang w:eastAsia="ru-RU"/>
        </w:rPr>
        <w:t xml:space="preserve">Основные задачи Конкурса: </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создание условий для выявления лучшего педагогического опыта и образцов профессиональной компетентности учителей, соответствующих требованиям профессионального стандарта педагога, новым подходам к оценке квалификации учителей в рамках национальной системы учительского роста, новым профессиональным задачам, вытекающим из актуальных приоритетов государственной политики в области образования;</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обеспечение равных возможностей для профессионального роста и самореализации учителей за счет участия в Конкурсе на всех этапах его проведения (муниципальном, региональном, федеральном) вне зависимости от места проживания и особенностей образовательной организации;</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выявление и поддержка наиболее талантливых и успешных учителей, демонстрирующих лучшие образцы профессиональной педагогической деятельности, компетенции учителя будущего;</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совершенствование процедур и инструментов профессионально-</w:t>
      </w:r>
      <w:r w:rsidRPr="001A168E">
        <w:rPr>
          <w:rFonts w:ascii="Times New Roman" w:eastAsia="Times New Roman" w:hAnsi="Times New Roman" w:cs="Times New Roman"/>
          <w:sz w:val="28"/>
          <w:szCs w:val="28"/>
          <w:lang w:eastAsia="ru-RU"/>
        </w:rPr>
        <w:lastRenderedPageBreak/>
        <w:t>общественной оценки педагогической компетентности учителей;</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формирование позитивного отношения к Конкурсу педагогической общественности, экспертного сообщества, социума за счет его объективности, открытости, соответствия профессиональной этике и ценностям.</w:t>
      </w:r>
    </w:p>
    <w:p w:rsidR="001A168E" w:rsidRPr="001A168E" w:rsidRDefault="001A168E" w:rsidP="001A168E">
      <w:pPr>
        <w:widowControl w:val="0"/>
        <w:shd w:val="clear" w:color="auto" w:fill="FFFFFF"/>
        <w:tabs>
          <w:tab w:val="left" w:pos="1200"/>
        </w:tabs>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3. Участники Конкурса</w:t>
      </w:r>
    </w:p>
    <w:p w:rsidR="001A168E" w:rsidRPr="001A168E" w:rsidRDefault="001A168E" w:rsidP="001A168E">
      <w:pPr>
        <w:widowControl w:val="0"/>
        <w:shd w:val="clear" w:color="auto" w:fill="FFFFFF"/>
        <w:tabs>
          <w:tab w:val="left" w:pos="4339"/>
          <w:tab w:val="left" w:pos="6192"/>
          <w:tab w:val="left" w:pos="6686"/>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3.1. В Конкурсе принимают участие учителя общеобразовательных организаций Богучарского муниципального района без ограничений по возрасту и всех </w:t>
      </w:r>
      <w:r w:rsidRPr="001A168E">
        <w:rPr>
          <w:rFonts w:ascii="Times New Roman" w:eastAsia="Times New Roman" w:hAnsi="Times New Roman" w:cs="Times New Roman"/>
          <w:spacing w:val="-2"/>
          <w:sz w:val="28"/>
          <w:szCs w:val="28"/>
          <w:lang w:eastAsia="ru-RU"/>
        </w:rPr>
        <w:t>квалификационных</w:t>
      </w:r>
      <w:r w:rsidRPr="001A168E">
        <w:rPr>
          <w:rFonts w:ascii="Times New Roman" w:eastAsia="Times New Roman" w:hAnsi="Times New Roman" w:cs="Times New Roman"/>
          <w:spacing w:val="-1"/>
          <w:sz w:val="28"/>
          <w:szCs w:val="28"/>
          <w:lang w:eastAsia="ru-RU"/>
        </w:rPr>
        <w:t xml:space="preserve">категорий, </w:t>
      </w:r>
      <w:r w:rsidRPr="001A168E">
        <w:rPr>
          <w:rFonts w:ascii="Times New Roman" w:eastAsia="Times New Roman" w:hAnsi="Times New Roman" w:cs="Times New Roman"/>
          <w:spacing w:val="-2"/>
          <w:sz w:val="28"/>
          <w:szCs w:val="28"/>
          <w:lang w:eastAsia="ru-RU"/>
        </w:rPr>
        <w:t xml:space="preserve">работающие </w:t>
      </w:r>
      <w:r w:rsidRPr="001A168E">
        <w:rPr>
          <w:rFonts w:ascii="Times New Roman" w:eastAsia="Times New Roman" w:hAnsi="Times New Roman" w:cs="Times New Roman"/>
          <w:sz w:val="28"/>
          <w:szCs w:val="28"/>
          <w:lang w:eastAsia="ru-RU"/>
        </w:rPr>
        <w:t>в</w:t>
      </w:r>
      <w:r w:rsidRPr="001A168E">
        <w:rPr>
          <w:rFonts w:ascii="Times New Roman" w:eastAsia="Times New Roman" w:hAnsi="Times New Roman" w:cs="Times New Roman"/>
          <w:spacing w:val="-2"/>
          <w:sz w:val="28"/>
          <w:szCs w:val="28"/>
          <w:lang w:eastAsia="ru-RU"/>
        </w:rPr>
        <w:t>общеобразовательных</w:t>
      </w:r>
      <w:r w:rsidRPr="001A168E">
        <w:rPr>
          <w:rFonts w:ascii="Times New Roman" w:eastAsia="Times New Roman" w:hAnsi="Times New Roman" w:cs="Times New Roman"/>
          <w:spacing w:val="-11"/>
          <w:sz w:val="28"/>
          <w:szCs w:val="28"/>
          <w:lang w:eastAsia="ru-RU"/>
        </w:rPr>
        <w:t xml:space="preserve">организациях 3 года и более, реализующие основные образовательные программы начального общего, основного общего и среднего общего </w:t>
      </w:r>
      <w:r w:rsidRPr="001A168E">
        <w:rPr>
          <w:rFonts w:ascii="Times New Roman" w:eastAsia="Times New Roman" w:hAnsi="Times New Roman" w:cs="Times New Roman"/>
          <w:sz w:val="28"/>
          <w:szCs w:val="28"/>
          <w:lang w:eastAsia="ru-RU"/>
        </w:rPr>
        <w:t>образования.</w:t>
      </w:r>
    </w:p>
    <w:p w:rsidR="001A168E" w:rsidRPr="001A168E" w:rsidRDefault="001A168E" w:rsidP="001A168E">
      <w:pPr>
        <w:widowControl w:val="0"/>
        <w:shd w:val="clear" w:color="auto" w:fill="FFFFFF"/>
        <w:tabs>
          <w:tab w:val="left" w:pos="1382"/>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3.2.</w:t>
      </w:r>
      <w:r w:rsidRPr="001A168E">
        <w:rPr>
          <w:rFonts w:ascii="Times New Roman" w:eastAsia="Times New Roman" w:hAnsi="Times New Roman" w:cs="Times New Roman"/>
          <w:sz w:val="28"/>
          <w:szCs w:val="28"/>
          <w:lang w:eastAsia="ru-RU"/>
        </w:rPr>
        <w:t xml:space="preserve">Для участия в муниципальном этапе Конкурса педагогам общеобразовательных организаций необходимо предоставить в срок до 23 января 2019 г.материалы на участие в электронном виде </w:t>
      </w:r>
      <w:r w:rsidRPr="001A168E">
        <w:rPr>
          <w:rFonts w:ascii="Times New Roman" w:eastAsia="Times New Roman" w:hAnsi="Times New Roman" w:cs="Times New Roman"/>
          <w:bCs/>
          <w:sz w:val="28"/>
          <w:szCs w:val="28"/>
          <w:lang w:eastAsia="ru-RU"/>
        </w:rPr>
        <w:t>(</w:t>
      </w:r>
      <w:proofErr w:type="gramStart"/>
      <w:r w:rsidRPr="001A168E">
        <w:rPr>
          <w:rFonts w:ascii="Times New Roman" w:eastAsia="Times New Roman" w:hAnsi="Times New Roman" w:cs="Times New Roman"/>
          <w:bCs/>
          <w:sz w:val="28"/>
          <w:szCs w:val="28"/>
          <w:lang w:val="en-US" w:eastAsia="ru-RU"/>
        </w:rPr>
        <w:t>e</w:t>
      </w:r>
      <w:r w:rsidRPr="001A168E">
        <w:rPr>
          <w:rFonts w:ascii="Times New Roman" w:eastAsia="Times New Roman" w:hAnsi="Times New Roman" w:cs="Times New Roman"/>
          <w:bCs/>
          <w:sz w:val="28"/>
          <w:szCs w:val="28"/>
          <w:lang w:eastAsia="ru-RU"/>
        </w:rPr>
        <w:t>-</w:t>
      </w:r>
      <w:r w:rsidRPr="001A168E">
        <w:rPr>
          <w:rFonts w:ascii="Times New Roman" w:eastAsia="Times New Roman" w:hAnsi="Times New Roman" w:cs="Times New Roman"/>
          <w:bCs/>
          <w:sz w:val="28"/>
          <w:szCs w:val="28"/>
          <w:lang w:val="en-US" w:eastAsia="ru-RU"/>
        </w:rPr>
        <w:t>mail</w:t>
      </w:r>
      <w:r w:rsidRPr="001A168E">
        <w:rPr>
          <w:rFonts w:ascii="Times New Roman" w:eastAsia="Times New Roman" w:hAnsi="Times New Roman" w:cs="Times New Roman"/>
          <w:bCs/>
          <w:sz w:val="28"/>
          <w:szCs w:val="28"/>
          <w:lang w:eastAsia="ru-RU"/>
        </w:rPr>
        <w:t>:</w:t>
      </w:r>
      <w:r w:rsidRPr="001A168E">
        <w:rPr>
          <w:rFonts w:ascii="Times New Roman" w:eastAsia="Times New Roman" w:hAnsi="Times New Roman" w:cs="Times New Roman"/>
          <w:bCs/>
          <w:sz w:val="28"/>
          <w:szCs w:val="28"/>
          <w:lang w:val="en-US" w:eastAsia="ru-RU"/>
        </w:rPr>
        <w:t>ms</w:t>
      </w:r>
      <w:r w:rsidRPr="001A168E">
        <w:rPr>
          <w:rFonts w:ascii="Times New Roman" w:eastAsia="Times New Roman" w:hAnsi="Times New Roman" w:cs="Times New Roman"/>
          <w:bCs/>
          <w:sz w:val="28"/>
          <w:szCs w:val="28"/>
          <w:lang w:eastAsia="ru-RU"/>
        </w:rPr>
        <w:t>.</w:t>
      </w:r>
      <w:r w:rsidRPr="001A168E">
        <w:rPr>
          <w:rFonts w:ascii="Times New Roman" w:eastAsia="Times New Roman" w:hAnsi="Times New Roman" w:cs="Times New Roman"/>
          <w:bCs/>
          <w:sz w:val="28"/>
          <w:szCs w:val="28"/>
          <w:lang w:val="en-US" w:eastAsia="ru-RU"/>
        </w:rPr>
        <w:t>imc</w:t>
      </w:r>
      <w:r w:rsidRPr="001A168E">
        <w:rPr>
          <w:rFonts w:ascii="Times New Roman" w:eastAsia="Times New Roman" w:hAnsi="Times New Roman" w:cs="Times New Roman"/>
          <w:bCs/>
          <w:sz w:val="28"/>
          <w:szCs w:val="28"/>
          <w:lang w:eastAsia="ru-RU"/>
        </w:rPr>
        <w:t>@</w:t>
      </w:r>
      <w:r w:rsidRPr="001A168E">
        <w:rPr>
          <w:rFonts w:ascii="Times New Roman" w:eastAsia="Times New Roman" w:hAnsi="Times New Roman" w:cs="Times New Roman"/>
          <w:bCs/>
          <w:sz w:val="28"/>
          <w:szCs w:val="28"/>
          <w:lang w:val="en-US" w:eastAsia="ru-RU"/>
        </w:rPr>
        <w:t>mail</w:t>
      </w:r>
      <w:r w:rsidRPr="001A168E">
        <w:rPr>
          <w:rFonts w:ascii="Times New Roman" w:eastAsia="Times New Roman" w:hAnsi="Times New Roman" w:cs="Times New Roman"/>
          <w:bCs/>
          <w:sz w:val="28"/>
          <w:szCs w:val="28"/>
          <w:lang w:eastAsia="ru-RU"/>
        </w:rPr>
        <w:t>.</w:t>
      </w:r>
      <w:r w:rsidRPr="001A168E">
        <w:rPr>
          <w:rFonts w:ascii="Times New Roman" w:eastAsia="Times New Roman" w:hAnsi="Times New Roman" w:cs="Times New Roman"/>
          <w:bCs/>
          <w:sz w:val="28"/>
          <w:szCs w:val="28"/>
          <w:lang w:val="en-US" w:eastAsia="ru-RU"/>
        </w:rPr>
        <w:t>ru</w:t>
      </w:r>
      <w:proofErr w:type="gramEnd"/>
      <w:r w:rsidRPr="001A168E">
        <w:rPr>
          <w:rFonts w:ascii="Times New Roman" w:eastAsia="Times New Roman" w:hAnsi="Times New Roman" w:cs="Times New Roman"/>
          <w:bCs/>
          <w:sz w:val="28"/>
          <w:szCs w:val="28"/>
          <w:lang w:eastAsia="ru-RU"/>
        </w:rPr>
        <w:t>)</w:t>
      </w:r>
      <w:r w:rsidRPr="001A168E">
        <w:rPr>
          <w:rFonts w:ascii="Times New Roman" w:eastAsia="Times New Roman" w:hAnsi="Times New Roman" w:cs="Times New Roman"/>
          <w:sz w:val="28"/>
          <w:szCs w:val="28"/>
          <w:lang w:eastAsia="ru-RU"/>
        </w:rPr>
        <w:t xml:space="preserve"> на русском языке:</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представление на конкурсанта общеобразовательной организации по форме (приложение № 1 к Положению о Конкурсе);</w:t>
      </w:r>
    </w:p>
    <w:p w:rsidR="001A168E" w:rsidRPr="001A168E" w:rsidRDefault="001A168E" w:rsidP="001A168E">
      <w:pPr>
        <w:widowControl w:val="0"/>
        <w:shd w:val="clear" w:color="auto" w:fill="FFFFFF"/>
        <w:tabs>
          <w:tab w:val="left" w:pos="946"/>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заявку на участие в Конкурсе (приложение № 2 к Положению оКонкурсе);</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 анкету участника Конкурса (приложение № 3 к Положению о </w:t>
      </w:r>
      <w:r w:rsidRPr="001A168E">
        <w:rPr>
          <w:rFonts w:ascii="Times New Roman" w:eastAsia="Times New Roman" w:hAnsi="Times New Roman" w:cs="Times New Roman"/>
          <w:sz w:val="28"/>
          <w:szCs w:val="28"/>
          <w:lang w:eastAsia="ru-RU"/>
        </w:rPr>
        <w:t>Конкурсе);</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3.3. </w:t>
      </w:r>
      <w:r w:rsidRPr="001A168E">
        <w:rPr>
          <w:rFonts w:ascii="Times New Roman" w:eastAsia="Times New Roman" w:hAnsi="Times New Roman" w:cs="Times New Roman"/>
          <w:sz w:val="28"/>
          <w:szCs w:val="28"/>
          <w:lang w:eastAsia="ru-RU"/>
        </w:rPr>
        <w:t xml:space="preserve">Для текстовых документов необходимо использовать редактор </w:t>
      </w:r>
      <w:r w:rsidRPr="001A168E">
        <w:rPr>
          <w:rFonts w:ascii="Times New Roman" w:eastAsia="Times New Roman" w:hAnsi="Times New Roman" w:cs="Times New Roman"/>
          <w:sz w:val="28"/>
          <w:szCs w:val="28"/>
          <w:lang w:val="en-US" w:eastAsia="ru-RU"/>
        </w:rPr>
        <w:t>MicrosoftWord</w:t>
      </w:r>
      <w:r w:rsidRPr="001A168E">
        <w:rPr>
          <w:rFonts w:ascii="Times New Roman" w:eastAsia="Times New Roman" w:hAnsi="Times New Roman" w:cs="Times New Roman"/>
          <w:sz w:val="28"/>
          <w:szCs w:val="28"/>
          <w:lang w:eastAsia="ru-RU"/>
        </w:rPr>
        <w:t xml:space="preserve"> для </w:t>
      </w:r>
      <w:r w:rsidRPr="001A168E">
        <w:rPr>
          <w:rFonts w:ascii="Times New Roman" w:eastAsia="Times New Roman" w:hAnsi="Times New Roman" w:cs="Times New Roman"/>
          <w:sz w:val="28"/>
          <w:szCs w:val="28"/>
          <w:lang w:val="en-US" w:eastAsia="ru-RU"/>
        </w:rPr>
        <w:t>Windows</w:t>
      </w:r>
      <w:r w:rsidRPr="001A168E">
        <w:rPr>
          <w:rFonts w:ascii="Times New Roman" w:eastAsia="Times New Roman" w:hAnsi="Times New Roman" w:cs="Times New Roman"/>
          <w:sz w:val="28"/>
          <w:szCs w:val="28"/>
          <w:lang w:eastAsia="ru-RU"/>
        </w:rPr>
        <w:t xml:space="preserve">, шрифт </w:t>
      </w:r>
      <w:r w:rsidRPr="001A168E">
        <w:rPr>
          <w:rFonts w:ascii="Times New Roman" w:eastAsia="Times New Roman" w:hAnsi="Times New Roman" w:cs="Times New Roman"/>
          <w:sz w:val="28"/>
          <w:szCs w:val="28"/>
          <w:lang w:val="en-US" w:eastAsia="ru-RU"/>
        </w:rPr>
        <w:t>TimesNewRoman</w:t>
      </w:r>
      <w:r w:rsidRPr="001A168E">
        <w:rPr>
          <w:rFonts w:ascii="Times New Roman" w:eastAsia="Times New Roman" w:hAnsi="Times New Roman" w:cs="Times New Roman"/>
          <w:sz w:val="28"/>
          <w:szCs w:val="28"/>
          <w:lang w:eastAsia="ru-RU"/>
        </w:rPr>
        <w:t>, кегль -14, межстрочный интервал – одинарный, поля: верхнее, нижнее – 2 см, левое–3,5 см, правое – 1см.</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3.4. Не подлежат рассмотрению материалы, подготовленные с нарушением требований к их перечню и оформлению, а также поступившие в Оргкомитет позднее установленных сроков.</w:t>
      </w:r>
    </w:p>
    <w:p w:rsidR="001A168E" w:rsidRPr="001A168E" w:rsidRDefault="001A168E" w:rsidP="001A168E">
      <w:pPr>
        <w:widowControl w:val="0"/>
        <w:shd w:val="clear" w:color="auto" w:fill="FFFFFF"/>
        <w:tabs>
          <w:tab w:val="left" w:pos="1435"/>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3.5. </w:t>
      </w:r>
      <w:r w:rsidRPr="001A168E">
        <w:rPr>
          <w:rFonts w:ascii="Times New Roman" w:eastAsia="Times New Roman" w:hAnsi="Times New Roman" w:cs="Times New Roman"/>
          <w:sz w:val="28"/>
          <w:szCs w:val="28"/>
          <w:lang w:eastAsia="ru-RU"/>
        </w:rPr>
        <w:t>Материалы, представляемые педагогами на Конкурс, невозвращаются.</w:t>
      </w:r>
    </w:p>
    <w:p w:rsidR="001A168E" w:rsidRPr="001A168E" w:rsidRDefault="001A168E" w:rsidP="001A168E">
      <w:pPr>
        <w:widowControl w:val="0"/>
        <w:shd w:val="clear" w:color="auto" w:fill="FFFFFF"/>
        <w:tabs>
          <w:tab w:val="left" w:pos="1205"/>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3.6.Участие в Конкурсе является добровольным. Согласие претендента </w:t>
      </w:r>
      <w:r w:rsidRPr="001A168E">
        <w:rPr>
          <w:rFonts w:ascii="Times New Roman" w:eastAsia="Times New Roman" w:hAnsi="Times New Roman" w:cs="Times New Roman"/>
          <w:sz w:val="28"/>
          <w:szCs w:val="28"/>
          <w:lang w:eastAsia="ru-RU"/>
        </w:rPr>
        <w:t>на выдвижение его кандидатуры обязательно.</w:t>
      </w: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4. Порядок проведения Конкурса</w:t>
      </w:r>
    </w:p>
    <w:p w:rsidR="001A168E" w:rsidRPr="001A168E" w:rsidRDefault="001A168E" w:rsidP="001A168E">
      <w:pPr>
        <w:widowControl w:val="0"/>
        <w:shd w:val="clear" w:color="auto" w:fill="FFFFFF"/>
        <w:tabs>
          <w:tab w:val="left" w:pos="1387"/>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4"/>
          <w:sz w:val="28"/>
          <w:szCs w:val="28"/>
          <w:lang w:eastAsia="ru-RU"/>
        </w:rPr>
        <w:t>4.1</w:t>
      </w:r>
      <w:r w:rsidRPr="001A168E">
        <w:rPr>
          <w:rFonts w:ascii="Times New Roman" w:eastAsia="Times New Roman" w:hAnsi="Times New Roman" w:cs="Times New Roman"/>
          <w:bCs/>
          <w:spacing w:val="-14"/>
          <w:sz w:val="28"/>
          <w:szCs w:val="28"/>
          <w:lang w:eastAsia="ru-RU"/>
        </w:rPr>
        <w:t xml:space="preserve">. </w:t>
      </w:r>
      <w:r w:rsidRPr="001A168E">
        <w:rPr>
          <w:rFonts w:ascii="Times New Roman" w:eastAsia="Times New Roman" w:hAnsi="Times New Roman" w:cs="Times New Roman"/>
          <w:spacing w:val="-6"/>
          <w:sz w:val="28"/>
          <w:szCs w:val="28"/>
          <w:lang w:eastAsia="ru-RU"/>
        </w:rPr>
        <w:t>Содержание Конкурса состоит из серии унифицированных</w:t>
      </w:r>
      <w:r w:rsidRPr="001A168E">
        <w:rPr>
          <w:rFonts w:ascii="Times New Roman" w:eastAsia="Times New Roman" w:hAnsi="Times New Roman" w:cs="Times New Roman"/>
          <w:spacing w:val="-9"/>
          <w:sz w:val="28"/>
          <w:szCs w:val="28"/>
          <w:lang w:eastAsia="ru-RU"/>
        </w:rPr>
        <w:t xml:space="preserve">конкурсных заданий и критериев их оценки для каждого этапа Конкурса, </w:t>
      </w:r>
      <w:r w:rsidRPr="001A168E">
        <w:rPr>
          <w:rFonts w:ascii="Times New Roman" w:eastAsia="Times New Roman" w:hAnsi="Times New Roman" w:cs="Times New Roman"/>
          <w:spacing w:val="-3"/>
          <w:sz w:val="28"/>
          <w:szCs w:val="28"/>
          <w:lang w:eastAsia="ru-RU"/>
        </w:rPr>
        <w:t xml:space="preserve">направленных на создание равных условий для всех конкурсантов и </w:t>
      </w:r>
      <w:r w:rsidRPr="001A168E">
        <w:rPr>
          <w:rFonts w:ascii="Times New Roman" w:eastAsia="Times New Roman" w:hAnsi="Times New Roman" w:cs="Times New Roman"/>
          <w:sz w:val="28"/>
          <w:szCs w:val="28"/>
          <w:lang w:eastAsia="ru-RU"/>
        </w:rPr>
        <w:t>возможности объективного сравнения результатов.</w:t>
      </w:r>
    </w:p>
    <w:p w:rsidR="001A168E" w:rsidRPr="001A168E" w:rsidRDefault="001A168E" w:rsidP="001A168E">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pacing w:val="-10"/>
          <w:sz w:val="28"/>
          <w:szCs w:val="28"/>
          <w:lang w:eastAsia="ru-RU"/>
        </w:rPr>
      </w:pPr>
      <w:r w:rsidRPr="001A168E">
        <w:rPr>
          <w:rFonts w:ascii="Times New Roman" w:eastAsia="Times New Roman" w:hAnsi="Times New Roman" w:cs="Times New Roman"/>
          <w:spacing w:val="-10"/>
          <w:sz w:val="28"/>
          <w:szCs w:val="28"/>
          <w:lang w:eastAsia="ru-RU"/>
        </w:rPr>
        <w:t>4.2. Конкурс проводится по определенным заданиям, утвержденным жюри. В основе конкурсных заданий лежит принцип усложнения.</w:t>
      </w:r>
    </w:p>
    <w:p w:rsidR="001A168E" w:rsidRPr="001A168E" w:rsidRDefault="001A168E" w:rsidP="001A168E">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pacing w:val="-16"/>
          <w:sz w:val="28"/>
          <w:szCs w:val="28"/>
          <w:lang w:eastAsia="ru-RU"/>
        </w:rPr>
      </w:pPr>
      <w:r w:rsidRPr="001A168E">
        <w:rPr>
          <w:rFonts w:ascii="Times New Roman" w:eastAsia="Times New Roman" w:hAnsi="Times New Roman" w:cs="Times New Roman"/>
          <w:spacing w:val="-10"/>
          <w:sz w:val="28"/>
          <w:szCs w:val="28"/>
          <w:lang w:eastAsia="ru-RU"/>
        </w:rPr>
        <w:t>4.3. Конкурс проводится в четыре этапа:</w:t>
      </w:r>
    </w:p>
    <w:p w:rsidR="001A168E" w:rsidRPr="001A168E" w:rsidRDefault="001A168E" w:rsidP="001A168E">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pacing w:val="-16"/>
          <w:sz w:val="28"/>
          <w:szCs w:val="28"/>
          <w:lang w:eastAsia="ru-RU"/>
        </w:rPr>
      </w:pPr>
      <w:r w:rsidRPr="001A168E">
        <w:rPr>
          <w:rFonts w:ascii="Times New Roman" w:eastAsia="Times New Roman" w:hAnsi="Times New Roman" w:cs="Times New Roman"/>
          <w:spacing w:val="-16"/>
          <w:sz w:val="28"/>
          <w:szCs w:val="28"/>
          <w:lang w:eastAsia="ru-RU"/>
        </w:rPr>
        <w:t xml:space="preserve">- </w:t>
      </w:r>
      <w:r w:rsidRPr="001A168E">
        <w:rPr>
          <w:rFonts w:ascii="Times New Roman" w:eastAsia="Times New Roman" w:hAnsi="Times New Roman" w:cs="Times New Roman"/>
          <w:bCs/>
          <w:spacing w:val="-8"/>
          <w:sz w:val="28"/>
          <w:szCs w:val="28"/>
          <w:lang w:eastAsia="ru-RU"/>
        </w:rPr>
        <w:t>один очно-заочный этап;</w:t>
      </w:r>
    </w:p>
    <w:p w:rsidR="001A168E" w:rsidRPr="001A168E" w:rsidRDefault="001A168E" w:rsidP="001A168E">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pacing w:val="-16"/>
          <w:sz w:val="28"/>
          <w:szCs w:val="28"/>
          <w:lang w:eastAsia="ru-RU"/>
        </w:rPr>
      </w:pPr>
      <w:r w:rsidRPr="001A168E">
        <w:rPr>
          <w:rFonts w:ascii="Times New Roman" w:eastAsia="Times New Roman" w:hAnsi="Times New Roman" w:cs="Times New Roman"/>
          <w:spacing w:val="-16"/>
          <w:sz w:val="28"/>
          <w:szCs w:val="28"/>
          <w:lang w:eastAsia="ru-RU"/>
        </w:rPr>
        <w:t xml:space="preserve">- </w:t>
      </w:r>
      <w:r w:rsidRPr="001A168E">
        <w:rPr>
          <w:rFonts w:ascii="Times New Roman" w:eastAsia="Times New Roman" w:hAnsi="Times New Roman" w:cs="Times New Roman"/>
          <w:bCs/>
          <w:spacing w:val="-9"/>
          <w:sz w:val="28"/>
          <w:szCs w:val="28"/>
          <w:lang w:eastAsia="ru-RU"/>
        </w:rPr>
        <w:t>три очных этапа.</w:t>
      </w:r>
    </w:p>
    <w:p w:rsidR="001A168E" w:rsidRPr="001A168E" w:rsidRDefault="001A168E" w:rsidP="001A168E">
      <w:pPr>
        <w:widowControl w:val="0"/>
        <w:shd w:val="clear" w:color="auto" w:fill="FFFFFF"/>
        <w:tabs>
          <w:tab w:val="left" w:pos="121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5"/>
          <w:sz w:val="28"/>
          <w:szCs w:val="28"/>
          <w:lang w:eastAsia="ru-RU"/>
        </w:rPr>
        <w:t>4.4.</w:t>
      </w:r>
      <w:r w:rsidRPr="001A168E">
        <w:rPr>
          <w:rFonts w:ascii="Times New Roman" w:eastAsia="Times New Roman" w:hAnsi="Times New Roman" w:cs="Times New Roman"/>
          <w:spacing w:val="-9"/>
          <w:sz w:val="28"/>
          <w:szCs w:val="28"/>
          <w:lang w:eastAsia="ru-RU"/>
        </w:rPr>
        <w:t>Срок подачи заявок и конкурсных материалов на участие в Конкурсе - до 2</w:t>
      </w:r>
      <w:r w:rsidRPr="001A168E">
        <w:rPr>
          <w:rFonts w:ascii="Times New Roman" w:eastAsia="Times New Roman" w:hAnsi="Times New Roman" w:cs="Times New Roman"/>
          <w:bCs/>
          <w:spacing w:val="-9"/>
          <w:sz w:val="28"/>
          <w:szCs w:val="28"/>
          <w:lang w:eastAsia="ru-RU"/>
        </w:rPr>
        <w:t>3 января 2019 года.</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8"/>
          <w:sz w:val="28"/>
          <w:szCs w:val="28"/>
          <w:lang w:eastAsia="ru-RU"/>
        </w:rPr>
      </w:pPr>
      <w:r w:rsidRPr="001A168E">
        <w:rPr>
          <w:rFonts w:ascii="Times New Roman" w:eastAsia="Times New Roman" w:hAnsi="Times New Roman" w:cs="Times New Roman"/>
          <w:spacing w:val="-15"/>
          <w:sz w:val="28"/>
          <w:szCs w:val="28"/>
          <w:lang w:eastAsia="ru-RU"/>
        </w:rPr>
        <w:t>4.5.</w:t>
      </w:r>
      <w:r w:rsidRPr="001A168E">
        <w:rPr>
          <w:rFonts w:ascii="Times New Roman" w:eastAsia="Times New Roman" w:hAnsi="Times New Roman" w:cs="Times New Roman"/>
          <w:sz w:val="28"/>
          <w:szCs w:val="28"/>
          <w:lang w:eastAsia="ru-RU"/>
        </w:rPr>
        <w:t xml:space="preserve"> </w:t>
      </w:r>
      <w:r w:rsidRPr="001A168E">
        <w:rPr>
          <w:rFonts w:ascii="Times New Roman" w:eastAsia="Times New Roman" w:hAnsi="Times New Roman" w:cs="Times New Roman"/>
          <w:spacing w:val="-12"/>
          <w:sz w:val="28"/>
          <w:szCs w:val="28"/>
          <w:lang w:eastAsia="ru-RU"/>
        </w:rPr>
        <w:t>Программа проведения Конкурса.</w:t>
      </w:r>
      <w:r w:rsidRPr="001A168E">
        <w:rPr>
          <w:rFonts w:ascii="Times New Roman" w:eastAsia="Times New Roman" w:hAnsi="Times New Roman" w:cs="Times New Roman"/>
          <w:spacing w:val="-12"/>
          <w:sz w:val="28"/>
          <w:szCs w:val="28"/>
          <w:lang w:eastAsia="ru-RU"/>
        </w:rPr>
        <w:br/>
      </w:r>
      <w:r w:rsidRPr="001A168E">
        <w:rPr>
          <w:rFonts w:ascii="Times New Roman" w:eastAsia="Times New Roman" w:hAnsi="Times New Roman" w:cs="Times New Roman"/>
          <w:sz w:val="28"/>
          <w:szCs w:val="28"/>
          <w:lang w:eastAsia="ru-RU"/>
        </w:rPr>
        <w:lastRenderedPageBreak/>
        <w:t xml:space="preserve">4.5.1. Очно-заочный этап </w:t>
      </w:r>
      <w:r w:rsidRPr="001A168E">
        <w:rPr>
          <w:rFonts w:ascii="Times New Roman" w:eastAsia="Times New Roman" w:hAnsi="Times New Roman" w:cs="Times New Roman"/>
          <w:iCs/>
          <w:sz w:val="28"/>
          <w:szCs w:val="28"/>
          <w:lang w:eastAsia="ru-RU"/>
        </w:rPr>
        <w:t xml:space="preserve">- </w:t>
      </w:r>
      <w:r w:rsidRPr="001A168E">
        <w:rPr>
          <w:rFonts w:ascii="Times New Roman" w:eastAsia="Times New Roman" w:hAnsi="Times New Roman" w:cs="Times New Roman"/>
          <w:bCs/>
          <w:spacing w:val="-8"/>
          <w:sz w:val="28"/>
          <w:szCs w:val="28"/>
          <w:lang w:eastAsia="ru-RU"/>
        </w:rPr>
        <w:t>«Я – учитель»</w:t>
      </w:r>
      <w:r w:rsidRPr="001A168E">
        <w:rPr>
          <w:rFonts w:ascii="Times New Roman" w:eastAsia="Times New Roman" w:hAnsi="Times New Roman" w:cs="Times New Roman"/>
          <w:spacing w:val="-8"/>
          <w:sz w:val="28"/>
          <w:szCs w:val="28"/>
          <w:lang w:eastAsia="ru-RU"/>
        </w:rPr>
        <w:t xml:space="preserve">. </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pacing w:val="-17"/>
          <w:sz w:val="28"/>
          <w:szCs w:val="28"/>
          <w:lang w:eastAsia="ru-RU"/>
        </w:rPr>
      </w:pPr>
      <w:r w:rsidRPr="001A168E">
        <w:rPr>
          <w:rFonts w:ascii="Times New Roman" w:eastAsia="Times New Roman" w:hAnsi="Times New Roman" w:cs="Times New Roman"/>
          <w:spacing w:val="-17"/>
          <w:sz w:val="28"/>
          <w:szCs w:val="28"/>
          <w:lang w:eastAsia="ru-RU"/>
        </w:rPr>
        <w:t xml:space="preserve">Основная цель конкурсных испытаний очно-заочного этапа - выявление и оценка общепрофессиональной и инфокоммуникационной компетентности участников конкурса. </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pacing w:val="-17"/>
          <w:sz w:val="28"/>
          <w:szCs w:val="28"/>
          <w:lang w:eastAsia="ru-RU"/>
        </w:rPr>
      </w:pPr>
      <w:r w:rsidRPr="001A168E">
        <w:rPr>
          <w:rFonts w:ascii="Times New Roman" w:eastAsia="Times New Roman" w:hAnsi="Times New Roman" w:cs="Times New Roman"/>
          <w:spacing w:val="-17"/>
          <w:sz w:val="28"/>
          <w:szCs w:val="28"/>
          <w:lang w:eastAsia="ru-RU"/>
        </w:rPr>
        <w:t xml:space="preserve"> Этап включает два конкурсных испытания: </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pacing w:val="-17"/>
          <w:sz w:val="28"/>
          <w:szCs w:val="28"/>
          <w:lang w:eastAsia="ru-RU"/>
        </w:rPr>
      </w:pPr>
      <w:r w:rsidRPr="001A168E">
        <w:rPr>
          <w:rFonts w:ascii="Times New Roman" w:eastAsia="Times New Roman" w:hAnsi="Times New Roman" w:cs="Times New Roman"/>
          <w:spacing w:val="-17"/>
          <w:sz w:val="28"/>
          <w:szCs w:val="28"/>
          <w:lang w:eastAsia="ru-RU"/>
        </w:rPr>
        <w:t>- «Сочинение – рассуждение»;</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pacing w:val="-17"/>
          <w:sz w:val="28"/>
          <w:szCs w:val="28"/>
          <w:lang w:eastAsia="ru-RU"/>
        </w:rPr>
      </w:pPr>
      <w:r w:rsidRPr="001A168E">
        <w:rPr>
          <w:rFonts w:ascii="Times New Roman" w:eastAsia="Times New Roman" w:hAnsi="Times New Roman" w:cs="Times New Roman"/>
          <w:spacing w:val="-17"/>
          <w:sz w:val="28"/>
          <w:szCs w:val="28"/>
          <w:lang w:eastAsia="ru-RU"/>
        </w:rPr>
        <w:t>- «Цифровой образовательный ресурс».</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z w:val="28"/>
          <w:szCs w:val="28"/>
          <w:lang w:eastAsia="ru-RU"/>
        </w:rPr>
        <w:t xml:space="preserve"> </w:t>
      </w:r>
      <w:r w:rsidRPr="001A168E">
        <w:rPr>
          <w:rFonts w:ascii="Times New Roman" w:eastAsia="Times New Roman" w:hAnsi="Times New Roman" w:cs="Times New Roman"/>
          <w:spacing w:val="-8"/>
          <w:sz w:val="28"/>
          <w:szCs w:val="28"/>
          <w:lang w:eastAsia="ru-RU"/>
        </w:rPr>
        <w:t xml:space="preserve">Конкурсное задание </w:t>
      </w:r>
      <w:r w:rsidRPr="001A168E">
        <w:rPr>
          <w:rFonts w:ascii="Times New Roman" w:eastAsia="Times New Roman" w:hAnsi="Times New Roman" w:cs="Times New Roman"/>
          <w:bCs/>
          <w:spacing w:val="-8"/>
          <w:sz w:val="28"/>
          <w:szCs w:val="28"/>
          <w:lang w:eastAsia="ru-RU"/>
        </w:rPr>
        <w:t>«Сочинение-рассуждение».</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Цель: выявление и оценка знаний и практических умений конкурсанта в области продуктивной письменной коммуникации на профессионально-педагогическую тему.</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Задачи:</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выявить и оценить умение конкурсанта интерпретировать исходное высказывание на профессионально-педагогическую тему;</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выявить и оценить умение конкурсанта создать собственный коммуникативно целесообразный письменный текст в жанре сочинения-рассуждения на профессионально-педагогическую тему;</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выявить и оценить умение конкурсанта использовать знания из области дидактики, психологии, методики и других наук, необходимые для раскрытия темы сочинения и обоснования суждений.</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Формат конкурсного испытания.</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Письменное сочинение-рассуждение в прозаической форме по предложенному высказыванию на профессионально-педагогическую тему.</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В содержании сочинения-рассуждения конкурсантам необходимо:</w:t>
      </w:r>
    </w:p>
    <w:p w:rsidR="001A168E" w:rsidRPr="001A168E" w:rsidRDefault="001A168E" w:rsidP="001A168E">
      <w:pPr>
        <w:widowControl w:val="0"/>
        <w:shd w:val="clear" w:color="auto" w:fill="FFFFFF"/>
        <w:tabs>
          <w:tab w:val="left" w:pos="0"/>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1) сформулировать проблему предложенного высказывания;</w:t>
      </w:r>
    </w:p>
    <w:p w:rsidR="001A168E" w:rsidRPr="001A168E" w:rsidRDefault="001A168E" w:rsidP="001A168E">
      <w:pPr>
        <w:widowControl w:val="0"/>
        <w:shd w:val="clear" w:color="auto" w:fill="FFFFFF"/>
        <w:tabs>
          <w:tab w:val="left" w:pos="0"/>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2) прокомментировать сформулированную проблему примерами из собственного профессионального опыта;</w:t>
      </w:r>
    </w:p>
    <w:p w:rsidR="001A168E" w:rsidRPr="001A168E" w:rsidRDefault="001A168E" w:rsidP="001A168E">
      <w:pPr>
        <w:widowControl w:val="0"/>
        <w:shd w:val="clear" w:color="auto" w:fill="FFFFFF"/>
        <w:tabs>
          <w:tab w:val="left" w:pos="0"/>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3) выразить собственное мнение (тезис) по сформулированной проблеме с учетом приоритетных направлений государственной политики в области образования, реальных условий профессиональной деятельности автора и его ценностно-смысловых установок;</w:t>
      </w:r>
    </w:p>
    <w:p w:rsidR="001A168E" w:rsidRPr="001A168E" w:rsidRDefault="001A168E" w:rsidP="001A168E">
      <w:pPr>
        <w:widowControl w:val="0"/>
        <w:shd w:val="clear" w:color="auto" w:fill="FFFFFF"/>
        <w:tabs>
          <w:tab w:val="left" w:pos="0"/>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4) обосновать собственное мнение (тезис) с привлечением аргументов (примеров из профессионального опыта, из официальной и научной литературы);</w:t>
      </w:r>
    </w:p>
    <w:p w:rsidR="001A168E" w:rsidRPr="001A168E" w:rsidRDefault="001A168E" w:rsidP="001A168E">
      <w:pPr>
        <w:widowControl w:val="0"/>
        <w:shd w:val="clear" w:color="auto" w:fill="FFFFFF"/>
        <w:tabs>
          <w:tab w:val="left" w:pos="0"/>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5) сформулировать заключение (вывод-обобщение, прогноз, рекомендации).</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Регламент проведения конкурсного испытания.</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Работа выполняется конкурсантами в очном режиме в специально отведенной аудитории. Перед началом конкурсного испытания методом случайной выборки определяется одно из 15 высказываний проблемного характера и объявляется конкурсантам. Список тем (проблемных высказываний) утверждается оргкомитетом Конкурса.</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Сочинение выполняется в рукописном виде, использование технических средств и дополнительных материалов не допускается. Время написания – 5 часов. Объем конкурсной работы – не менее 3 и не более 7 страниц.</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xml:space="preserve"> Конкурсное задание «Цифровой образовательный ресурс».</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sz w:val="28"/>
          <w:szCs w:val="28"/>
          <w:lang w:eastAsia="ru-RU"/>
        </w:rPr>
        <w:t xml:space="preserve">Цель: выявление и оценка инфокоммуникационных компетенций </w:t>
      </w:r>
      <w:r w:rsidRPr="001A168E">
        <w:rPr>
          <w:rFonts w:ascii="Times New Roman" w:eastAsia="Times New Roman" w:hAnsi="Times New Roman" w:cs="Times New Roman"/>
          <w:sz w:val="28"/>
          <w:szCs w:val="28"/>
          <w:lang w:eastAsia="ru-RU"/>
        </w:rPr>
        <w:lastRenderedPageBreak/>
        <w:t>конкурсанта в области создания и использования цифровых образовательных ресурсов</w:t>
      </w:r>
      <w:r w:rsidRPr="001A168E">
        <w:rPr>
          <w:rFonts w:ascii="Times New Roman" w:eastAsia="Times New Roman" w:hAnsi="Times New Roman" w:cs="Times New Roman"/>
          <w:bCs/>
          <w:spacing w:val="-8"/>
          <w:sz w:val="28"/>
          <w:szCs w:val="28"/>
          <w:lang w:eastAsia="ru-RU"/>
        </w:rPr>
        <w:t>.</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Задачи:</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выявить и оценить практические умения конкурсанта в подборе цифровых образовательных ресурсов сети Интернет в соответствии с решаемой профессиональной задачей;</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выявить и оценить практические умения конкурсанта в разработке дидактических материалов с использованием цифровых образовательных ресурсов и интернет-сервисов, необходимых для организации и осуществления образовательной деятельности.</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Формат проведения конкурсного испытания.</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xml:space="preserve">Создание цифрового интерактивного ресурса по заданной теме с использованием цифровых образовательных ресурсов и интернет-сервисов. </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 xml:space="preserve">Перед началом конкурсного испытания методом случайной выборки определяется тема из «Календаря образовательных событий» и объявляется конкурсантам. </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Регламент проведения.</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bCs/>
          <w:spacing w:val="-8"/>
          <w:sz w:val="28"/>
          <w:szCs w:val="28"/>
          <w:lang w:eastAsia="ru-RU"/>
        </w:rPr>
      </w:pPr>
      <w:r w:rsidRPr="001A168E">
        <w:rPr>
          <w:rFonts w:ascii="Times New Roman" w:eastAsia="Times New Roman" w:hAnsi="Times New Roman" w:cs="Times New Roman"/>
          <w:bCs/>
          <w:spacing w:val="-8"/>
          <w:sz w:val="28"/>
          <w:szCs w:val="28"/>
          <w:lang w:eastAsia="ru-RU"/>
        </w:rPr>
        <w:t>Данное испытание выполняется конкурсантами в очном режиме в специально отведенной аудитории. Цифровой ресурс создается с использованием персонального компьютера, имеющего доступ в Интернет. Использование заранее подготовленных материалов не допускается. Время работы над проектом – 5 часов.</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pacing w:val="-2"/>
          <w:sz w:val="28"/>
          <w:szCs w:val="28"/>
          <w:lang w:eastAsia="ru-RU"/>
        </w:rPr>
      </w:pPr>
      <w:r w:rsidRPr="001A168E">
        <w:rPr>
          <w:rFonts w:ascii="Times New Roman" w:eastAsia="Times New Roman" w:hAnsi="Times New Roman" w:cs="Times New Roman"/>
          <w:spacing w:val="-2"/>
          <w:sz w:val="28"/>
          <w:szCs w:val="28"/>
          <w:lang w:eastAsia="ru-RU"/>
        </w:rPr>
        <w:t>4.5.2. Первый очный этап – «Учитель – профессионал».</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Основная цель конкурсных испытаний очного этапа – оценка профессиональной деятельности конкурсанта по обучению и воспитанию обучающихся в соответствии с федеральными государственными образовательными стандартами общего образования и основными образовательными программами.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Этап включает два конкурсных испытания: </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«Урок»;</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«Внеурочное мероприятие».</w:t>
      </w:r>
    </w:p>
    <w:p w:rsidR="001A168E" w:rsidRPr="001A168E" w:rsidRDefault="001A168E" w:rsidP="001A168E">
      <w:pPr>
        <w:widowControl w:val="0"/>
        <w:shd w:val="clear" w:color="auto" w:fill="FFFFFF"/>
        <w:tabs>
          <w:tab w:val="left" w:pos="1133"/>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Конкурсное задание «Урок»</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Цель: выявление и оценка знаний и практических умений конкурсанта в области проектирования, проведения и самоанализа урока.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Задачи:</w:t>
      </w:r>
    </w:p>
    <w:p w:rsidR="001A168E" w:rsidRPr="001A168E" w:rsidRDefault="001A168E" w:rsidP="001A168E">
      <w:pPr>
        <w:spacing w:after="0" w:line="240" w:lineRule="auto"/>
        <w:ind w:firstLine="709"/>
        <w:jc w:val="both"/>
        <w:rPr>
          <w:rFonts w:ascii="Times New Roman" w:eastAsia="Times New Roman" w:hAnsi="Times New Roman" w:cs="Times New Roman"/>
          <w:strike/>
          <w:sz w:val="28"/>
          <w:szCs w:val="28"/>
          <w:lang w:eastAsia="ru-RU"/>
        </w:rPr>
      </w:pPr>
      <w:r w:rsidRPr="001A168E">
        <w:rPr>
          <w:rFonts w:ascii="Times New Roman" w:eastAsia="Times New Roman" w:hAnsi="Times New Roman" w:cs="Times New Roman"/>
          <w:sz w:val="28"/>
          <w:szCs w:val="28"/>
          <w:lang w:eastAsia="ru-RU"/>
        </w:rPr>
        <w:t>- выявить и оценить предметные, методические, психолого-педагогические, коммуникативные компетенции конкурсанта в ситуации решения профессиональной задачи;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выявить и оценить знания и практические умения конкурсанта в области использования информационно-коммуникационных технологий на этапах проектирования и проведения урока.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Формат проведения конкурсного испытания.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Урок по предмету проводится в общеобразовательной организации, утвержденной оргкомитетом Конкурса в качестве площадки проведения.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Тема урока определяется локальным актом общеобразовательной организации (в соответствии с календарно-тематическим планированием в </w:t>
      </w:r>
      <w:r w:rsidRPr="001A168E">
        <w:rPr>
          <w:rFonts w:ascii="Times New Roman" w:eastAsia="Times New Roman" w:hAnsi="Times New Roman" w:cs="Times New Roman"/>
          <w:sz w:val="28"/>
          <w:szCs w:val="28"/>
          <w:lang w:eastAsia="ru-RU"/>
        </w:rPr>
        <w:lastRenderedPageBreak/>
        <w:t>рабочей программе по соответствующему предмету с учётом её фактического выполнения в соответствующих классах).</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На этапах подготовки и проведения конкурсного урока конкурсантам необходимо:</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1) познакомиться с:</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учебной программой и содержанием, изученным учениками до дня проведения конкурсного урока;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характеристикой класса (состав, отношения в детском коллективе, наличие детей с ограниченными возможностями здоровья и т.д.);</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учителем, который преподает данный предмет в этом классе;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кабинетом, где будет проводиться урок; материально-техническими условиями, включая мультимедийную технику, доступ в Интернет и т.д.;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2) подготовить проект урока (блок «Проектирование учебного занятия») с использованием своего профессионального опыта, практики преподавания данной темы в предыдущие годы с учетом полученной информации о классе и материально-технических условиях;</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3) подготовить оборудование, материалы, необходимые для организации деятельности обучающихся в соответствии с разработанным проектом урока;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4) представить проект урока членам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5) провести урок в соответствии с разработанным проектом;</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6) после окончания занятия проанализировать проведенный урок и ответить на вопросы членов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Регламент проведения конкурсного испытания.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На проведение конкурсного испытания отводится 1 час 10 минут:</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представление проекта предстоящего урока членам жюри (обоснование использования концептуальных методических подходов и приемов в соответствии с заявленной темой и целевыми ориентирами урока) – 10 минут;</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проведение урока – 45 минут;</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самоанализ урока и ответы на вопросы членов жюри – 15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Конкурсное задание «Внеурочное мероприятие».</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Цель: выявление и оценка знаний и практических умений конкурсанта в области проектирования, проведения и самоанализа внеурочного мероприятия, нацеленного на решение воспитательных задач средствами межпредметного ценностно - ориентированного содержания.</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Задачи:</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выявить и оценить, как в ситуации решения профессиональной задачи проявляются предметная, методическая, психолого-педагогическая, коммуникативная компетенции конкурсанта;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выявить и оценить компетентность конкурсанта в отборе межпредметного ценностно - ориентированного содержания из определенной предметной области, нацеленного на решение воспитательных задач;</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выявить и оценить практические навыки конкурсанта по организации различных видов внеурочной деятельности.</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lastRenderedPageBreak/>
        <w:t>Формат проведения.</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Внеурочное мероприятие проводится по учебным предметам из одной предметной области (русский язык и литература, иностранные языки, общественно-научные предметы, математика и информатика, естественнонаучные предметы, искусство, технология, физическая культура, основы духовно-нравственной культуры народов России, отдельную группу составляют специалисты по начальному образованию) на основе ценностно - ориентированного межпредметного (в рамках одной предметной области) содержания.Внеурочное мероприятие нацелено на приобщение обучающихся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Внеурочное мероприятие проводится конкурсантом в общеобразовательной организации, утверждённой оргкомитетом Конкурса в качестве площадки проведения. Конкурсанту необходимо организовать и провести внеурочное мероприятие, нацеленное на решение задач в области развития личности в следующих направлениях: духовно-нравственном, физкультурно-спортивном и оздоровительном, социальном, общеинтеллектуальном, общекультурном.</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xml:space="preserve">Тема внеурочного мероприятия формулируется конкурсантом самостоятельно. </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Внеурочное мероприятие проводится в форме, отличной от урока и соответствующей характеру внеурочной деятельности, осуществляемой в школьных кружках, студиях, клубах, секциях и т.п. Форму внеурочного мероприятия конкурсант выбирает самостоятельно.</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xml:space="preserve">Регламент конкурсного испытания. </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На проведение конкурсного испытания отводится 50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представление проекта предстоящего внеурочного мероприятия (тема, цели и задачи, форма и структура проведения, содержание, материалы и оборудование) членам жюри - 10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проведение внеурочного мероприятия – 30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самоанализ внеурочного мероприятия и ответы на вопросы членов жюри – до 10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Во второй очный этап – «Учитель – Мастер» проходят 5 участников, набравших наибольшее количество баллов в предыдущих этапах: «Я – учитель» и «Учитель – профессионал».</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4.5.3. Второй очный этап – «Учитель-Мастер».</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xml:space="preserve">Основная цель конкурсных испытаний второго очного этапа – оценка деятельности конкурсанта по повышению общего уровня профессиональной компетентности участников конкурса и организации профессионального взаимодействия педагогов в процессе решения общей профессиональной задачи. </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xml:space="preserve">Этап включает конкурсное испытание: </w:t>
      </w:r>
    </w:p>
    <w:p w:rsidR="001A168E" w:rsidRPr="001A168E" w:rsidRDefault="001A168E" w:rsidP="001A168E">
      <w:pPr>
        <w:widowControl w:val="0"/>
        <w:shd w:val="clear" w:color="auto" w:fill="FFFFFF"/>
        <w:adjustRightInd w:val="0"/>
        <w:spacing w:after="0" w:line="240" w:lineRule="auto"/>
        <w:ind w:firstLine="567"/>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«Мастер-класс»;</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lastRenderedPageBreak/>
        <w:t>Конкурсное испытание «Мастер-класс»</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Цель: выявление и оценка знаний и практических умений конкурсанта в области демонстрации педагогического опыта.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Задачи:</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выявить и оценить знание и применение конкурсантом концептуальных методических подходов в проектировании образовательного процесса;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выявить и оценить компетентность конкурсанта в отборе содержания, форм и методов трансляции педагогического опыта;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выявить и оценить проявление предметных, методических, психолого-педагогических, коммуникативных компетенций конкурсанта в ситуации решения профессиональной задачи.</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Формат проведения.</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Интерактивная демонстрация конкурсантом умения представлять и передавать педагогический опыт.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Форму проведения мастер-класса (тренинговое занятие, деловая имитационная игра, моделирование, мастерская, творческая лаборатория, воркшоп и др.), наличие фокус-группы и ее количественный состав конкурсанты определяют самостоятельно.</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На этапе подготовки конкурсанты продумывают необходимость приглашения фокус-группы и ее количественный состав, пространственную организацию мастер-класса; техническое оснащение и оформление аудитории; формируют комплект необходимых наглядных и раздаточных материалов.</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Регламентпроведения конкурсного испытания – 45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представление проекта предстоящего мастер-класса членам жюри – 5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проведение мастер-класса – 30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 самоанализ мастер-класса и ответы на вопросы членов жюри – 10 минут.</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В третий очный этап «Учитель-лидер» проходят первые 3 конкурсанта, набравшие наибольшее количество баллов в предыдущем этапе «Учитель-Мастер».</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4.5.4. Третий очный этап – «Учитель-Лидер».</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Цель третьего этапа – формирование экспертного сообщества из числа конкурсантов</w:t>
      </w:r>
      <w:r w:rsidRPr="001A168E">
        <w:rPr>
          <w:rFonts w:ascii="Times New Roman" w:eastAsia="Times New Roman" w:hAnsi="Times New Roman" w:cs="Times New Roman"/>
          <w:sz w:val="28"/>
          <w:szCs w:val="28"/>
          <w:lang w:eastAsia="ru-RU"/>
        </w:rPr>
        <w:t xml:space="preserve">по вопросам государственной политики в сфере образования. </w:t>
      </w:r>
    </w:p>
    <w:p w:rsidR="001A168E" w:rsidRPr="001A168E" w:rsidRDefault="001A168E" w:rsidP="001A168E">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Конкурсное задание «Разговор с Министром».</w:t>
      </w:r>
    </w:p>
    <w:p w:rsidR="001A168E" w:rsidRPr="001A168E" w:rsidRDefault="001A168E" w:rsidP="001A168E">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Цель: оценка экспертной деятельности конкурсанта в вопросах государственной политики в сфере образования</w:t>
      </w:r>
    </w:p>
    <w:p w:rsidR="001A168E" w:rsidRPr="001A168E" w:rsidRDefault="001A168E" w:rsidP="001A168E">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Задачи: </w:t>
      </w:r>
    </w:p>
    <w:p w:rsidR="001A168E" w:rsidRPr="001A168E" w:rsidRDefault="001A168E" w:rsidP="001A168E">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выявить и оценить осведомленность (компетентность) конкурсанта в вопросах государственной образовательной политики и современных тенденциях развития системы образования России;</w:t>
      </w:r>
    </w:p>
    <w:p w:rsidR="001A168E" w:rsidRPr="001A168E" w:rsidRDefault="001A168E" w:rsidP="001A168E">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выявить и оценить умение конкурсанта соотносить актуальные проблемы образования с реальными условиями функционирования </w:t>
      </w:r>
      <w:r w:rsidRPr="001A168E">
        <w:rPr>
          <w:rFonts w:ascii="Times New Roman" w:eastAsia="Times New Roman" w:hAnsi="Times New Roman" w:cs="Times New Roman"/>
          <w:spacing w:val="-1"/>
          <w:sz w:val="28"/>
          <w:szCs w:val="28"/>
          <w:lang w:eastAsia="ru-RU"/>
        </w:rPr>
        <w:lastRenderedPageBreak/>
        <w:t>образовательных организаций;</w:t>
      </w:r>
    </w:p>
    <w:p w:rsidR="001A168E" w:rsidRPr="001A168E" w:rsidRDefault="001A168E" w:rsidP="001A168E">
      <w:pPr>
        <w:widowControl w:val="0"/>
        <w:shd w:val="clear" w:color="auto" w:fill="FFFFFF"/>
        <w:tabs>
          <w:tab w:val="left" w:pos="993"/>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выявить и оценить умение конкурсанта вести конструктивный диалог.</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Участники: руководитель МКУ «Управление по образованию и молодежной политике», почетные работники сферы образования, директора ОО, победители конкурсов профессионального мастерства. Они ведут обсуждение по предлагаемой теме. Профессиональный разговор позволит конкурсанту продемонстрировать свои способности вести диалог, отстаивать свое мнение, действовать в неопределенных педагогических ситуациях и организовывать деятельность, в которой бы дети и взрослые могли свободно проявить инициативу.</w:t>
      </w: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pacing w:val="-10"/>
          <w:sz w:val="28"/>
          <w:szCs w:val="28"/>
          <w:lang w:eastAsia="ru-RU"/>
        </w:rPr>
        <w:t>5. Организация и проведение Конкурса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3"/>
          <w:sz w:val="28"/>
          <w:szCs w:val="28"/>
          <w:lang w:eastAsia="ru-RU"/>
        </w:rPr>
        <w:t xml:space="preserve">5.1. Для оценивания туров Конкурса создается профессиональное </w:t>
      </w:r>
      <w:r w:rsidRPr="001A168E">
        <w:rPr>
          <w:rFonts w:ascii="Times New Roman" w:eastAsia="Times New Roman" w:hAnsi="Times New Roman" w:cs="Times New Roman"/>
          <w:spacing w:val="-6"/>
          <w:sz w:val="28"/>
          <w:szCs w:val="28"/>
          <w:lang w:eastAsia="ru-RU"/>
        </w:rPr>
        <w:t>жюри. Состав жюри утверждается приказом МКУ «Управление по образованию и</w:t>
      </w:r>
      <w:r w:rsidRPr="001A168E">
        <w:rPr>
          <w:rFonts w:ascii="Times New Roman" w:eastAsia="Times New Roman" w:hAnsi="Times New Roman" w:cs="Times New Roman"/>
          <w:sz w:val="28"/>
          <w:szCs w:val="28"/>
          <w:lang w:eastAsia="ru-RU"/>
        </w:rPr>
        <w:t xml:space="preserve"> молодежной политике». Работой жюри руководит председатель. По итогам конкурсных заданий члены жюри заполняют оценочные ведомости.</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5.2. </w:t>
      </w:r>
      <w:r w:rsidRPr="001A168E">
        <w:rPr>
          <w:rFonts w:ascii="Times New Roman" w:eastAsia="Times New Roman" w:hAnsi="Times New Roman" w:cs="Times New Roman"/>
          <w:sz w:val="28"/>
          <w:szCs w:val="28"/>
          <w:lang w:eastAsia="ru-RU"/>
        </w:rPr>
        <w:t>Жюри Конкурса осуществляет следующие функции:</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определяет требования к участникам каждого тура;</w:t>
      </w:r>
    </w:p>
    <w:p w:rsidR="001A168E" w:rsidRPr="001A168E" w:rsidRDefault="001A168E" w:rsidP="001A168E">
      <w:pPr>
        <w:widowControl w:val="0"/>
        <w:shd w:val="clear" w:color="auto" w:fill="FFFFFF"/>
        <w:tabs>
          <w:tab w:val="left" w:pos="984"/>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рассматривает поступившие материалы и документы участников Конкурса;</w:t>
      </w:r>
    </w:p>
    <w:p w:rsidR="001A168E" w:rsidRPr="001A168E" w:rsidRDefault="001A168E" w:rsidP="001A168E">
      <w:pPr>
        <w:widowControl w:val="0"/>
        <w:shd w:val="clear" w:color="auto" w:fill="FFFFFF"/>
        <w:tabs>
          <w:tab w:val="left" w:pos="984"/>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проводит оценку профессиональных и творческих способностей участников Конкурса, проявленных в ходе выполнения конкурсных заданий;</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определяет количество участников Конкурса, допущенных к финалу;</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определяет победителя и призеров Конкурса.</w:t>
      </w:r>
    </w:p>
    <w:p w:rsidR="001A168E" w:rsidRPr="001A168E" w:rsidRDefault="001A168E" w:rsidP="001A168E">
      <w:pPr>
        <w:widowControl w:val="0"/>
        <w:shd w:val="clear" w:color="auto" w:fill="FFFFFF"/>
        <w:tabs>
          <w:tab w:val="left" w:pos="1277"/>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5.3. </w:t>
      </w:r>
      <w:r w:rsidRPr="001A168E">
        <w:rPr>
          <w:rFonts w:ascii="Times New Roman" w:eastAsia="Times New Roman" w:hAnsi="Times New Roman" w:cs="Times New Roman"/>
          <w:sz w:val="28"/>
          <w:szCs w:val="28"/>
          <w:lang w:eastAsia="ru-RU"/>
        </w:rPr>
        <w:t>При решении вопроса о победителе муниципальногоэтапа Конкурса заседание жюри считается правомочным при наличии более половины списочного состава.</w:t>
      </w:r>
    </w:p>
    <w:p w:rsidR="001A168E" w:rsidRPr="001A168E" w:rsidRDefault="001A168E" w:rsidP="001A168E">
      <w:pPr>
        <w:widowControl w:val="0"/>
        <w:shd w:val="clear" w:color="auto" w:fill="FFFFFF"/>
        <w:tabs>
          <w:tab w:val="left" w:pos="1200"/>
          <w:tab w:val="left" w:pos="2635"/>
          <w:tab w:val="left" w:pos="3720"/>
          <w:tab w:val="left" w:pos="5664"/>
          <w:tab w:val="left" w:pos="7550"/>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3"/>
          <w:sz w:val="28"/>
          <w:szCs w:val="28"/>
          <w:lang w:eastAsia="ru-RU"/>
        </w:rPr>
        <w:t xml:space="preserve">5.4. </w:t>
      </w:r>
      <w:r w:rsidRPr="001A168E">
        <w:rPr>
          <w:rFonts w:ascii="Times New Roman" w:eastAsia="Times New Roman" w:hAnsi="Times New Roman" w:cs="Times New Roman"/>
          <w:spacing w:val="-2"/>
          <w:sz w:val="28"/>
          <w:szCs w:val="28"/>
          <w:lang w:eastAsia="ru-RU"/>
        </w:rPr>
        <w:t xml:space="preserve">Решение жюри оформляется протоколом, подписывается </w:t>
      </w:r>
      <w:r w:rsidRPr="001A168E">
        <w:rPr>
          <w:rFonts w:ascii="Times New Roman" w:eastAsia="Times New Roman" w:hAnsi="Times New Roman" w:cs="Times New Roman"/>
          <w:sz w:val="28"/>
          <w:szCs w:val="28"/>
          <w:lang w:eastAsia="ru-RU"/>
        </w:rPr>
        <w:t>ответственным секретарем жюри Конкурса.</w:t>
      </w:r>
    </w:p>
    <w:p w:rsidR="001A168E" w:rsidRPr="001A168E" w:rsidRDefault="001A168E" w:rsidP="001A168E">
      <w:pPr>
        <w:widowControl w:val="0"/>
        <w:shd w:val="clear" w:color="auto" w:fill="FFFFFF"/>
        <w:tabs>
          <w:tab w:val="left" w:pos="1258"/>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5.5. </w:t>
      </w:r>
      <w:r w:rsidRPr="001A168E">
        <w:rPr>
          <w:rFonts w:ascii="Times New Roman" w:eastAsia="Times New Roman" w:hAnsi="Times New Roman" w:cs="Times New Roman"/>
          <w:sz w:val="28"/>
          <w:szCs w:val="28"/>
          <w:lang w:eastAsia="ru-RU"/>
        </w:rPr>
        <w:t>Ведение делопроизводства жюри, хранение и использование его документов возлагается на ответственного секретаря Конкурса.</w:t>
      </w:r>
    </w:p>
    <w:p w:rsidR="001A168E" w:rsidRPr="001A168E" w:rsidRDefault="001A168E" w:rsidP="001A168E">
      <w:pPr>
        <w:widowControl w:val="0"/>
        <w:shd w:val="clear" w:color="auto" w:fill="FFFFFF"/>
        <w:tabs>
          <w:tab w:val="left" w:pos="1258"/>
        </w:tabs>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6. Порядок и регламент оценки конкурсных заданий</w:t>
      </w:r>
    </w:p>
    <w:p w:rsidR="001A168E" w:rsidRPr="001A168E" w:rsidRDefault="001A168E" w:rsidP="001A168E">
      <w:pPr>
        <w:widowControl w:val="0"/>
        <w:shd w:val="clear" w:color="auto" w:fill="FFFFFF"/>
        <w:tabs>
          <w:tab w:val="left" w:pos="1258"/>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6.1. Очно-з</w:t>
      </w:r>
      <w:r w:rsidRPr="001A168E">
        <w:rPr>
          <w:rFonts w:ascii="Times New Roman" w:eastAsia="Times New Roman" w:hAnsi="Times New Roman" w:cs="Times New Roman"/>
          <w:iCs/>
          <w:sz w:val="28"/>
          <w:szCs w:val="28"/>
          <w:lang w:eastAsia="ru-RU"/>
        </w:rPr>
        <w:t>аочный этап «Я – учитель»</w:t>
      </w:r>
      <w:r w:rsidRPr="001A168E">
        <w:rPr>
          <w:rFonts w:ascii="Times New Roman" w:eastAsia="Times New Roman" w:hAnsi="Times New Roman" w:cs="Times New Roman"/>
          <w:bCs/>
          <w:sz w:val="28"/>
          <w:szCs w:val="28"/>
          <w:lang w:eastAsia="ru-RU"/>
        </w:rPr>
        <w:t>.</w:t>
      </w:r>
    </w:p>
    <w:p w:rsidR="001A168E" w:rsidRPr="001A168E" w:rsidRDefault="001A168E" w:rsidP="001A168E">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spacing w:val="-1"/>
          <w:sz w:val="28"/>
          <w:szCs w:val="28"/>
          <w:lang w:eastAsia="ru-RU"/>
        </w:rPr>
        <w:t>6.1.1.</w:t>
      </w:r>
      <w:r w:rsidRPr="001A168E">
        <w:rPr>
          <w:rFonts w:ascii="Times New Roman" w:eastAsia="Times New Roman" w:hAnsi="Times New Roman" w:cs="Times New Roman"/>
          <w:sz w:val="28"/>
          <w:szCs w:val="28"/>
          <w:lang w:eastAsia="ru-RU"/>
        </w:rPr>
        <w:t xml:space="preserve">Конкурсное задание </w:t>
      </w:r>
      <w:r w:rsidRPr="001A168E">
        <w:rPr>
          <w:rFonts w:ascii="Times New Roman" w:eastAsia="Times New Roman" w:hAnsi="Times New Roman" w:cs="Times New Roman"/>
          <w:bCs/>
          <w:sz w:val="28"/>
          <w:szCs w:val="28"/>
          <w:lang w:eastAsia="ru-RU"/>
        </w:rPr>
        <w:t>«Сочинение-рассуждение»</w:t>
      </w:r>
    </w:p>
    <w:p w:rsidR="001A168E" w:rsidRPr="001A168E" w:rsidRDefault="001A168E" w:rsidP="001A168E">
      <w:pPr>
        <w:spacing w:after="0" w:line="240" w:lineRule="auto"/>
        <w:ind w:firstLine="709"/>
        <w:jc w:val="both"/>
        <w:rPr>
          <w:rFonts w:ascii="Times New Roman" w:eastAsia="Arial" w:hAnsi="Times New Roman" w:cs="Times New Roman"/>
          <w:sz w:val="28"/>
          <w:szCs w:val="28"/>
          <w:lang w:eastAsia="ru-RU"/>
        </w:rPr>
      </w:pPr>
      <w:r w:rsidRPr="001A168E">
        <w:rPr>
          <w:rFonts w:ascii="Times New Roman" w:eastAsia="Arial" w:hAnsi="Times New Roman" w:cs="Times New Roman"/>
          <w:sz w:val="28"/>
          <w:szCs w:val="28"/>
          <w:lang w:eastAsia="ru-RU"/>
        </w:rPr>
        <w:t xml:space="preserve">Оценку конкурсного испытания в дистанционном режиме осуществляет жюри. </w:t>
      </w:r>
      <w:r w:rsidRPr="001A168E">
        <w:rPr>
          <w:rFonts w:ascii="Times New Roman" w:eastAsia="Times New Roman" w:hAnsi="Times New Roman" w:cs="Times New Roman"/>
          <w:sz w:val="28"/>
          <w:szCs w:val="28"/>
          <w:lang w:eastAsia="ru-RU"/>
        </w:rPr>
        <w:t>Для проведения процедуры оценивания каждая конкурсная работа шифруется и с нее снимается скан-копия.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Оценка фиксируется в экспертном листе, индивидуальном для каждого члена жюри. Итоговая оценка за конкурсное испытание для каждого конкурсанта высчитывается как среднее арифметическое от суммы баллов, выставленных каждым членом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Оценка выполнения конкурсного задания осуществляется по 5 критериям, каждый из которых включает разное количество показателей с использованием бинарной шкалы «Да/Нет». Соответствие конкретному показателю отмечается в графе «Да» (1 балл), несоответствие – в графе «Нет» (0 баллов).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lastRenderedPageBreak/>
        <w:t>Максимальная оценка за конкурсное испытание «Сочинение-рассуждение» – 25 баллов.</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Итоговый балл для каждого конкурсанта высчитывается как среднее арифметическое от суммы баллов, выставленных каждым членом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Критерии и показатели оценки конкурсного испытания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«Сочинение-рассуждение»:</w:t>
      </w:r>
    </w:p>
    <w:tbl>
      <w:tblPr>
        <w:tblW w:w="0" w:type="dxa"/>
        <w:jc w:val="right"/>
        <w:tblLayout w:type="fixed"/>
        <w:tblLook w:val="0400" w:firstRow="0" w:lastRow="0" w:firstColumn="0" w:lastColumn="0" w:noHBand="0" w:noVBand="1"/>
      </w:tblPr>
      <w:tblGrid>
        <w:gridCol w:w="7088"/>
        <w:gridCol w:w="850"/>
        <w:gridCol w:w="851"/>
      </w:tblGrid>
      <w:tr w:rsidR="001A168E" w:rsidRPr="001A168E" w:rsidTr="001A168E">
        <w:trPr>
          <w:jc w:val="right"/>
        </w:trPr>
        <w:tc>
          <w:tcPr>
            <w:tcW w:w="7088" w:type="dxa"/>
            <w:vMerge w:val="restart"/>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Критерии оценивания конкурсного испытания «Сочинение-рассуждение»</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Баллы</w:t>
            </w:r>
          </w:p>
        </w:tc>
      </w:tr>
      <w:tr w:rsidR="001A168E" w:rsidRPr="001A168E" w:rsidTr="001A168E">
        <w:trPr>
          <w:jc w:val="right"/>
        </w:trPr>
        <w:tc>
          <w:tcPr>
            <w:tcW w:w="8789" w:type="dxa"/>
            <w:vMerge/>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rPr>
                <w:rFonts w:ascii="Times New Roman" w:eastAsia="Cambria"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Да (1)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Нет (0)</w:t>
            </w:r>
          </w:p>
        </w:tc>
      </w:tr>
      <w:tr w:rsidR="001A168E" w:rsidRPr="001A168E" w:rsidTr="001A168E">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 Содержательность сочинения-рассуждения</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 сформулирована проблема предложенного высказывания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 комментарий к формулировке проблемы показывает актуальность проблемы</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1.3. актуальность сформулированной проблемы соотнесена с личным профессиональным опытом и с приоритетными направлениями государственной образовательной политики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1.4. выражено собственное суждение по сформулированной проблеме</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1.5. дано обоснование собственного суждения по сформулированной проблеме (2-3 аргумента: доказательства, примеры) с опорой на личный профессиональный опыт, научные знания, факты общественной жизни</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1.6. соблюдена фактологическая точность в фоновом материале (профессионально-педагогический опыт, научные знания, факты общественной жизни)</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1.7. содержание сочинения обладает тематическим единством</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1.8. в содержании сочинения отражены ценностные установки автора</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1.9. ценностная направленность содержания сочинения не противоречит ценностным ориентирам современного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 Аргументированность позиции автора сочинения-рассуждения</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 аргументы расположены в продуманной последовательности и не противоречат друг другу</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 приведенная автором аргументация не противоречит приоритетным направлениям государственной образовательной политики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2.3. приведенные аргументы обоснованны и убедительны, не противоречат современному научному знанию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 Композиция сочинения-рассуждения</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 соблюдена соразмерность частей сочинения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3.2. соблюдена логическая последовательность изложения мысли</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3.3. текст сочинения обладает смысловой и композиционной завершённостью</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4. Оригинальность суждений автора сочинения-рассуждения</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4.1. автор рассматривает проблему с неожиданной точки зрения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4.2. в тексте сочинения отсутствует обильное цитирование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4.3. в суждениях автора отсутствуют речевые клише, шаблоны и штампы</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789"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 Грамотность и языковые особенности текста</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5.1. автор умеет извлекать смысл из исходного (предложенного) высказывания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5.2. автор умеет интерпретировать исходное (предложенное) высказывание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5.3. мысли автора выражены адекватными языковыми средствами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5.4. в сочинении уместно использованы приемы эмоционального воздействия на читателя</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5.5. в сочинении уместно, оправданно и оптимально использованы образные средства языка</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5.6. автор точно выражает мысли, используя разнообразную лексику, различные грамматические конструкции, термины (точность, выразительность, доступность речи)</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5.7. в сочинении соблюдены орфографические, пунктуационные, грамматические и речевые нормы, допущено не более 5 ошибок (орфографических, пунктуационных, грамматических)</w:t>
            </w:r>
          </w:p>
        </w:tc>
        <w:tc>
          <w:tcPr>
            <w:tcW w:w="850"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Общее количество баллов</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bl>
    <w:p w:rsidR="001A168E" w:rsidRPr="001A168E" w:rsidRDefault="001A168E" w:rsidP="001A168E">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spacing w:val="-1"/>
          <w:sz w:val="28"/>
          <w:szCs w:val="28"/>
          <w:lang w:eastAsia="ru-RU"/>
        </w:rPr>
      </w:pPr>
    </w:p>
    <w:p w:rsidR="001A168E" w:rsidRPr="001A168E" w:rsidRDefault="001A168E" w:rsidP="001A168E">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spacing w:val="-1"/>
          <w:sz w:val="28"/>
          <w:szCs w:val="28"/>
          <w:lang w:eastAsia="ru-RU"/>
        </w:rPr>
        <w:t xml:space="preserve">6.1.2. </w:t>
      </w:r>
      <w:r w:rsidRPr="001A168E">
        <w:rPr>
          <w:rFonts w:ascii="Times New Roman" w:eastAsia="Times New Roman" w:hAnsi="Times New Roman" w:cs="Times New Roman"/>
          <w:sz w:val="28"/>
          <w:szCs w:val="28"/>
          <w:lang w:eastAsia="ru-RU"/>
        </w:rPr>
        <w:t xml:space="preserve">Конкурсное задание </w:t>
      </w:r>
      <w:r w:rsidRPr="001A168E">
        <w:rPr>
          <w:rFonts w:ascii="Times New Roman" w:eastAsia="Times New Roman" w:hAnsi="Times New Roman" w:cs="Times New Roman"/>
          <w:bCs/>
          <w:sz w:val="28"/>
          <w:szCs w:val="28"/>
          <w:lang w:eastAsia="ru-RU"/>
        </w:rPr>
        <w:t>«Цифровой образовательный ресурс».</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lastRenderedPageBreak/>
        <w:t>Оценка конкурсного испытания.</w:t>
      </w:r>
    </w:p>
    <w:p w:rsidR="001A168E" w:rsidRPr="001A168E" w:rsidRDefault="001A168E" w:rsidP="001A168E">
      <w:pPr>
        <w:spacing w:after="0" w:line="240" w:lineRule="auto"/>
        <w:ind w:firstLine="709"/>
        <w:jc w:val="both"/>
        <w:rPr>
          <w:rFonts w:ascii="Times New Roman" w:eastAsia="Arial" w:hAnsi="Times New Roman" w:cs="Times New Roman"/>
          <w:sz w:val="28"/>
          <w:szCs w:val="28"/>
          <w:lang w:eastAsia="ru-RU"/>
        </w:rPr>
      </w:pPr>
      <w:r w:rsidRPr="001A168E">
        <w:rPr>
          <w:rFonts w:ascii="Times New Roman" w:eastAsia="Arial" w:hAnsi="Times New Roman" w:cs="Times New Roman"/>
          <w:sz w:val="28"/>
          <w:szCs w:val="28"/>
          <w:lang w:eastAsia="ru-RU"/>
        </w:rPr>
        <w:t xml:space="preserve">Оценку конкурсного испытания в дистанционном режиме осуществляет жюри. Члены жюри оценивают конкурсное испытание по критериям, учитывающим специфику профессионального и непрофессионального оценивания.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Оценка каждого из членов жюри выставляется в экспертный лист.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Оценка выполнения конкурсного задания осуществляется по 6 критериям с использованием бинарной шкалы «Да/Нет». Соответствие конкретному показателю отмечается в графе «да» (1 балл), несоответствие – в графе «нет» (0 баллов)</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Максимальная оценка за конкурсное испытание «Цифровой образовательный ресурс» – 25 баллов.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Итоговая оценка за данное конкурсное испытание для каждого конкурсанта определяется как среднее арифметическое баллов, выставленных каждым членом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Критерии и показатели оценки конкурсного испытания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«Цифровой образовательный ресурс»</w:t>
      </w:r>
    </w:p>
    <w:tbl>
      <w:tblPr>
        <w:tblW w:w="0" w:type="dxa"/>
        <w:jc w:val="right"/>
        <w:tblLayout w:type="fixed"/>
        <w:tblLook w:val="0400" w:firstRow="0" w:lastRow="0" w:firstColumn="0" w:lastColumn="0" w:noHBand="0" w:noVBand="1"/>
      </w:tblPr>
      <w:tblGrid>
        <w:gridCol w:w="7088"/>
        <w:gridCol w:w="992"/>
        <w:gridCol w:w="851"/>
      </w:tblGrid>
      <w:tr w:rsidR="001A168E" w:rsidRPr="001A168E" w:rsidTr="001A168E">
        <w:trPr>
          <w:jc w:val="right"/>
        </w:trPr>
        <w:tc>
          <w:tcPr>
            <w:tcW w:w="7088" w:type="dxa"/>
            <w:vMerge w:val="restart"/>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Критерии оценивания конкурсного испытания «Цифровой образовательный ресурс»</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Баллы</w:t>
            </w:r>
          </w:p>
        </w:tc>
      </w:tr>
      <w:tr w:rsidR="001A168E" w:rsidRPr="001A168E" w:rsidTr="001A168E">
        <w:trPr>
          <w:jc w:val="right"/>
        </w:trPr>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rPr>
                <w:rFonts w:ascii="Times New Roman" w:eastAsia="Cambria"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Да (1)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Нет (0)</w:t>
            </w:r>
          </w:p>
        </w:tc>
      </w:tr>
      <w:tr w:rsidR="001A168E" w:rsidRPr="001A168E" w:rsidTr="001A168E">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1. Разработка и представление проекта цифрового образовательного ресурса</w:t>
            </w:r>
          </w:p>
        </w:tc>
      </w:tr>
      <w:tr w:rsidR="001A168E" w:rsidRPr="001A168E" w:rsidTr="001A168E">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 Умение проектировать и представить проект</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1.1.1 формулирует тему, цель, задачи и планируемые результаты проекта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1.1.2. определяет содержание проекта в соответствии с темой, целью, задачами и планируемыми результатами проекта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1.1.3. определяет ресурсное обеспечение реализации проекта </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2. Создание цифрового образовательного ресурса</w:t>
            </w:r>
          </w:p>
        </w:tc>
      </w:tr>
      <w:tr w:rsidR="001A168E" w:rsidRPr="001A168E" w:rsidTr="001A168E">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 ИКТ-компетенции</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2.1.1. при создании цифрового образовательного ресурса использует мультимедиа форматы (текст, изображения, инфографика, аудио, видео)</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2.1.2. использует компьютерную анимацию для повышения мотивации обучающихся</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2.1.3. обеспечивает взаимодействие обучающихся с данным цифровым ресурсом (интерактивность)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2.1.4. владеет навыками компьютерного анализа данных и представления полученных результатов (диаграммы, статистические данные)</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2.1.5. соблюдает правила стилевого оформления презентации (выбор шрифта, цветовой гаммы и фона)</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2.1.6. размещает в проекте ссылки на образовательные интернет-ресурсы</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2.1.7. в материалах, используемых для создания цифрового образовательного ресурса, отсутствуют водяные знаки, реклама, посторонние надписи и цифровые шумы (помехи в аудио- и видеоматериалах, посторонние звуки)</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br w:type="page"/>
              <w:t>2.2. Методические компетенции</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 обеспечивает методическую целостность и структурированность цифрового образовательного ресурса в соответствии с поставленными целями</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2.2.2. организует разные виды деятельности цифровыми средствами (не менее трех видов деятельности)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2.2.3. обеспечивает наличие в цифровом образовательном ресурсе заданий, связанных со спецификой региона проживания обучающихся</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2.2.4. моделирует проблемные ситуации, ситуации выбора и принятия решений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2.2.5. </w:t>
            </w:r>
            <w:proofErr w:type="gramStart"/>
            <w:r w:rsidRPr="001A168E">
              <w:rPr>
                <w:rFonts w:ascii="Times New Roman" w:eastAsia="Cambria" w:hAnsi="Times New Roman" w:cs="Times New Roman"/>
                <w:sz w:val="28"/>
                <w:szCs w:val="28"/>
                <w:lang w:eastAsia="ru-RU"/>
              </w:rPr>
              <w:t>отбирает  и</w:t>
            </w:r>
            <w:proofErr w:type="gramEnd"/>
            <w:r w:rsidRPr="001A168E">
              <w:rPr>
                <w:rFonts w:ascii="Times New Roman" w:eastAsia="Cambria" w:hAnsi="Times New Roman" w:cs="Times New Roman"/>
                <w:sz w:val="28"/>
                <w:szCs w:val="28"/>
                <w:lang w:eastAsia="ru-RU"/>
              </w:rPr>
              <w:t xml:space="preserve"> реализует необходимый инструментарий достижения планируемого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2.2.6. </w:t>
            </w:r>
            <w:proofErr w:type="gramStart"/>
            <w:r w:rsidRPr="001A168E">
              <w:rPr>
                <w:rFonts w:ascii="Times New Roman" w:eastAsia="Cambria" w:hAnsi="Times New Roman" w:cs="Times New Roman"/>
                <w:sz w:val="28"/>
                <w:szCs w:val="28"/>
                <w:lang w:eastAsia="ru-RU"/>
              </w:rPr>
              <w:t>отбирает  и</w:t>
            </w:r>
            <w:proofErr w:type="gramEnd"/>
            <w:r w:rsidRPr="001A168E">
              <w:rPr>
                <w:rFonts w:ascii="Times New Roman" w:eastAsia="Cambria" w:hAnsi="Times New Roman" w:cs="Times New Roman"/>
                <w:sz w:val="28"/>
                <w:szCs w:val="28"/>
                <w:lang w:eastAsia="ru-RU"/>
              </w:rPr>
              <w:t xml:space="preserve"> реализует необходимый инструментарий оценки достижения планируемого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2.2.7. проявляет творческую индивидуальность, инновационность в поиске путей решения педагогических задач</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 Психолого-педагогические компетенции</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2.3.1. содержание цифрового образовательного ресурса соответствует возрасту обучающихся</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2.3.2. содержание цифрового образовательного ресурса доступно и понятно обучающимся независимо от пола, национальности и места проживания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2.3.3. демонстрирует способность   логически мыслить, анализировать и обобщать информацию, делать соответствующие выводы </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2.3.4. демонстрирует соблюдение правовых, нравственных и этических норм </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2.4. Коммуникативные компетенции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2.4.1. выстраивает обратную связь средствами цифрового образовательного ресурса</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2.4.2. соблюдает нормы культуры речи (соблюдение грамматических и лексических норм) </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br w:type="page"/>
              <w:t>Блок 3. Анализ созданного цифрового образовательного ресурса</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 Анализ собственной деятельности по итогам создания цифрового образовательного ресурса</w:t>
            </w: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3.1.1. осуществляет анализ собственной деятельности по созданию цифрового образовательного ресурса с учетом оценки прогнозируемой результативности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3.1.2. осознает и объясняет необходимость корректировки проекта по итогам самоанализа его прогнозируемой результативности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7088" w:type="dxa"/>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Общее количество баллов</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bl>
    <w:p w:rsidR="001A168E" w:rsidRPr="001A168E" w:rsidRDefault="001A168E" w:rsidP="001A168E">
      <w:pPr>
        <w:widowControl w:val="0"/>
        <w:shd w:val="clear" w:color="auto" w:fill="FFFFFF"/>
        <w:tabs>
          <w:tab w:val="left" w:pos="1406"/>
        </w:tabs>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sz w:val="28"/>
          <w:szCs w:val="28"/>
          <w:lang w:eastAsia="ru-RU"/>
        </w:rPr>
        <w:t>6.2</w:t>
      </w:r>
      <w:r w:rsidRPr="001A168E">
        <w:rPr>
          <w:rFonts w:ascii="Times New Roman" w:eastAsia="Times New Roman" w:hAnsi="Times New Roman" w:cs="Times New Roman"/>
          <w:iCs/>
          <w:sz w:val="28"/>
          <w:szCs w:val="28"/>
          <w:lang w:eastAsia="ru-RU"/>
        </w:rPr>
        <w:t>. Первый очный этап – «Учитель-Профессионал»</w:t>
      </w:r>
      <w:r w:rsidRPr="001A168E">
        <w:rPr>
          <w:rFonts w:ascii="Times New Roman" w:eastAsia="Times New Roman" w:hAnsi="Times New Roman" w:cs="Times New Roman"/>
          <w:bCs/>
          <w:sz w:val="28"/>
          <w:szCs w:val="28"/>
          <w:lang w:eastAsia="ru-RU"/>
        </w:rPr>
        <w:t xml:space="preserve">. </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6.2.1. Конкурсное задание «Урок».</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Оценка результатов конкурсного испытания.</w:t>
      </w:r>
    </w:p>
    <w:p w:rsidR="001A168E" w:rsidRPr="001A168E" w:rsidRDefault="001A168E" w:rsidP="001A168E">
      <w:pPr>
        <w:spacing w:after="0" w:line="240" w:lineRule="auto"/>
        <w:ind w:firstLine="709"/>
        <w:jc w:val="both"/>
        <w:rPr>
          <w:rFonts w:ascii="Times New Roman" w:eastAsia="Arial" w:hAnsi="Times New Roman" w:cs="Times New Roman"/>
          <w:sz w:val="28"/>
          <w:szCs w:val="28"/>
          <w:lang w:eastAsia="ru-RU"/>
        </w:rPr>
      </w:pPr>
      <w:r w:rsidRPr="001A168E">
        <w:rPr>
          <w:rFonts w:ascii="Times New Roman" w:eastAsia="Arial" w:hAnsi="Times New Roman" w:cs="Times New Roman"/>
          <w:sz w:val="28"/>
          <w:szCs w:val="28"/>
          <w:lang w:eastAsia="ru-RU"/>
        </w:rPr>
        <w:t xml:space="preserve">Оценку конкурсного испытания осуществляет жюри.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В ходе данного испытания в оценочном листе оценивается отдельно каждый этап/блок: проектирование урока; проведение урока; самооценка проведенного урока.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Критерии и показатели оценки конкурсного испытания объединяются в три блока: проектирование учебного занятия, проведение учебного занятия, самоанализ проведенного учебного занятия.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Оценка выполнения конкурсного задания осуществляется с использованием бинарной шкалы «Да/Нет». Соответствие конкретному показателю отмечается в графе «Да» (1 балл), несоответствие – в графе «Нет» (0 баллов). Окончательный балл суммируется.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Максимальная оценка за конкурсное испытание «Урок» – 50 баллов.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Итоговый балл для каждого конкурсанта высчитывается как среднее арифметическое от суммы баллов, выставленных каждым членом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Критерии оценки конкурсного испытания «Урок»</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1100"/>
      </w:tblGrid>
      <w:tr w:rsidR="001A168E" w:rsidRPr="001A168E" w:rsidTr="001A168E">
        <w:trPr>
          <w:jc w:val="right"/>
        </w:trPr>
        <w:tc>
          <w:tcPr>
            <w:tcW w:w="7088" w:type="dxa"/>
            <w:vMerge w:val="restart"/>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Критерии оценивания конкурсного испытания «Урок»</w:t>
            </w:r>
          </w:p>
        </w:tc>
        <w:tc>
          <w:tcPr>
            <w:tcW w:w="2092" w:type="dxa"/>
            <w:gridSpan w:val="2"/>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Баллы</w:t>
            </w:r>
          </w:p>
        </w:tc>
      </w:tr>
      <w:tr w:rsidR="001A168E" w:rsidRPr="001A168E" w:rsidTr="001A168E">
        <w:trPr>
          <w:jc w:val="right"/>
        </w:trPr>
        <w:tc>
          <w:tcPr>
            <w:tcW w:w="9180" w:type="dxa"/>
            <w:vMerge/>
            <w:tcBorders>
              <w:top w:val="single" w:sz="4" w:space="0" w:color="auto"/>
              <w:left w:val="single" w:sz="4" w:space="0" w:color="auto"/>
              <w:bottom w:val="single" w:sz="4" w:space="0" w:color="auto"/>
              <w:right w:val="single" w:sz="4" w:space="0" w:color="auto"/>
            </w:tcBorders>
            <w:vAlign w:val="center"/>
            <w:hideMark/>
          </w:tcPr>
          <w:p w:rsidR="001A168E" w:rsidRPr="001A168E" w:rsidRDefault="001A168E" w:rsidP="001A168E">
            <w:pPr>
              <w:spacing w:after="0" w:line="240" w:lineRule="auto"/>
              <w:rPr>
                <w:rFonts w:ascii="Times New Roman" w:eastAsia="Cambria"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Да (1)</w:t>
            </w:r>
          </w:p>
        </w:tc>
        <w:tc>
          <w:tcPr>
            <w:tcW w:w="1100"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val="en-US" w:eastAsia="ru-RU"/>
              </w:rPr>
              <w:t>Нет</w:t>
            </w:r>
            <w:r w:rsidRPr="001A168E">
              <w:rPr>
                <w:rFonts w:ascii="Times New Roman" w:eastAsia="Cambria" w:hAnsi="Times New Roman" w:cs="Times New Roman"/>
                <w:sz w:val="28"/>
                <w:szCs w:val="28"/>
                <w:lang w:eastAsia="ru-RU"/>
              </w:rPr>
              <w:t xml:space="preserve"> (0)</w:t>
            </w: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1. Разработка и представление проекта урока</w:t>
            </w: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 Умение проектировать урок</w:t>
            </w: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1.1.1. точно и ясно формулирует тему, цель, задачи и прогнозируемые результаты урока в соответствии с возрастными особенностями обучающихся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1.1.2. определяет предметное содержание в соответствии с темой, целью и задачами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1.1.3. определяет и обосновывает технологии, методы, приемы обучения в соответствии с заявленной темой и возрастом обучающихся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1.1.4. определяет и обосновывает формы организации деятельности обучающихся в соответствии с целью, задачами и содержанием урока, возрастом обучающихся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1.1.5. определяет структуру урока в соответствии с целью, задачами и прогнозируемыми результатами</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1.1.6. планирует ресурсное обеспечение реализации проекта урока в соответствии с целью, задачами и содержанием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 Умение представить проект урока</w:t>
            </w: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1.2.1. представляет разработанный проект урока целостно в соответствии с замыслом</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1.2.2. корректно использует профессиональную терминологию</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1.2.3. обеспечивает наглядное представление разработанного проекта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2092"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2. Проведение урока</w:t>
            </w: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 Предметные компетенции</w:t>
            </w:r>
          </w:p>
        </w:tc>
      </w:tr>
      <w:tr w:rsidR="001A168E" w:rsidRPr="001A168E" w:rsidTr="001A168E">
        <w:trPr>
          <w:trHeight w:val="488"/>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2.1.1. реализует предметное содержание в соответствии с поставленной целью урока и целями изучения данного предмета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455"/>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2.1.2. реализует предметное содержание, соответствующее современному уровню развития науки и техники, демонстрирует его практическую ценность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281"/>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2.1.3. демонстрирует знание преподаваемого предмета в пределах ФГОС и ООП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242"/>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2.1.4. выявляет в предметном содержании смыслы, интересные обучающимся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2.1.5. выделяет в содержании ключевые термины и понятия, подлежащие изучению на уроке</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2.1.6. выявляет взаимосвязь предложенного содержания с изученным ранее, соблюдает последовательность в представлении содержания обучающимся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2.1.7. демонстрирует межпредметный и метапредметный контекст представления содержания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2.1.8. раскрывает тему урока с учетом возрастных особенностей обучающихся (обеспечивает принцип доступности и наглядности изложения предметного содержания)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2.1.9. не допускает предметных ошибок (в своей речи/деятельности и в речи/деятельности обучающихся) / допускает, но корректно исправляет их в ходе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 Методические компетенции</w:t>
            </w: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 использует современные интерактивные технологии, методы, приемы обучения, соответствующие заявленной цели и задачам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771"/>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2.2.2. использует различные методы и приемы вовлечения обучающихся в учебно-познавательную деятельность, создает условия для понимания и принятия обучающимися темы/цели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443"/>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2.2.3. применяет современные интерактивные методы, технологии, формы организации деятельности обучающихся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2.2.4. обоснованно применяет индивидуальный/дифференцированный подход на уроке</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2.2.5. осуществляет оценку учебных достижений обучающихся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2.2.6. создает условия для оценивания обучающимися достигнутых результатов</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2.2.7. подбирает и использует средства обучения, обеспечивающие решение поставленных задач на уроке в соответствии с возрастом обучающихся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2.2.8. применяет информационно-коммуникационные технологии (в том числе в формате мультимедиа (текст, изображение (графика, фото), аудио, видео)</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2.2.9. использует цифровые образовательные ресурсы в том числе дидактические материалы, размещенные на собственном информационном ресурсе (личный сайт, страница на сайте образовательной организации и т.п.)</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2.2.10. обеспечивает целостность и структурированность урока, соблюдает хронометраж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2.2.11 демонстрирует соблюдение требований единого орфографического режима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 Психолого-педагогические компетенции</w:t>
            </w: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2.3.1. демонстрирует умение организовать совместную деятельность обучающихся друг с другом и с учителем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2.3.2. обеспечивает темп урока в соответствии с возрастными особенностями обучающихся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2.3.3. стимулирует познавательную активность и самостоятельность в соответствии с их возрастными особенностями</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2.3.4. предлагает различные виды учебных задач (учебно-познавательные, учебно-практические, учебно-игровые) в соответствии с возрастными особенностями обучающихся и организует их решение (в индивидуальной или групповой форме)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2.3.5. реализует дидактические возможности средств обучения, в том числе образовательных интернет-ресурсов, с учетом возрастных особенностей обучающихся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2.3.6. обеспечивает обратную связь с обучающимися с учетом их возрастных особенностей</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2.3.7. создает условия для рефлексии обучающимися достигнутых результатов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2.3.8. демонстрирует готовность к незапланированным, нестандартным ситуациям на уроке</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2.3.9. соблюдает этические нормы в процессе взаимодействия с обучающимися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2.4. Коммуникативные компетенции </w:t>
            </w:r>
          </w:p>
        </w:tc>
      </w:tr>
      <w:tr w:rsidR="001A168E" w:rsidRPr="001A168E" w:rsidTr="001A168E">
        <w:trPr>
          <w:trHeight w:val="459"/>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2.4.1. выстраивает коммуникацию с обучающимися, соответствующую их возрастным особенностям и поведенческим реакциям</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2.4.2. владеет приемами привлечения и удержания внимания обучающихся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2.4.3. обеспечивает диалоговое взаимодействие с обучающимися</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2.4.4. демонстрирует знание правил организации пространства коммуникации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2.4.5. демонстрирует владение невербальными средствами коммуникации (жесты, мимика, визуальный контакт, моторика)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2.4.6. минимизирует риски возникновения на уроке коммуникативных ошибок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2.4.7. создает условия для совершенствования речевой культуры обучающихся (не допускает ошибок в собственной речи или исправляет их; корректно исправляет ошибки, допускаемые обучающимися)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2092"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918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3. Рефлексивный анализ</w:t>
            </w: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3.1. Рефлексия собственной деятельности по итогам проведенного урока </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3.1.1. оценивает результативность проведенного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3.1.2. осуществляет рефлексию собственной деятельности по итогам проведенного урока с учетом оценки его 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3.1.3. демонстрирует связь самоанализа с этапом проектирования урока</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3.1.4. объясняет возможность корректировки проектного замысла урока по итогам анализа его 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3.1.5. точно и ясно отвечает на вопросы членов жюри</w:t>
            </w:r>
            <w:bookmarkStart w:id="1" w:name="_gjdgxs"/>
            <w:bookmarkEnd w:id="1"/>
          </w:p>
        </w:tc>
        <w:tc>
          <w:tcPr>
            <w:tcW w:w="992"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00"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2092"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88"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Общее количество баллов</w:t>
            </w:r>
          </w:p>
        </w:tc>
        <w:tc>
          <w:tcPr>
            <w:tcW w:w="2092"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bl>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6.2.2. Конкурсное задание «Внеурочное мероприятие».</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Оценка конкурсного испытания.</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Оценку конкурсного испытания осуществляет жюри</w:t>
      </w:r>
      <w:r w:rsidRPr="001A168E">
        <w:rPr>
          <w:rFonts w:ascii="Times New Roman" w:eastAsia="Arial" w:hAnsi="Times New Roman" w:cs="Times New Roman"/>
          <w:sz w:val="28"/>
          <w:szCs w:val="28"/>
          <w:lang w:eastAsia="ru-RU"/>
        </w:rPr>
        <w:t>.</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В ходе данного испытания в оценочном листе оценивается отдельно каждый этап/блок: проектирование внеурочного мероприятия; проведение; самооценка проведенного внеурочного мероприятия. </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Критерии и показатели оценки конкурсного испытания объединяются в три блока: проектирование внеурочного мероприятия, проведение внеурочного мероприятия, самоанализ проведенного внеурочного мероприятия. </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Оценка выполнения конкурсного задания осуществляется с использованием бинарной шкалы «Да/Нет». Соответствие конкретному показателю отмечается в графе «Да» (1 балл), несоответствие – в графе «Нет» (0 баллов). </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Максимальная оценка за конкурсное испытание «Внеурочное мероприятие» – 35 баллов.</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Итоговый балл для каждого конкурсанта высчитывается как среднее арифметическое от суммы баллов, выставленных каждым членом жюри.</w:t>
      </w:r>
    </w:p>
    <w:p w:rsidR="001A168E" w:rsidRPr="001A168E" w:rsidRDefault="001A168E" w:rsidP="001A168E">
      <w:pPr>
        <w:spacing w:after="0" w:line="240" w:lineRule="auto"/>
        <w:ind w:firstLine="709"/>
        <w:jc w:val="both"/>
        <w:rPr>
          <w:rFonts w:ascii="Times New Roman" w:eastAsia="Arial" w:hAnsi="Times New Roman" w:cs="Times New Roman"/>
          <w:sz w:val="28"/>
          <w:szCs w:val="28"/>
          <w:lang w:eastAsia="ru-RU"/>
        </w:rPr>
      </w:pPr>
      <w:r w:rsidRPr="001A168E">
        <w:rPr>
          <w:rFonts w:ascii="Times New Roman" w:eastAsia="Arial" w:hAnsi="Times New Roman" w:cs="Times New Roman"/>
          <w:sz w:val="28"/>
          <w:szCs w:val="28"/>
          <w:lang w:eastAsia="ru-RU"/>
        </w:rPr>
        <w:t>Критерии оценки конкурсного испытания «Внеурочное мероприятие»</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09"/>
        <w:gridCol w:w="844"/>
        <w:gridCol w:w="236"/>
        <w:gridCol w:w="1140"/>
      </w:tblGrid>
      <w:tr w:rsidR="001A168E" w:rsidRPr="001A168E" w:rsidTr="001A168E">
        <w:trPr>
          <w:trHeight w:val="170"/>
          <w:jc w:val="right"/>
        </w:trPr>
        <w:tc>
          <w:tcPr>
            <w:tcW w:w="7009" w:type="dxa"/>
            <w:vMerge w:val="restart"/>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p>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Критерии оценивания конкурсного испытания «Внеурочное мероприятие»</w:t>
            </w:r>
          </w:p>
        </w:tc>
        <w:tc>
          <w:tcPr>
            <w:tcW w:w="2030" w:type="dxa"/>
            <w:gridSpan w:val="3"/>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Баллы</w:t>
            </w:r>
          </w:p>
        </w:tc>
      </w:tr>
      <w:tr w:rsidR="001A168E" w:rsidRPr="001A168E" w:rsidTr="001A168E">
        <w:trPr>
          <w:trHeight w:val="170"/>
          <w:jc w:val="right"/>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1A168E" w:rsidRPr="001A168E" w:rsidRDefault="001A168E" w:rsidP="001A168E">
            <w:pPr>
              <w:spacing w:after="0" w:line="240" w:lineRule="auto"/>
              <w:rPr>
                <w:rFonts w:ascii="Times New Roman" w:eastAsia="Cambria"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Да (1)</w:t>
            </w:r>
          </w:p>
        </w:tc>
        <w:tc>
          <w:tcPr>
            <w:tcW w:w="1186" w:type="dxa"/>
            <w:gridSpan w:val="2"/>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Нет (0)</w:t>
            </w: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1. Разработка и представление проекта внеурочного мероприятия</w:t>
            </w: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 Умение проектировать внеурочное мероприятие</w:t>
            </w: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1.1.1. корректно формулирует тему, цель, задачи и прогнозируемые результаты внеурочного мероприятия в соответствии с выбранным направлением внеурочной деятельности и возрастными особенностями обучающихся</w:t>
            </w:r>
          </w:p>
        </w:tc>
        <w:tc>
          <w:tcPr>
            <w:tcW w:w="84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1.1.2. определяет ценностно - ориентированное содержание в соответствии с темой, целью и задачами внеурочного мероприятия</w:t>
            </w:r>
          </w:p>
        </w:tc>
        <w:tc>
          <w:tcPr>
            <w:tcW w:w="84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1.1.3. определяет формы организации деятельности обучающихся в соответствии с целью, задачами и содержанием внеурочного мероприятия</w:t>
            </w:r>
          </w:p>
        </w:tc>
        <w:tc>
          <w:tcPr>
            <w:tcW w:w="84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1.1.4. определяет структуру внеурочного мероприятия в соответствии с целью, задачами и прогнозируемыми результатами</w:t>
            </w:r>
          </w:p>
        </w:tc>
        <w:tc>
          <w:tcPr>
            <w:tcW w:w="84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1.1.5. планирует ресурсное обеспечение реализации проекта внеурочного мероприятия в соответствии с целью, задачами и содержанием </w:t>
            </w:r>
          </w:p>
        </w:tc>
        <w:tc>
          <w:tcPr>
            <w:tcW w:w="84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8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1.2. Умение представить проект внеурочного мероприятия </w:t>
            </w: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1.2.1. представляет разработанный проект внеурочного мероприятия целостно, в соответствии с замыслом </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1.2.2. характеризует воспитательный потенциал внеурочного мероприятия в контексте базовых национальных ценностей российского общества</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1.2.3. обеспечивает визуальное представление разработанного проекта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13"/>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tabs>
                <w:tab w:val="left" w:pos="5209"/>
              </w:tabs>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2. Проведение внеурочного мероприятия</w:t>
            </w: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 Предметные компетенции</w:t>
            </w: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2.1.1. реализует воспитательный потенциал предметного содержания в соответствии с темой, целью и </w:t>
            </w:r>
            <w:proofErr w:type="gramStart"/>
            <w:r w:rsidRPr="001A168E">
              <w:rPr>
                <w:rFonts w:ascii="Times New Roman" w:eastAsia="Cambria" w:hAnsi="Times New Roman" w:cs="Times New Roman"/>
                <w:sz w:val="28"/>
                <w:szCs w:val="28"/>
                <w:lang w:eastAsia="ru-RU"/>
              </w:rPr>
              <w:t>задачами  внеурочного</w:t>
            </w:r>
            <w:proofErr w:type="gramEnd"/>
            <w:r w:rsidRPr="001A168E">
              <w:rPr>
                <w:rFonts w:ascii="Times New Roman" w:eastAsia="Cambria" w:hAnsi="Times New Roman" w:cs="Times New Roman"/>
                <w:sz w:val="28"/>
                <w:szCs w:val="28"/>
                <w:lang w:eastAsia="ru-RU"/>
              </w:rPr>
              <w:t xml:space="preserve">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2.1.2. реализует предметное содержание в контексте современного уровня развития науки и техники и значимость для развития общества </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2.1.3. демонстрирует межпредметный и метапредметный контекст представления содержания, имеющего воспитательный характер</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2.1.4. выделяет в содержании смыслы, интересные обучающимся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2.1.5. не допускает предметных ошибок и фактологических (в своей речи/деятельности и в речи/деятельности обучающихся) или допускает, но корректно исправляет их в ходе</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2.2. Методические компетенции </w:t>
            </w: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 создает условия для понимания и принятия обучающимися темы/цели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2.2.2.применяет современные, в том числе интерактивные формы и методы воспитательной работы</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2.2.3. применяет различные методы и приемы вовлечения обучающихся в деятельность </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2.2.4. создает условия для оценивания обучающимися достигнутых результатов</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2.2.5. создает и реализует ситуации и события, развивающие эмоционально-ценностную сферу ребенка</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2.2.6. обеспечивает целостность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2.2.7. применяет информационно-коммуникационные технологии (в том числе в формате мультимедиа (текст, изображение (графика, фото), аудио, видео)</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2.2.8. демонстрирует нестандартные подходы в решении методических задач</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 Психолого-педагогические компетенции </w:t>
            </w: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2.3.1. создает условия для совместной деятельности обучающихся друг с другом и с учителем с учетом их возрастных особенностей</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2.3.2. реализует воспитательные возможности различных видов деятельности обучающихся (учебной, игровой, трудовой, спортивной, художественной и др.) в процессе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2.3.3. использует различные методы и приемы развития </w:t>
            </w:r>
            <w:proofErr w:type="gramStart"/>
            <w:r w:rsidRPr="001A168E">
              <w:rPr>
                <w:rFonts w:ascii="Times New Roman" w:eastAsia="Cambria" w:hAnsi="Times New Roman" w:cs="Times New Roman"/>
                <w:sz w:val="28"/>
                <w:szCs w:val="28"/>
                <w:lang w:eastAsia="ru-RU"/>
              </w:rPr>
              <w:t>интереса  обучающихся</w:t>
            </w:r>
            <w:proofErr w:type="gramEnd"/>
            <w:r w:rsidRPr="001A168E">
              <w:rPr>
                <w:rFonts w:ascii="Times New Roman" w:eastAsia="Cambria" w:hAnsi="Times New Roman" w:cs="Times New Roman"/>
                <w:sz w:val="28"/>
                <w:szCs w:val="28"/>
                <w:lang w:eastAsia="ru-RU"/>
              </w:rPr>
              <w:t xml:space="preserve"> к содержанию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2.3.4. создает условия для рефлексии обучающимися достигнутых результатов</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2.3.5. демонстрирует готовность к незапланированным, нестандартным ситуациям в процессе проведения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2.3.6. соблюдает этические нормы в процессе взаимодействия с обучающимися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 Коммуникативные компетенции</w:t>
            </w: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2.4.1. создает атмосферу, способствующую эффективной коммуникации и диалоговому взаимодействию</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2.4.2. демонстрирует знание правил организации пространства коммуникации и использования невербальных средств коммуникации</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2.4.3. создает условия для совершенствования речевой культуры обучающихся (не допускает ошибок в собственной речи или исправляет </w:t>
            </w:r>
            <w:proofErr w:type="gramStart"/>
            <w:r w:rsidRPr="001A168E">
              <w:rPr>
                <w:rFonts w:ascii="Times New Roman" w:eastAsia="Cambria" w:hAnsi="Times New Roman" w:cs="Times New Roman"/>
                <w:sz w:val="28"/>
                <w:szCs w:val="28"/>
                <w:lang w:eastAsia="ru-RU"/>
              </w:rPr>
              <w:t>их;   </w:t>
            </w:r>
            <w:proofErr w:type="gramEnd"/>
            <w:r w:rsidRPr="001A168E">
              <w:rPr>
                <w:rFonts w:ascii="Times New Roman" w:eastAsia="Cambria" w:hAnsi="Times New Roman" w:cs="Times New Roman"/>
                <w:sz w:val="28"/>
                <w:szCs w:val="28"/>
                <w:lang w:eastAsia="ru-RU"/>
              </w:rPr>
              <w:t xml:space="preserve">исправляет ошибки, допускаемые обучающимися) </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3. Рефлексивный анализ проведенного внеурочного мероприятия</w:t>
            </w:r>
          </w:p>
        </w:tc>
      </w:tr>
      <w:tr w:rsidR="001A168E" w:rsidRPr="001A168E" w:rsidTr="001A168E">
        <w:trPr>
          <w:trHeight w:val="170"/>
          <w:jc w:val="right"/>
        </w:trPr>
        <w:tc>
          <w:tcPr>
            <w:tcW w:w="9039" w:type="dxa"/>
            <w:gridSpan w:val="4"/>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3.1. Рефлексия собственной деятельности по итогам проведенного внеурочного мероприятия </w:t>
            </w: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3.1.1. оценивает результативность проведенного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3.1.2. осуществляет рефлексию собственной деятельности по итогам проведенного внеурочного мероприятия с учетом оценки его результативности</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3.1.3. демонстрирует связь самоанализа с этапом проектирования внеурочного мероприятия</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3.1.4. объясняет возможность корректировки проектного замысла внеурочного мероприятия по итогам анализа его результативности</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3.1.5. точно и ясно отвечает на вопросы членов жюри</w:t>
            </w:r>
          </w:p>
        </w:tc>
        <w:tc>
          <w:tcPr>
            <w:tcW w:w="896" w:type="dxa"/>
            <w:gridSpan w:val="2"/>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2030" w:type="dxa"/>
            <w:gridSpan w:val="3"/>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09" w:type="dxa"/>
            <w:tcBorders>
              <w:top w:val="single" w:sz="4" w:space="0" w:color="auto"/>
              <w:left w:val="single" w:sz="4" w:space="0" w:color="auto"/>
              <w:bottom w:val="single" w:sz="4" w:space="0" w:color="auto"/>
              <w:right w:val="single" w:sz="4" w:space="0" w:color="auto"/>
            </w:tcBorders>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Общее количество баллов</w:t>
            </w:r>
          </w:p>
        </w:tc>
        <w:tc>
          <w:tcPr>
            <w:tcW w:w="2030" w:type="dxa"/>
            <w:gridSpan w:val="3"/>
            <w:tcBorders>
              <w:top w:val="single" w:sz="4" w:space="0" w:color="auto"/>
              <w:left w:val="single" w:sz="4" w:space="0" w:color="auto"/>
              <w:bottom w:val="single" w:sz="4" w:space="0" w:color="auto"/>
              <w:right w:val="single" w:sz="4" w:space="0" w:color="auto"/>
            </w:tcBorders>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7005" w:type="dxa"/>
            <w:tcBorders>
              <w:top w:val="nil"/>
              <w:left w:val="nil"/>
              <w:bottom w:val="nil"/>
              <w:right w:val="nil"/>
            </w:tcBorders>
            <w:vAlign w:val="center"/>
            <w:hideMark/>
          </w:tcPr>
          <w:p w:rsidR="001A168E" w:rsidRPr="001A168E" w:rsidRDefault="001A168E" w:rsidP="001A168E">
            <w:pPr>
              <w:spacing w:after="0" w:line="240" w:lineRule="auto"/>
              <w:ind w:firstLine="567"/>
              <w:jc w:val="both"/>
              <w:rPr>
                <w:rFonts w:ascii="Times New Roman" w:eastAsia="Cambria" w:hAnsi="Times New Roman" w:cs="Times New Roman"/>
                <w:sz w:val="28"/>
                <w:szCs w:val="28"/>
                <w:lang w:eastAsia="ru-RU"/>
              </w:rPr>
            </w:pPr>
          </w:p>
        </w:tc>
        <w:tc>
          <w:tcPr>
            <w:tcW w:w="840" w:type="dxa"/>
            <w:tcBorders>
              <w:top w:val="nil"/>
              <w:left w:val="nil"/>
              <w:bottom w:val="nil"/>
              <w:right w:val="nil"/>
            </w:tcBorders>
            <w:vAlign w:val="center"/>
            <w:hideMark/>
          </w:tcPr>
          <w:p w:rsidR="001A168E" w:rsidRPr="001A168E" w:rsidRDefault="001A168E" w:rsidP="001A168E">
            <w:pPr>
              <w:spacing w:after="0" w:line="240" w:lineRule="auto"/>
              <w:rPr>
                <w:rFonts w:ascii="Times New Roman" w:eastAsia="Calibri" w:hAnsi="Times New Roman" w:cs="Times New Roman"/>
                <w:sz w:val="28"/>
                <w:szCs w:val="28"/>
                <w:lang w:eastAsia="ru-RU"/>
              </w:rPr>
            </w:pPr>
          </w:p>
        </w:tc>
        <w:tc>
          <w:tcPr>
            <w:tcW w:w="45" w:type="dxa"/>
            <w:tcBorders>
              <w:top w:val="nil"/>
              <w:left w:val="nil"/>
              <w:bottom w:val="nil"/>
              <w:right w:val="nil"/>
            </w:tcBorders>
            <w:vAlign w:val="center"/>
            <w:hideMark/>
          </w:tcPr>
          <w:p w:rsidR="001A168E" w:rsidRPr="001A168E" w:rsidRDefault="001A168E" w:rsidP="001A168E">
            <w:pPr>
              <w:spacing w:after="0" w:line="240" w:lineRule="auto"/>
              <w:rPr>
                <w:rFonts w:ascii="Times New Roman" w:eastAsia="Calibri" w:hAnsi="Times New Roman" w:cs="Times New Roman"/>
                <w:sz w:val="28"/>
                <w:szCs w:val="28"/>
                <w:lang w:eastAsia="ru-RU"/>
              </w:rPr>
            </w:pPr>
          </w:p>
        </w:tc>
        <w:tc>
          <w:tcPr>
            <w:tcW w:w="1140" w:type="dxa"/>
            <w:tcBorders>
              <w:top w:val="nil"/>
              <w:left w:val="nil"/>
              <w:bottom w:val="nil"/>
              <w:right w:val="nil"/>
            </w:tcBorders>
            <w:vAlign w:val="center"/>
            <w:hideMark/>
          </w:tcPr>
          <w:p w:rsidR="001A168E" w:rsidRPr="001A168E" w:rsidRDefault="001A168E" w:rsidP="001A168E">
            <w:pPr>
              <w:spacing w:after="0" w:line="240" w:lineRule="auto"/>
              <w:rPr>
                <w:rFonts w:ascii="Times New Roman" w:eastAsia="Calibri" w:hAnsi="Times New Roman" w:cs="Times New Roman"/>
                <w:sz w:val="28"/>
                <w:szCs w:val="28"/>
                <w:lang w:eastAsia="ru-RU"/>
              </w:rPr>
            </w:pPr>
          </w:p>
        </w:tc>
      </w:tr>
    </w:tbl>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1A168E">
        <w:rPr>
          <w:rFonts w:ascii="Times New Roman" w:eastAsia="Times New Roman" w:hAnsi="Times New Roman" w:cs="Times New Roman"/>
          <w:spacing w:val="-1"/>
          <w:sz w:val="28"/>
          <w:szCs w:val="28"/>
          <w:lang w:eastAsia="ru-RU"/>
        </w:rPr>
        <w:t>6.3</w:t>
      </w:r>
      <w:r w:rsidRPr="001A168E">
        <w:rPr>
          <w:rFonts w:ascii="Times New Roman" w:eastAsia="Times New Roman" w:hAnsi="Times New Roman" w:cs="Times New Roman"/>
          <w:iCs/>
          <w:spacing w:val="-1"/>
          <w:sz w:val="28"/>
          <w:szCs w:val="28"/>
          <w:lang w:eastAsia="ru-RU"/>
        </w:rPr>
        <w:t>.Второй очный этап – «Учитель-Мастер»</w:t>
      </w:r>
      <w:r w:rsidRPr="001A168E">
        <w:rPr>
          <w:rFonts w:ascii="Times New Roman" w:eastAsia="Times New Roman" w:hAnsi="Times New Roman" w:cs="Times New Roman"/>
          <w:bCs/>
          <w:spacing w:val="-1"/>
          <w:sz w:val="28"/>
          <w:szCs w:val="28"/>
          <w:lang w:eastAsia="ru-RU"/>
        </w:rPr>
        <w:t xml:space="preserve">. </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6.3.1. Конкурсное задание «Мастер-класс».</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Оценка результатов конкурсного испытания.</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Оценку конкурсного испытания «Мастер-класс» осуществляет </w:t>
      </w:r>
      <w:r w:rsidRPr="001A168E">
        <w:rPr>
          <w:rFonts w:ascii="Times New Roman" w:eastAsia="Arial" w:hAnsi="Times New Roman" w:cs="Times New Roman"/>
          <w:sz w:val="28"/>
          <w:szCs w:val="28"/>
          <w:lang w:eastAsia="ru-RU"/>
        </w:rPr>
        <w:t>жюри.</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Жюри оценивает конкурсное испытание по критериям, учитывающим специфику профессионального и непрофессионального оценивания. </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Оценка выполнения конкурсного задания осуществляется с использованием бинарной шкалы «Да/Нет». Соответствие конкретному показателю отмечается в графе «Да» и оценивается в 1 балл, несоответствие – в графе «Нет» - 0 баллов.</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Максимальная оценка за конкурсное испытание «Мастер-класс» – 50 баллов.</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Итоговый балл для каждого конкурсанта высчитывается как среднее арифметическое от суммы баллов, выставленных каждым членом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Критерии оценки конкурсного испытания «Мастер-класс»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46"/>
        <w:gridCol w:w="855"/>
        <w:gridCol w:w="236"/>
        <w:gridCol w:w="1140"/>
      </w:tblGrid>
      <w:tr w:rsidR="001A168E" w:rsidRPr="001A168E" w:rsidTr="001A168E">
        <w:trPr>
          <w:trHeight w:val="170"/>
          <w:jc w:val="right"/>
        </w:trPr>
        <w:tc>
          <w:tcPr>
            <w:tcW w:w="6946"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Критерии оценивания конкурсного испытания «Мастер-класс»</w:t>
            </w:r>
          </w:p>
        </w:tc>
        <w:tc>
          <w:tcPr>
            <w:tcW w:w="2126"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Баллы</w:t>
            </w:r>
          </w:p>
        </w:tc>
      </w:tr>
      <w:tr w:rsidR="001A168E" w:rsidRPr="001A168E" w:rsidTr="001A168E">
        <w:trPr>
          <w:trHeight w:val="170"/>
          <w:jc w:val="right"/>
        </w:trPr>
        <w:tc>
          <w:tcPr>
            <w:tcW w:w="9072" w:type="dxa"/>
            <w:vMerge/>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rPr>
                <w:rFonts w:ascii="Times New Roman" w:eastAsia="Cambria" w:hAnsi="Times New Roman" w:cs="Times New Roman"/>
                <w:sz w:val="28"/>
                <w:szCs w:val="2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Да (1)</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Нет (0)</w:t>
            </w:r>
          </w:p>
        </w:tc>
      </w:tr>
      <w:tr w:rsidR="001A168E" w:rsidRPr="001A168E" w:rsidTr="001A168E">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1. Разработка и представление проекта</w:t>
            </w:r>
          </w:p>
        </w:tc>
      </w:tr>
      <w:tr w:rsidR="001A168E" w:rsidRPr="001A168E" w:rsidTr="001A168E">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 Умение проектировать</w:t>
            </w: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1.1.1 формулирует тему, цель, задачи и прогнозируемые результаты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1.1.2. определяет предметное содержание и методическое наполнение мастер-класса в соответствии с темой, целью, задачами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1.1.3. обосновывает педагогическую целесообразность использования представляемой технологии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1.1.4. определяет формы организации деятельности участников мастер-класса в соответствии с целью и задачами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1.1.5. определяет необходимое ресурсное обеспечение реализации проекта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 Умение представить проект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1.2.1. представляет разработанный проект мастер-класса целостно и точно в соответствии с замыслом</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1.2.2. демонстрирует знание основ методики, современных подходов к преподаванию</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1.2.3. демонстрирует точность и ясность речи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1.2.4. обеспечивает наглядное представление разработанного проекта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2. Проведение мастер-класса</w:t>
            </w:r>
          </w:p>
        </w:tc>
      </w:tr>
      <w:tr w:rsidR="001A168E" w:rsidRPr="001A168E" w:rsidTr="001A168E">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 Предметные компетенции</w:t>
            </w: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2.1.1. выбирает предметное содержание, достаточное для реализации деятельности, обеспечивающей запланированный результат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2.1.2. демонстрирует знание современных достижений науки в преподаваемой области, понимание задач и перспектив российского образования при решении профессиональных задач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2.1.3. демонстрирует метапредметный подход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2.1.4. использует межпредметную интеграцию</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2.1.5. демонстрирует умение обобщать свой педагогический опыт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2.1.6. опирается на реальные педагогические ситуации, аргументируя возможности используемой технологии </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2.1.7. демонстрирует способность ориентироваться в современных технологиях и программах в своей предметной области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2.1.8. демонстрирует умение использовать различные источники информации в зависимости от педагогических целей</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2.1.9. использует различные способы и приемы включения участников мастер-класса в практическую педагогическую деятельность</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72"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 Методические компетенции</w:t>
            </w: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 обеспечивает методическую целостность и структурированность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2.2.2. методически грамотно сочетает формы фронтальной, групповой и индивидуальной работы</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2.2.3. организует разные виды интерактивной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2.2.4. демонстрирует способность применять современные методики и технологии организации образовательной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2.2.5. обеспечивает сочетание различных форм, методов, способов педагогической деятельности, их адекватность запланированным целям</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2.2.6. демонстрирует разнообразие методических приемов и средств</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2.2.7. использует в работе с информацией современные информационно-коммуникационные технологии, средства ее наглядного представления, визуализации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2.2.8. демонстрирует индивидуальный стиль методической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2.2.9. эффективно использует наглядные средства (иллюстрации, презентации, примеры) для достижения цели мастер-класса</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2.2.10. владеет формами и технологиями организации работы со взрослыми</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2.2.11. владеет методической терминологией</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72" w:type="dxa"/>
            <w:gridSpan w:val="4"/>
            <w:tcBorders>
              <w:top w:val="single" w:sz="4" w:space="0" w:color="000000"/>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 Психолого-педагогические компетенции</w:t>
            </w: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2.3.1. демонстрирует знание социально-психологических особенностей и закономерностей обучения взрослых</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2.3.2. мотивирует участников мастер-класса к продуктивной деятельности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2.3.3. поощряет нестандартные действия участников, их интерес к теме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2.3.4. с уважением относится к точке зрения каждого участника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2.3.5. демонстрирует умение организовывать межличностное общение</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2.3.6. демонстрирует способность логически мыслить, анализировать и обобщать информацию, делать выводы, формулировать рекомендации с учетом особенностей аудитории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2.3.7. проявляет творческую индивидуальность в поиске нестандартных способов решения педагогических задач</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2.3.8. демонстрирует способность критически оценивать целесообразность используемых подходов к решению проблемы</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 xml:space="preserve">2.3.9. демонстрирует уважительное отношение к культурным различиям участников </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7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 Коммуникативные компетенции</w:t>
            </w: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2.4.1. выстраивает профессиональное взаимодействие с аудиторией</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2.4.2. выстраивает обратную связь, конструктивный диалог</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2.4.3. демонстрирует осознанность и четкость собственной педагогической позиции в диалоге</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2.4.4. соблюдает этические нормы профессионального общения</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2.4.5. создает атмосферу открытости, доброжелательности, сотворчества в общении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2.4.6. соблюдает орфоэпические, грамматические и лексические нормы речи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2.4.7. владеет невербальными средствами общения</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9072"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Блок 3. Рефлексивный анализ</w:t>
            </w: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 Рефлексия собственной деятельности по итогам проведенного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3.1.1. оценивает результативность проведенного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3.1.2. осуществляет рефлексию собственной деятельности по итогам проведенного мастер-класса с учетом оценки его результативности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3.1.3. демонстрирует связь самоанализа с этапом проектирования мастер-класса</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3.1.4. осознает и объясняет необходимость корректировки проектного замысла мастер-класса по итогам анализа его результативности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3.1.5. точно, ясно и аргументированно отвечает на вопросы жюри</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2126"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69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Общее количество баллов</w:t>
            </w:r>
          </w:p>
        </w:tc>
        <w:tc>
          <w:tcPr>
            <w:tcW w:w="2126"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jc w:val="right"/>
        </w:trPr>
        <w:tc>
          <w:tcPr>
            <w:tcW w:w="6945" w:type="dxa"/>
            <w:tcBorders>
              <w:top w:val="nil"/>
              <w:left w:val="nil"/>
              <w:bottom w:val="nil"/>
              <w:right w:val="nil"/>
            </w:tcBorders>
            <w:vAlign w:val="center"/>
            <w:hideMark/>
          </w:tcPr>
          <w:p w:rsidR="001A168E" w:rsidRPr="001A168E" w:rsidRDefault="001A168E" w:rsidP="001A168E">
            <w:pPr>
              <w:spacing w:after="0" w:line="240" w:lineRule="auto"/>
              <w:ind w:firstLine="567"/>
              <w:jc w:val="both"/>
              <w:rPr>
                <w:rFonts w:ascii="Times New Roman" w:eastAsia="Cambria" w:hAnsi="Times New Roman" w:cs="Times New Roman"/>
                <w:sz w:val="28"/>
                <w:szCs w:val="28"/>
                <w:lang w:eastAsia="ru-RU"/>
              </w:rPr>
            </w:pPr>
          </w:p>
        </w:tc>
        <w:tc>
          <w:tcPr>
            <w:tcW w:w="855" w:type="dxa"/>
            <w:tcBorders>
              <w:top w:val="nil"/>
              <w:left w:val="nil"/>
              <w:bottom w:val="nil"/>
              <w:right w:val="nil"/>
            </w:tcBorders>
            <w:vAlign w:val="center"/>
            <w:hideMark/>
          </w:tcPr>
          <w:p w:rsidR="001A168E" w:rsidRPr="001A168E" w:rsidRDefault="001A168E" w:rsidP="001A168E">
            <w:pPr>
              <w:spacing w:after="0" w:line="240" w:lineRule="auto"/>
              <w:rPr>
                <w:rFonts w:ascii="Times New Roman" w:eastAsia="Calibri" w:hAnsi="Times New Roman" w:cs="Times New Roman"/>
                <w:sz w:val="28"/>
                <w:szCs w:val="28"/>
                <w:lang w:eastAsia="ru-RU"/>
              </w:rPr>
            </w:pPr>
          </w:p>
        </w:tc>
        <w:tc>
          <w:tcPr>
            <w:tcW w:w="135" w:type="dxa"/>
            <w:tcBorders>
              <w:top w:val="nil"/>
              <w:left w:val="nil"/>
              <w:bottom w:val="nil"/>
              <w:right w:val="nil"/>
            </w:tcBorders>
            <w:vAlign w:val="center"/>
            <w:hideMark/>
          </w:tcPr>
          <w:p w:rsidR="001A168E" w:rsidRPr="001A168E" w:rsidRDefault="001A168E" w:rsidP="001A168E">
            <w:pPr>
              <w:spacing w:after="0" w:line="240" w:lineRule="auto"/>
              <w:rPr>
                <w:rFonts w:ascii="Times New Roman" w:eastAsia="Calibri" w:hAnsi="Times New Roman" w:cs="Times New Roman"/>
                <w:sz w:val="28"/>
                <w:szCs w:val="28"/>
                <w:lang w:eastAsia="ru-RU"/>
              </w:rPr>
            </w:pPr>
          </w:p>
        </w:tc>
        <w:tc>
          <w:tcPr>
            <w:tcW w:w="1140" w:type="dxa"/>
            <w:tcBorders>
              <w:top w:val="nil"/>
              <w:left w:val="nil"/>
              <w:bottom w:val="nil"/>
              <w:right w:val="nil"/>
            </w:tcBorders>
            <w:vAlign w:val="center"/>
            <w:hideMark/>
          </w:tcPr>
          <w:p w:rsidR="001A168E" w:rsidRPr="001A168E" w:rsidRDefault="001A168E" w:rsidP="001A168E">
            <w:pPr>
              <w:spacing w:after="0" w:line="240" w:lineRule="auto"/>
              <w:rPr>
                <w:rFonts w:ascii="Times New Roman" w:eastAsia="Calibri" w:hAnsi="Times New Roman" w:cs="Times New Roman"/>
                <w:sz w:val="28"/>
                <w:szCs w:val="28"/>
                <w:lang w:eastAsia="ru-RU"/>
              </w:rPr>
            </w:pPr>
          </w:p>
        </w:tc>
      </w:tr>
    </w:tbl>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1A168E">
        <w:rPr>
          <w:rFonts w:ascii="Times New Roman" w:eastAsia="Times New Roman" w:hAnsi="Times New Roman" w:cs="Times New Roman"/>
          <w:spacing w:val="-1"/>
          <w:sz w:val="28"/>
          <w:szCs w:val="28"/>
          <w:lang w:eastAsia="ru-RU"/>
        </w:rPr>
        <w:t>6.4</w:t>
      </w:r>
      <w:r w:rsidRPr="001A168E">
        <w:rPr>
          <w:rFonts w:ascii="Times New Roman" w:eastAsia="Times New Roman" w:hAnsi="Times New Roman" w:cs="Times New Roman"/>
          <w:iCs/>
          <w:spacing w:val="-1"/>
          <w:sz w:val="28"/>
          <w:szCs w:val="28"/>
          <w:lang w:eastAsia="ru-RU"/>
        </w:rPr>
        <w:t>. Третий очный этап – «Учитель-Лидер»</w:t>
      </w:r>
      <w:r w:rsidRPr="001A168E">
        <w:rPr>
          <w:rFonts w:ascii="Times New Roman" w:eastAsia="Times New Roman" w:hAnsi="Times New Roman" w:cs="Times New Roman"/>
          <w:bCs/>
          <w:spacing w:val="-1"/>
          <w:sz w:val="28"/>
          <w:szCs w:val="28"/>
          <w:lang w:eastAsia="ru-RU"/>
        </w:rPr>
        <w:t xml:space="preserve">. </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6.4.1. Конкурсное задание «Разговор с Министром».</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1A168E">
        <w:rPr>
          <w:rFonts w:ascii="Times New Roman" w:eastAsia="Times New Roman" w:hAnsi="Times New Roman" w:cs="Times New Roman"/>
          <w:bCs/>
          <w:spacing w:val="-1"/>
          <w:sz w:val="28"/>
          <w:szCs w:val="28"/>
          <w:lang w:eastAsia="ru-RU"/>
        </w:rPr>
        <w:t>Оценка конкурсного испытания.</w:t>
      </w:r>
    </w:p>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 Оценку конкурсного испытания осуществляет жюри, состоящее из специалистов профессионального педагогического сообщества.</w:t>
      </w:r>
    </w:p>
    <w:p w:rsidR="001A168E" w:rsidRPr="001A168E" w:rsidRDefault="001A168E" w:rsidP="001A168E">
      <w:pPr>
        <w:spacing w:after="0" w:line="240" w:lineRule="auto"/>
        <w:ind w:firstLine="709"/>
        <w:jc w:val="both"/>
        <w:rPr>
          <w:rFonts w:ascii="Times New Roman" w:eastAsia="Arial" w:hAnsi="Times New Roman" w:cs="Times New Roman"/>
          <w:sz w:val="28"/>
          <w:szCs w:val="28"/>
          <w:lang w:eastAsia="ru-RU"/>
        </w:rPr>
      </w:pPr>
      <w:r w:rsidRPr="001A168E">
        <w:rPr>
          <w:rFonts w:ascii="Times New Roman" w:eastAsia="Arial" w:hAnsi="Times New Roman" w:cs="Times New Roman"/>
          <w:sz w:val="28"/>
          <w:szCs w:val="28"/>
          <w:lang w:eastAsia="ru-RU"/>
        </w:rPr>
        <w:lastRenderedPageBreak/>
        <w:t>Критерии оценки конкурсного испытания</w:t>
      </w:r>
    </w:p>
    <w:p w:rsidR="001A168E" w:rsidRPr="001A168E" w:rsidRDefault="001A168E" w:rsidP="001A168E">
      <w:pPr>
        <w:spacing w:after="0" w:line="240" w:lineRule="auto"/>
        <w:ind w:firstLine="709"/>
        <w:jc w:val="both"/>
        <w:rPr>
          <w:rFonts w:ascii="Times New Roman" w:eastAsia="Arial" w:hAnsi="Times New Roman" w:cs="Times New Roman"/>
          <w:sz w:val="28"/>
          <w:szCs w:val="28"/>
          <w:lang w:eastAsia="ru-RU"/>
        </w:rPr>
      </w:pPr>
      <w:r w:rsidRPr="001A168E">
        <w:rPr>
          <w:rFonts w:ascii="Times New Roman" w:eastAsia="Arial" w:hAnsi="Times New Roman" w:cs="Times New Roman"/>
          <w:sz w:val="28"/>
          <w:szCs w:val="28"/>
          <w:lang w:eastAsia="ru-RU"/>
        </w:rPr>
        <w:t xml:space="preserve"> «Разговор с Министром»</w:t>
      </w:r>
    </w:p>
    <w:p w:rsidR="001A168E" w:rsidRPr="001A168E" w:rsidRDefault="001A168E" w:rsidP="001A168E">
      <w:pPr>
        <w:spacing w:after="0" w:line="240" w:lineRule="auto"/>
        <w:ind w:firstLine="709"/>
        <w:jc w:val="both"/>
        <w:rPr>
          <w:rFonts w:ascii="Times New Roman" w:eastAsia="Arial" w:hAnsi="Times New Roman" w:cs="Times New Roman"/>
          <w:sz w:val="28"/>
          <w:szCs w:val="28"/>
          <w:lang w:eastAsia="ru-RU"/>
        </w:rPr>
      </w:pPr>
    </w:p>
    <w:tbl>
      <w:tblPr>
        <w:tblW w:w="0" w:type="dxa"/>
        <w:jc w:val="right"/>
        <w:tblLayout w:type="fixed"/>
        <w:tblLook w:val="0400" w:firstRow="0" w:lastRow="0" w:firstColumn="0" w:lastColumn="0" w:noHBand="0" w:noVBand="1"/>
      </w:tblPr>
      <w:tblGrid>
        <w:gridCol w:w="6946"/>
        <w:gridCol w:w="1134"/>
        <w:gridCol w:w="851"/>
      </w:tblGrid>
      <w:tr w:rsidR="001A168E" w:rsidRPr="001A168E" w:rsidTr="001A168E">
        <w:trPr>
          <w:jc w:val="right"/>
        </w:trPr>
        <w:tc>
          <w:tcPr>
            <w:tcW w:w="6946"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Критерии оценивания конкурсного испытания «Разговор с Министром»</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Баллы</w:t>
            </w:r>
          </w:p>
        </w:tc>
      </w:tr>
      <w:tr w:rsidR="001A168E" w:rsidRPr="001A168E" w:rsidTr="001A168E">
        <w:trPr>
          <w:jc w:val="right"/>
        </w:trPr>
        <w:tc>
          <w:tcPr>
            <w:tcW w:w="8931" w:type="dxa"/>
            <w:vMerge/>
            <w:tcBorders>
              <w:top w:val="single" w:sz="4" w:space="0" w:color="000000"/>
              <w:left w:val="single" w:sz="4" w:space="0" w:color="000000"/>
              <w:bottom w:val="single" w:sz="4" w:space="0" w:color="000000"/>
              <w:right w:val="single" w:sz="4" w:space="0" w:color="000000"/>
            </w:tcBorders>
            <w:vAlign w:val="center"/>
            <w:hideMark/>
          </w:tcPr>
          <w:p w:rsidR="001A168E" w:rsidRPr="001A168E" w:rsidRDefault="001A168E" w:rsidP="001A168E">
            <w:pPr>
              <w:spacing w:after="0" w:line="240" w:lineRule="auto"/>
              <w:rPr>
                <w:rFonts w:ascii="Times New Roman" w:eastAsia="Cambria"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Да (1)</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Нет (0)</w:t>
            </w:r>
          </w:p>
        </w:tc>
      </w:tr>
      <w:tr w:rsidR="001A168E" w:rsidRPr="001A168E" w:rsidTr="001A168E">
        <w:trPr>
          <w:trHeight w:val="170"/>
          <w:jc w:val="right"/>
        </w:trPr>
        <w:tc>
          <w:tcPr>
            <w:tcW w:w="8931"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center"/>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 Осведомленность (компетентность) конкурсанта в вопросах государственной образовательной политики и современных тенденций развития системы общего образования России</w:t>
            </w: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 обосновывает актуальность обсуждаемой проблемы в свете современных тенденций развития системы общего образования России (для общества в целом и для образования в частности)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1.2. оперирует достоверной информацией по обсуждаемой проблеме</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1.3. соблюдает фактологическую точность в своих суждениях</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1.4. выражает эмоционально-ценностное отношение к обсуждаемой проблеме</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1.5. высказывает суждения, ценностная направленность которых не противоречит ценностным ориентирам современного образования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1.6. проявляет гражданскую позицию при обсуждении проблемных вопросов</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1.7. демонстрирует информированность о результатах аналитических исследований в области образования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1.8. анализирует достижения современной педагогической науки </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1.9. оценивает результаты педагогических исследований в контексте образовательной практики регионального и федерального уровней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1.10. предлагает способы решения обсуждаемой проблемы в контексте развития региональной системы образования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8931"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 Умение соотносить актуальные проблемы образования с реальными условиями функционирования общеобразовательных организаций</w:t>
            </w: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2.1. опирается на реальный российский и зарубежный педагогический опыт</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lastRenderedPageBreak/>
              <w:t xml:space="preserve">2.2. демонстрирует умение учитывать запросы к системе образования всех участников образовательных отношений </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 xml:space="preserve">2.3. владеет информацией о реальных условиях функционирования системы общего образования в своем регионе </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2.4. видит реалистичные пути решения обсуждаемых проблем с учетом конкретной образовательной ситуации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2.5. демонстрирует понимание роли семьи и социума в воспитании и обучении ребенка</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2.6. учитывает возможные риски реализации предлагаемых решений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2.7. демонстрирует понимание роли учителя в реализации социально значимых проектов федерального и регионального уровней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2.8. обозначает перспективы своего профессионального развития в контексте предлагаемых решений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8931"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 Умение вести конструктивный диалог</w:t>
            </w: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3.1. демонстрирует понимание обсуждаемой проблемы и придерживается ее</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3.2. демонстрирует умение выделять главное при формулировании собственной позиции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3.3. убедительно аргументирует свои суждения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3.4. демонстрирует личную заинтересованность в обсуждаемых проблемах</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3.5. проявляет уважительное отношение к собеседникам</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3.6.четко и ясно излагает свои суждения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170"/>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3.7. соблюдает нормы культуры речи</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r w:rsidR="001A168E" w:rsidRPr="001A168E" w:rsidTr="001A168E">
        <w:trPr>
          <w:trHeight w:val="397"/>
          <w:jc w:val="right"/>
        </w:trPr>
        <w:tc>
          <w:tcPr>
            <w:tcW w:w="6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r w:rsidRPr="001A168E">
              <w:rPr>
                <w:rFonts w:ascii="Times New Roman" w:eastAsia="Cambria" w:hAnsi="Times New Roman" w:cs="Times New Roman"/>
                <w:sz w:val="28"/>
                <w:szCs w:val="28"/>
                <w:lang w:eastAsia="ru-RU"/>
              </w:rPr>
              <w:t>Общее количество баллов</w:t>
            </w:r>
          </w:p>
        </w:tc>
        <w:tc>
          <w:tcPr>
            <w:tcW w:w="198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1A168E" w:rsidRPr="001A168E" w:rsidRDefault="001A168E" w:rsidP="001A168E">
            <w:pPr>
              <w:spacing w:after="0" w:line="240" w:lineRule="auto"/>
              <w:jc w:val="both"/>
              <w:rPr>
                <w:rFonts w:ascii="Times New Roman" w:eastAsia="Cambria" w:hAnsi="Times New Roman" w:cs="Times New Roman"/>
                <w:sz w:val="28"/>
                <w:szCs w:val="28"/>
                <w:lang w:eastAsia="ru-RU"/>
              </w:rPr>
            </w:pPr>
          </w:p>
        </w:tc>
      </w:tr>
    </w:tbl>
    <w:p w:rsidR="001A168E" w:rsidRPr="001A168E" w:rsidRDefault="001A168E" w:rsidP="001A168E">
      <w:pPr>
        <w:widowControl w:val="0"/>
        <w:shd w:val="clear" w:color="auto" w:fill="FFFFFF"/>
        <w:tabs>
          <w:tab w:val="left" w:pos="869"/>
        </w:tabs>
        <w:adjustRightInd w:val="0"/>
        <w:spacing w:after="0" w:line="240" w:lineRule="auto"/>
        <w:ind w:firstLine="709"/>
        <w:jc w:val="both"/>
        <w:rPr>
          <w:rFonts w:ascii="Times New Roman" w:eastAsia="Times New Roman" w:hAnsi="Times New Roman" w:cs="Times New Roman"/>
          <w:bCs/>
          <w:sz w:val="28"/>
          <w:szCs w:val="28"/>
          <w:lang w:eastAsia="ru-RU"/>
        </w:rPr>
      </w:pPr>
    </w:p>
    <w:p w:rsidR="001A168E" w:rsidRPr="001A168E" w:rsidRDefault="001A168E" w:rsidP="001A168E">
      <w:pPr>
        <w:widowControl w:val="0"/>
        <w:shd w:val="clear" w:color="auto" w:fill="FFFFFF"/>
        <w:tabs>
          <w:tab w:val="left" w:pos="869"/>
        </w:tabs>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7. Определение и награждение участников Конкурса</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7.1. Официальное подведение итогов Конкурса, объявление и награждение его победителей (лауреатов и др.) осуществляется приказом МКУ «Управление по образованию и молодежной политике» на основании решения (итогового протокола заседания) Жюри.</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7.2. Участники очно-заочного этапа «Я – Учитель», первого очного этапа «Учитель – Профессионал» и второго очного этапа «Учитель – Мастер», не прошедшие в третий очный этап «Учитель – Лидер», награждаются грамотой МКУ «Управление по образованию и молодежной политике» Конкурса </w:t>
      </w:r>
      <w:r w:rsidRPr="001A168E">
        <w:rPr>
          <w:rFonts w:ascii="Times New Roman" w:eastAsia="Times New Roman" w:hAnsi="Times New Roman" w:cs="Times New Roman"/>
          <w:spacing w:val="-1"/>
          <w:sz w:val="28"/>
          <w:szCs w:val="28"/>
          <w:lang w:eastAsia="ru-RU"/>
        </w:rPr>
        <w:lastRenderedPageBreak/>
        <w:t xml:space="preserve">«Учитель года - 2019». </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7.3. Участники финала награждаются премиями главы Богучарского муниципального района и дипломами лауреатов Конкурса «Учитель года -2019».</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7.4. Победитель Конкурса определяется из числа лауреатов Конкурса как участник, набравший наибольшую сумму баллов по итогам очно-заочного этапа и трех очных этапов Конкурса.</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7.5. При равенстве суммы баллов у двух и более участников жюри Конкурса оставляют за собой право совещательно определить лауреатов и победителя Конкурса.</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7.6. Победителю Конкурса присваивается звание «Учитель года – 2019», производится награждение денежной премией и дипломом Победителя.</w:t>
      </w:r>
    </w:p>
    <w:p w:rsidR="001A168E" w:rsidRPr="001A168E" w:rsidRDefault="001A168E" w:rsidP="001A168E">
      <w:pPr>
        <w:widowControl w:val="0"/>
        <w:shd w:val="clear" w:color="auto" w:fill="FFFFFF"/>
        <w:tabs>
          <w:tab w:val="left" w:pos="1200"/>
        </w:tabs>
        <w:adjustRightInd w:val="0"/>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7.7. Победитель конкурса «Учитель года – 2019» направляется для участия в региональном конкурсе «Учитель года – 2019».</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pacing w:val="-1"/>
          <w:sz w:val="28"/>
          <w:szCs w:val="28"/>
          <w:lang w:eastAsia="ru-RU"/>
        </w:rPr>
        <w:lastRenderedPageBreak/>
        <w:t>Приложение №1</w:t>
      </w:r>
      <w:r w:rsidRPr="001A168E">
        <w:rPr>
          <w:rFonts w:ascii="Times New Roman" w:eastAsia="Times New Roman" w:hAnsi="Times New Roman" w:cs="Times New Roman"/>
          <w:spacing w:val="-3"/>
          <w:sz w:val="28"/>
          <w:szCs w:val="28"/>
          <w:lang w:eastAsia="ru-RU"/>
        </w:rPr>
        <w:t>к Положению о Конкурсе</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На официальном бланке ОО</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 Оргкомитет Конкурса</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pacing w:val="-1"/>
          <w:sz w:val="28"/>
          <w:szCs w:val="28"/>
          <w:lang w:eastAsia="ru-RU"/>
        </w:rPr>
        <w:t>Представление</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(полное наименование МКОУ в соответствии с Уставом)</w:t>
      </w:r>
    </w:p>
    <w:p w:rsidR="001A168E" w:rsidRPr="001A168E" w:rsidRDefault="001A168E" w:rsidP="001A168E">
      <w:pPr>
        <w:widowControl w:val="0"/>
        <w:shd w:val="clear" w:color="auto" w:fill="FFFFFF"/>
        <w:tabs>
          <w:tab w:val="left" w:leader="underscore" w:pos="4819"/>
          <w:tab w:val="left" w:leader="underscore" w:pos="6211"/>
        </w:tabs>
        <w:adjustRightInd w:val="0"/>
        <w:spacing w:after="0" w:line="240" w:lineRule="auto"/>
        <w:ind w:firstLine="709"/>
        <w:jc w:val="both"/>
        <w:rPr>
          <w:rFonts w:ascii="Times New Roman" w:eastAsia="Times New Roman" w:hAnsi="Times New Roman" w:cs="Times New Roman"/>
          <w:spacing w:val="-2"/>
          <w:sz w:val="28"/>
          <w:szCs w:val="28"/>
          <w:lang w:eastAsia="ru-RU"/>
        </w:rPr>
      </w:pPr>
    </w:p>
    <w:p w:rsidR="001A168E" w:rsidRPr="001A168E" w:rsidRDefault="001A168E" w:rsidP="001A168E">
      <w:pPr>
        <w:widowControl w:val="0"/>
        <w:shd w:val="clear" w:color="auto" w:fill="FFFFFF"/>
        <w:tabs>
          <w:tab w:val="left" w:leader="underscore" w:pos="4819"/>
          <w:tab w:val="left" w:leader="underscore" w:pos="6211"/>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2"/>
          <w:sz w:val="28"/>
          <w:szCs w:val="28"/>
          <w:lang w:eastAsia="ru-RU"/>
        </w:rPr>
        <w:t>Выдвигает учителя (победителя школьного этапа</w:t>
      </w:r>
      <w:r w:rsidRPr="001A168E">
        <w:rPr>
          <w:rFonts w:ascii="Times New Roman" w:eastAsia="Times New Roman" w:hAnsi="Times New Roman" w:cs="Times New Roman"/>
          <w:spacing w:val="-2"/>
          <w:sz w:val="28"/>
          <w:szCs w:val="28"/>
          <w:lang w:eastAsia="ru-RU"/>
        </w:rPr>
        <w:br/>
      </w:r>
      <w:r w:rsidRPr="001A168E">
        <w:rPr>
          <w:rFonts w:ascii="Times New Roman" w:eastAsia="Times New Roman" w:hAnsi="Times New Roman" w:cs="Times New Roman"/>
          <w:spacing w:val="-3"/>
          <w:sz w:val="28"/>
          <w:szCs w:val="28"/>
          <w:lang w:eastAsia="ru-RU"/>
        </w:rPr>
        <w:t>протокол от</w:t>
      </w:r>
      <w:r w:rsidRPr="001A168E">
        <w:rPr>
          <w:rFonts w:ascii="Times New Roman" w:eastAsia="Times New Roman" w:hAnsi="Times New Roman" w:cs="Times New Roman"/>
          <w:bCs/>
          <w:sz w:val="28"/>
          <w:szCs w:val="28"/>
          <w:lang w:eastAsia="ru-RU"/>
        </w:rPr>
        <w:t xml:space="preserve"> </w:t>
      </w:r>
      <w:r w:rsidRPr="001A168E">
        <w:rPr>
          <w:rFonts w:ascii="Times New Roman" w:eastAsia="Times New Roman" w:hAnsi="Times New Roman" w:cs="Times New Roman"/>
          <w:sz w:val="28"/>
          <w:szCs w:val="28"/>
          <w:lang w:eastAsia="ru-RU"/>
        </w:rPr>
        <w:t>№</w:t>
      </w:r>
      <w:r w:rsidRPr="001A168E">
        <w:rPr>
          <w:rFonts w:ascii="Times New Roman" w:eastAsia="Times New Roman" w:hAnsi="Times New Roman" w:cs="Times New Roman"/>
          <w:bCs/>
          <w:sz w:val="28"/>
          <w:szCs w:val="28"/>
          <w:lang w:eastAsia="ru-RU"/>
        </w:rPr>
        <w:t xml:space="preserve"> </w:t>
      </w:r>
      <w:r w:rsidRPr="001A168E">
        <w:rPr>
          <w:rFonts w:ascii="Times New Roman" w:eastAsia="Times New Roman" w:hAnsi="Times New Roman" w:cs="Times New Roman"/>
          <w:spacing w:val="-1"/>
          <w:sz w:val="28"/>
          <w:szCs w:val="28"/>
          <w:lang w:eastAsia="ru-RU"/>
        </w:rPr>
        <w:t>прилагается)</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(преподаваемый предмет участника)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(фамилия, имя, отчество участника)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на участие в муниципальном этапе конкурса </w:t>
      </w:r>
      <w:r w:rsidRPr="001A168E">
        <w:rPr>
          <w:rFonts w:ascii="Times New Roman" w:eastAsia="Times New Roman" w:hAnsi="Times New Roman" w:cs="Times New Roman"/>
          <w:bCs/>
          <w:sz w:val="28"/>
          <w:szCs w:val="28"/>
          <w:lang w:eastAsia="ru-RU"/>
        </w:rPr>
        <w:t>«Учитель года- 2019».</w:t>
      </w:r>
    </w:p>
    <w:p w:rsidR="001A168E" w:rsidRPr="001A168E" w:rsidRDefault="001A168E" w:rsidP="001A168E">
      <w:pPr>
        <w:widowControl w:val="0"/>
        <w:shd w:val="clear" w:color="auto" w:fill="FFFFFF"/>
        <w:tabs>
          <w:tab w:val="left" w:leader="underscore" w:pos="9115"/>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2"/>
          <w:sz w:val="28"/>
          <w:szCs w:val="28"/>
          <w:lang w:eastAsia="ru-RU"/>
        </w:rPr>
        <w:t>Педагогический стаж участника</w:t>
      </w:r>
      <w:r w:rsidRPr="001A168E">
        <w:rPr>
          <w:rFonts w:ascii="Times New Roman" w:eastAsia="Times New Roman" w:hAnsi="Times New Roman" w:cs="Times New Roman"/>
          <w:sz w:val="28"/>
          <w:szCs w:val="28"/>
          <w:lang w:eastAsia="ru-RU"/>
        </w:rPr>
        <w:t xml:space="preserve"> </w:t>
      </w:r>
    </w:p>
    <w:p w:rsidR="001A168E" w:rsidRPr="001A168E" w:rsidRDefault="001A168E" w:rsidP="001A168E">
      <w:pPr>
        <w:widowControl w:val="0"/>
        <w:shd w:val="clear" w:color="auto" w:fill="FFFFFF"/>
        <w:tabs>
          <w:tab w:val="left" w:leader="underscore" w:pos="9096"/>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Стаж работы в данной организации</w:t>
      </w:r>
      <w:r w:rsidRPr="001A168E">
        <w:rPr>
          <w:rFonts w:ascii="Times New Roman" w:eastAsia="Times New Roman" w:hAnsi="Times New Roman" w:cs="Times New Roman"/>
          <w:sz w:val="28"/>
          <w:szCs w:val="28"/>
          <w:lang w:eastAsia="ru-RU"/>
        </w:rPr>
        <w:t xml:space="preserve"> </w:t>
      </w:r>
    </w:p>
    <w:p w:rsidR="001A168E" w:rsidRPr="001A168E" w:rsidRDefault="001A168E" w:rsidP="001A168E">
      <w:pPr>
        <w:widowControl w:val="0"/>
        <w:shd w:val="clear" w:color="auto" w:fill="FFFFFF"/>
        <w:tabs>
          <w:tab w:val="left" w:leader="underscore" w:pos="9106"/>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2"/>
          <w:sz w:val="28"/>
          <w:szCs w:val="28"/>
          <w:lang w:eastAsia="ru-RU"/>
        </w:rPr>
        <w:t>Контактный телефон (сотовый)</w:t>
      </w:r>
      <w:r w:rsidRPr="001A168E">
        <w:rPr>
          <w:rFonts w:ascii="Times New Roman" w:eastAsia="Times New Roman" w:hAnsi="Times New Roman" w:cs="Times New Roman"/>
          <w:sz w:val="28"/>
          <w:szCs w:val="28"/>
          <w:lang w:eastAsia="ru-RU"/>
        </w:rPr>
        <w:t xml:space="preserve"> </w:t>
      </w:r>
    </w:p>
    <w:p w:rsidR="001A168E" w:rsidRPr="001A168E" w:rsidRDefault="001A168E" w:rsidP="001A168E">
      <w:pPr>
        <w:widowControl w:val="0"/>
        <w:shd w:val="clear" w:color="auto" w:fill="FFFFFF"/>
        <w:tabs>
          <w:tab w:val="left" w:leader="underscore" w:pos="9154"/>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2"/>
          <w:sz w:val="28"/>
          <w:szCs w:val="28"/>
          <w:lang w:eastAsia="ru-RU"/>
        </w:rPr>
        <w:t>Адрес электронной почты</w:t>
      </w:r>
      <w:r w:rsidRPr="001A168E">
        <w:rPr>
          <w:rFonts w:ascii="Times New Roman" w:eastAsia="Times New Roman" w:hAnsi="Times New Roman" w:cs="Times New Roman"/>
          <w:sz w:val="28"/>
          <w:szCs w:val="28"/>
          <w:lang w:eastAsia="ru-RU"/>
        </w:rPr>
        <w:t xml:space="preserve"> </w:t>
      </w:r>
    </w:p>
    <w:p w:rsidR="001A168E" w:rsidRPr="001A168E" w:rsidRDefault="001A168E" w:rsidP="001A168E">
      <w:pPr>
        <w:widowControl w:val="0"/>
        <w:shd w:val="clear" w:color="auto" w:fill="FFFFFF"/>
        <w:tabs>
          <w:tab w:val="left" w:leader="underscore" w:pos="9163"/>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Адрес Интернет - ресурса</w:t>
      </w:r>
      <w:r w:rsidRPr="001A168E">
        <w:rPr>
          <w:rFonts w:ascii="Times New Roman" w:eastAsia="Times New Roman" w:hAnsi="Times New Roman" w:cs="Times New Roman"/>
          <w:bCs/>
          <w:sz w:val="28"/>
          <w:szCs w:val="28"/>
          <w:lang w:eastAsia="ru-RU"/>
        </w:rPr>
        <w:t xml:space="preserve"> </w:t>
      </w:r>
    </w:p>
    <w:p w:rsidR="001A168E" w:rsidRPr="001A168E" w:rsidRDefault="001A168E" w:rsidP="001A168E">
      <w:pPr>
        <w:widowControl w:val="0"/>
        <w:shd w:val="clear" w:color="auto" w:fill="FFFFFF"/>
        <w:tabs>
          <w:tab w:val="left" w:leader="underscore" w:pos="4901"/>
          <w:tab w:val="left" w:leader="underscore" w:pos="7488"/>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Директор МКОУ / /</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2"/>
          <w:sz w:val="28"/>
          <w:szCs w:val="28"/>
          <w:lang w:eastAsia="ru-RU"/>
        </w:rPr>
        <w:t xml:space="preserve">(подпись) (Фамилия И.О.) </w:t>
      </w:r>
      <w:r w:rsidRPr="001A168E">
        <w:rPr>
          <w:rFonts w:ascii="Times New Roman" w:eastAsia="Times New Roman" w:hAnsi="Times New Roman" w:cs="Times New Roman"/>
          <w:sz w:val="28"/>
          <w:szCs w:val="28"/>
          <w:lang w:eastAsia="ru-RU"/>
        </w:rPr>
        <w:t>М.П.</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z w:val="28"/>
          <w:szCs w:val="28"/>
          <w:lang w:eastAsia="ru-RU"/>
        </w:rPr>
        <w:lastRenderedPageBreak/>
        <w:t>Приложение № 2</w:t>
      </w:r>
      <w:r w:rsidRPr="001A168E">
        <w:rPr>
          <w:rFonts w:ascii="Times New Roman" w:eastAsia="Times New Roman" w:hAnsi="Times New Roman" w:cs="Times New Roman"/>
          <w:spacing w:val="-2"/>
          <w:sz w:val="28"/>
          <w:szCs w:val="28"/>
          <w:lang w:eastAsia="ru-RU"/>
        </w:rPr>
        <w:t>к Положению о Конкурсе</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 Оргкомитет Конкурса</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6"/>
          <w:sz w:val="28"/>
          <w:szCs w:val="28"/>
          <w:lang w:eastAsia="ru-RU"/>
        </w:rPr>
        <w:t>(фамилия, имя, отчество учителя)</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8"/>
          <w:sz w:val="28"/>
          <w:szCs w:val="28"/>
          <w:lang w:eastAsia="ru-RU"/>
        </w:rPr>
        <w:t>(предмет)</w:t>
      </w:r>
    </w:p>
    <w:p w:rsidR="001A168E" w:rsidRPr="001A168E" w:rsidRDefault="001A168E" w:rsidP="001A168E">
      <w:pPr>
        <w:widowControl w:val="0"/>
        <w:shd w:val="clear" w:color="auto" w:fill="FFFFFF"/>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6"/>
          <w:sz w:val="28"/>
          <w:szCs w:val="28"/>
          <w:lang w:eastAsia="ru-RU"/>
        </w:rPr>
        <w:t>(наименование МКОУ)</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pacing w:val="-6"/>
          <w:sz w:val="28"/>
          <w:szCs w:val="28"/>
          <w:lang w:eastAsia="ru-RU"/>
        </w:rPr>
      </w:pP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pacing w:val="-6"/>
          <w:sz w:val="28"/>
          <w:szCs w:val="28"/>
          <w:lang w:eastAsia="ru-RU"/>
        </w:rPr>
        <w:t>ЗАЯВКА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Подтверждаю согласие на участие в муниципальном конкурсе «Учитель года – 2019».</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Выражаю свое согласие со всеми условиями, изложенными в Положении. Даю разрешение на внесение информации в базу данных и использование материалов в некоммерческих целях для размещения в сети Интернет, буклетах и периодических образовательных изданиях с возможностью редакторской обработки.</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Согласна (согласен) на обработку персональных данных. </w:t>
      </w:r>
    </w:p>
    <w:p w:rsidR="001A168E" w:rsidRPr="001A168E" w:rsidRDefault="001A168E" w:rsidP="001A168E">
      <w:pPr>
        <w:widowControl w:val="0"/>
        <w:shd w:val="clear" w:color="auto" w:fill="FFFFFF"/>
        <w:tabs>
          <w:tab w:val="left" w:leader="underscore" w:pos="2798"/>
          <w:tab w:val="left" w:pos="5669"/>
          <w:tab w:val="left" w:leader="underscore" w:pos="8832"/>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 /</w:t>
      </w:r>
    </w:p>
    <w:p w:rsidR="001A168E" w:rsidRPr="001A168E" w:rsidRDefault="001A168E" w:rsidP="001A168E">
      <w:pPr>
        <w:widowControl w:val="0"/>
        <w:shd w:val="clear" w:color="auto" w:fill="FFFFFF"/>
        <w:tabs>
          <w:tab w:val="left" w:pos="6979"/>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(подпись)</w:t>
      </w:r>
      <w:r w:rsidRPr="001A168E">
        <w:rPr>
          <w:rFonts w:ascii="Times New Roman" w:eastAsia="Times New Roman" w:hAnsi="Times New Roman" w:cs="Times New Roman"/>
          <w:sz w:val="28"/>
          <w:szCs w:val="28"/>
          <w:lang w:eastAsia="ru-RU"/>
        </w:rPr>
        <w:t xml:space="preserve"> (Ф.И.О.)</w:t>
      </w:r>
    </w:p>
    <w:p w:rsidR="001A168E" w:rsidRPr="001A168E" w:rsidRDefault="001A168E" w:rsidP="001A168E">
      <w:pPr>
        <w:widowControl w:val="0"/>
        <w:shd w:val="clear" w:color="auto" w:fill="FFFFFF"/>
        <w:tabs>
          <w:tab w:val="left" w:pos="6979"/>
        </w:tabs>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z w:val="28"/>
          <w:szCs w:val="28"/>
          <w:lang w:eastAsia="ru-RU"/>
        </w:rPr>
        <w:lastRenderedPageBreak/>
        <w:t>Приложение № 3</w:t>
      </w:r>
      <w:r w:rsidRPr="001A168E">
        <w:rPr>
          <w:rFonts w:ascii="Times New Roman" w:eastAsia="Times New Roman" w:hAnsi="Times New Roman" w:cs="Times New Roman"/>
          <w:spacing w:val="-2"/>
          <w:sz w:val="28"/>
          <w:szCs w:val="28"/>
          <w:lang w:eastAsia="ru-RU"/>
        </w:rPr>
        <w:t>к Положению о Конкурсе</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spacing w:val="-2"/>
          <w:sz w:val="28"/>
          <w:szCs w:val="28"/>
          <w:lang w:eastAsia="ru-RU"/>
        </w:rPr>
      </w:pP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2"/>
          <w:sz w:val="28"/>
          <w:szCs w:val="28"/>
          <w:lang w:eastAsia="ru-RU"/>
        </w:rPr>
        <w:t>Оргкомитет Конкурса</w:t>
      </w:r>
    </w:p>
    <w:p w:rsidR="001A168E" w:rsidRPr="001A168E" w:rsidRDefault="001A168E" w:rsidP="001A168E">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Анкета участника</w:t>
      </w:r>
    </w:p>
    <w:tbl>
      <w:tblPr>
        <w:tblW w:w="0" w:type="auto"/>
        <w:jc w:val="right"/>
        <w:tblLayout w:type="fixed"/>
        <w:tblCellMar>
          <w:left w:w="40" w:type="dxa"/>
          <w:right w:w="40" w:type="dxa"/>
        </w:tblCellMar>
        <w:tblLook w:val="04A0" w:firstRow="1" w:lastRow="0" w:firstColumn="1" w:lastColumn="0" w:noHBand="0" w:noVBand="1"/>
      </w:tblPr>
      <w:tblGrid>
        <w:gridCol w:w="5122"/>
        <w:gridCol w:w="4092"/>
      </w:tblGrid>
      <w:tr w:rsidR="001A168E" w:rsidRPr="001A168E" w:rsidTr="001A168E">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1. Общие сведения</w:t>
            </w: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Фамилия, имя, отчество (полностью)</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Дата рождения (день, месяц, год)</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Домашний адрес (с индексом)</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Мобильный телефон</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Личная электронная почта</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Рабочий адрес (с индексом)</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Рабочий телефон</w:t>
            </w:r>
          </w:p>
        </w:tc>
        <w:tc>
          <w:tcPr>
            <w:tcW w:w="409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(Междугородний код)</w:t>
            </w:r>
          </w:p>
        </w:tc>
      </w:tr>
      <w:tr w:rsidR="001A168E" w:rsidRPr="001A168E" w:rsidTr="001A168E">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Рабочая электронная почта</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2. Работа</w:t>
            </w:r>
          </w:p>
        </w:tc>
      </w:tr>
      <w:tr w:rsidR="001A168E" w:rsidRPr="001A168E" w:rsidTr="001A168E">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Должность (по штатному расписанию)</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Место работы (наименование образовательной </w:t>
            </w:r>
            <w:r w:rsidRPr="001A168E">
              <w:rPr>
                <w:rFonts w:ascii="Times New Roman" w:eastAsia="Times New Roman" w:hAnsi="Times New Roman" w:cs="Times New Roman"/>
                <w:sz w:val="28"/>
                <w:szCs w:val="28"/>
                <w:lang w:eastAsia="ru-RU"/>
              </w:rPr>
              <w:t>организации по уставу)</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Ф.И.О. директора образовательной организации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Классное руководство (укажите параллели)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Педагогический стаж (полных лет на момент </w:t>
            </w:r>
            <w:r w:rsidRPr="001A168E">
              <w:rPr>
                <w:rFonts w:ascii="Times New Roman" w:eastAsia="Times New Roman" w:hAnsi="Times New Roman" w:cs="Times New Roman"/>
                <w:sz w:val="28"/>
                <w:szCs w:val="28"/>
                <w:lang w:eastAsia="ru-RU"/>
              </w:rPr>
              <w:t>заполнения анкеты)</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3. Образование</w:t>
            </w:r>
          </w:p>
        </w:tc>
      </w:tr>
      <w:tr w:rsidR="001A168E" w:rsidRPr="001A168E" w:rsidTr="001A168E">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Образование (укажите название и год </w:t>
            </w:r>
            <w:r w:rsidRPr="001A168E">
              <w:rPr>
                <w:rFonts w:ascii="Times New Roman" w:eastAsia="Times New Roman" w:hAnsi="Times New Roman" w:cs="Times New Roman"/>
                <w:spacing w:val="-1"/>
                <w:sz w:val="28"/>
                <w:szCs w:val="28"/>
                <w:lang w:eastAsia="ru-RU"/>
              </w:rPr>
              <w:t>окончания учебного заведения, факультет)</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Ученая степень (если имеется), обучение в </w:t>
            </w:r>
            <w:r w:rsidRPr="001A168E">
              <w:rPr>
                <w:rFonts w:ascii="Times New Roman" w:eastAsia="Times New Roman" w:hAnsi="Times New Roman" w:cs="Times New Roman"/>
                <w:sz w:val="28"/>
                <w:szCs w:val="28"/>
                <w:lang w:eastAsia="ru-RU"/>
              </w:rPr>
              <w:t>аспирантуре, соискательство.</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835"/>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Наличие педагогической династии, (подробно, с указанием родственных связей, ФИО, общее </w:t>
            </w:r>
            <w:r w:rsidRPr="001A168E">
              <w:rPr>
                <w:rFonts w:ascii="Times New Roman" w:eastAsia="Times New Roman" w:hAnsi="Times New Roman" w:cs="Times New Roman"/>
                <w:sz w:val="28"/>
                <w:szCs w:val="28"/>
                <w:lang w:eastAsia="ru-RU"/>
              </w:rPr>
              <w:t>количество лет династии)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4. Увлечения</w:t>
            </w: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Хобби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Спорт, которым увлекаетесь</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5. Дополнительные сведения</w:t>
            </w:r>
          </w:p>
        </w:tc>
      </w:tr>
      <w:tr w:rsidR="001A168E" w:rsidRPr="001A168E" w:rsidTr="001A168E">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Ваши кумиры в профессии</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8"/>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Ваша отличительная черта как педагога</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562"/>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Самое важное качество, которое Вы хотели бы </w:t>
            </w:r>
            <w:r w:rsidRPr="001A168E">
              <w:rPr>
                <w:rFonts w:ascii="Times New Roman" w:eastAsia="Times New Roman" w:hAnsi="Times New Roman" w:cs="Times New Roman"/>
                <w:sz w:val="28"/>
                <w:szCs w:val="28"/>
                <w:lang w:eastAsia="ru-RU"/>
              </w:rPr>
              <w:t>воспитать у своих учеников</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hRule="exact" w:val="283"/>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Ваш любимый афоризм или девиз</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r w:rsidR="001A168E" w:rsidRPr="001A168E" w:rsidTr="001A168E">
        <w:trPr>
          <w:trHeight w:val="288"/>
          <w:jc w:val="right"/>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bCs/>
                <w:sz w:val="28"/>
                <w:szCs w:val="28"/>
                <w:lang w:eastAsia="ru-RU"/>
              </w:rPr>
              <w:t>6. Основные публикации*</w:t>
            </w:r>
          </w:p>
        </w:tc>
      </w:tr>
      <w:tr w:rsidR="001A168E" w:rsidRPr="001A168E" w:rsidTr="001A168E">
        <w:trPr>
          <w:trHeight w:hRule="exact" w:val="845"/>
          <w:jc w:val="right"/>
        </w:trPr>
        <w:tc>
          <w:tcPr>
            <w:tcW w:w="5122" w:type="dxa"/>
            <w:tcBorders>
              <w:top w:val="single" w:sz="6" w:space="0" w:color="auto"/>
              <w:left w:val="single" w:sz="6" w:space="0" w:color="auto"/>
              <w:bottom w:val="single" w:sz="6" w:space="0" w:color="auto"/>
              <w:right w:val="single" w:sz="6" w:space="0" w:color="auto"/>
            </w:tcBorders>
            <w:shd w:val="clear" w:color="auto" w:fill="FFFFFF"/>
            <w:hideMark/>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Название, дата публикации, название издания </w:t>
            </w:r>
            <w:r w:rsidRPr="001A168E">
              <w:rPr>
                <w:rFonts w:ascii="Times New Roman" w:eastAsia="Times New Roman" w:hAnsi="Times New Roman" w:cs="Times New Roman"/>
                <w:sz w:val="28"/>
                <w:szCs w:val="28"/>
                <w:lang w:eastAsia="ru-RU"/>
              </w:rPr>
              <w:t>(* в том числе книги и брошюры, если имеются)</w:t>
            </w:r>
          </w:p>
        </w:tc>
        <w:tc>
          <w:tcPr>
            <w:tcW w:w="4092" w:type="dxa"/>
            <w:tcBorders>
              <w:top w:val="single" w:sz="6" w:space="0" w:color="auto"/>
              <w:left w:val="single" w:sz="6" w:space="0" w:color="auto"/>
              <w:bottom w:val="single" w:sz="6" w:space="0" w:color="auto"/>
              <w:right w:val="single" w:sz="6" w:space="0" w:color="auto"/>
            </w:tcBorders>
            <w:shd w:val="clear" w:color="auto" w:fill="FFFFFF"/>
          </w:tcPr>
          <w:p w:rsidR="001A168E" w:rsidRPr="001A168E" w:rsidRDefault="001A168E" w:rsidP="001A168E">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p>
        </w:tc>
      </w:tr>
    </w:tbl>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z w:val="28"/>
          <w:szCs w:val="28"/>
          <w:lang w:eastAsia="ru-RU"/>
        </w:rPr>
        <w:lastRenderedPageBreak/>
        <w:t>Приложение № 4</w:t>
      </w:r>
      <w:r w:rsidRPr="001A168E">
        <w:rPr>
          <w:rFonts w:ascii="Times New Roman" w:eastAsia="Times New Roman" w:hAnsi="Times New Roman" w:cs="Times New Roman"/>
          <w:spacing w:val="-2"/>
          <w:sz w:val="28"/>
          <w:szCs w:val="28"/>
          <w:lang w:eastAsia="ru-RU"/>
        </w:rPr>
        <w:t>к Положению о Конкурсе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Жюри Конкурса районного конкурса</w:t>
      </w:r>
    </w:p>
    <w:p w:rsidR="001A168E" w:rsidRPr="001A168E" w:rsidRDefault="001A168E" w:rsidP="001A168E">
      <w:pPr>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«Учитель года» - 2019</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Председатель жюри: Ткачев Игорь Викторович - руководитель МКУ «Управление по образованию и молодежной политике»,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Секретарь: Кравцова Татьяна Юрьевна – специалист отдела по учебно-методической работе МКУ «Управление по образованию и молодежной политике»,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Члены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Середина Инна Александровна – заместитель директора по учебно-воспитательной работе МКОУ «Богучарская СОШ №1»,</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Дворникова Ольга Анатольевна – заместитель директора по учебно-воспитательной работе МКОУ «Богучарская СОШ №2»,</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Хиценко Елена Вячеславовна – заместитель директора по учебной работе МКОУ «Богучарский лицей»,</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Турчанинова Татьяна Дмитриевна – директор МКОУ «Залиманская ООШ»,</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Кравцова Инна Петровна – директор МКОУ «Купянская ООШ»,</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Погорелова Светлана Александровна – учитель истории и обществознания МКОУ «Богучарский лицей», победитель районного конкурса «Учитель года – 2016»,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Хиценко Елена Вячеславовна – заместитель директора по учебной работе МКОУ «Богучарский лицей»,</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Иванова Светлана Ивановна - специалист отдела по учебно-методической работе МКУ «Управление по образованию и молодежной политике».</w:t>
      </w:r>
    </w:p>
    <w:p w:rsidR="001A168E" w:rsidRPr="001A168E" w:rsidRDefault="001A168E" w:rsidP="001A168E">
      <w:pPr>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z w:val="28"/>
          <w:szCs w:val="28"/>
          <w:lang w:eastAsia="ru-RU"/>
        </w:rPr>
        <w:lastRenderedPageBreak/>
        <w:t>Приложение № 2 к постановлению</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администрации Богучарского</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муниципального района</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от 22.01.2019 № 12</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Положение о муниципальном конкурсе «Воспитатель года- 2019» </w:t>
      </w:r>
    </w:p>
    <w:p w:rsidR="001A168E" w:rsidRPr="001A168E" w:rsidRDefault="001A168E" w:rsidP="001A168E">
      <w:pPr>
        <w:widowControl w:val="0"/>
        <w:shd w:val="clear" w:color="auto" w:fill="FFFFFF"/>
        <w:adjustRightInd w:val="0"/>
        <w:spacing w:after="0" w:line="240" w:lineRule="auto"/>
        <w:ind w:firstLine="567"/>
        <w:jc w:val="both"/>
        <w:rPr>
          <w:rFonts w:ascii="Times New Roman" w:eastAsia="Times New Roman" w:hAnsi="Times New Roman" w:cs="Times New Roman"/>
          <w:spacing w:val="-3"/>
          <w:sz w:val="28"/>
          <w:szCs w:val="28"/>
          <w:lang w:eastAsia="ru-RU"/>
        </w:rPr>
      </w:pPr>
      <w:r w:rsidRPr="001A168E">
        <w:rPr>
          <w:rFonts w:ascii="Times New Roman" w:eastAsia="Times New Roman" w:hAnsi="Times New Roman" w:cs="Times New Roman"/>
          <w:spacing w:val="-3"/>
          <w:sz w:val="28"/>
          <w:szCs w:val="28"/>
          <w:lang w:eastAsia="ru-RU"/>
        </w:rPr>
        <w:t>1. Общие положения</w:t>
      </w:r>
    </w:p>
    <w:p w:rsidR="001A168E" w:rsidRPr="001A168E" w:rsidRDefault="001A168E" w:rsidP="001A168E">
      <w:pPr>
        <w:widowControl w:val="0"/>
        <w:shd w:val="clear" w:color="auto" w:fill="FFFFFF"/>
        <w:adjustRightInd w:val="0"/>
        <w:spacing w:after="0" w:line="240" w:lineRule="auto"/>
        <w:ind w:firstLine="567"/>
        <w:jc w:val="both"/>
        <w:rPr>
          <w:rFonts w:ascii="Times New Roman" w:eastAsia="Times New Roman" w:hAnsi="Times New Roman" w:cs="Times New Roman"/>
          <w:spacing w:val="-3"/>
          <w:sz w:val="28"/>
          <w:szCs w:val="28"/>
          <w:lang w:eastAsia="ru-RU"/>
        </w:rPr>
      </w:pPr>
      <w:r w:rsidRPr="001A168E">
        <w:rPr>
          <w:rFonts w:ascii="Times New Roman" w:eastAsia="Times New Roman" w:hAnsi="Times New Roman" w:cs="Times New Roman"/>
          <w:spacing w:val="-3"/>
          <w:sz w:val="28"/>
          <w:szCs w:val="28"/>
          <w:lang w:eastAsia="ru-RU"/>
        </w:rPr>
        <w:t xml:space="preserve">1.1. </w:t>
      </w:r>
      <w:r w:rsidRPr="001A168E">
        <w:rPr>
          <w:rFonts w:ascii="Times New Roman" w:eastAsia="Times New Roman" w:hAnsi="Times New Roman" w:cs="Times New Roman"/>
          <w:sz w:val="28"/>
          <w:szCs w:val="28"/>
          <w:lang w:eastAsia="ru-RU"/>
        </w:rPr>
        <w:t xml:space="preserve">Муниципальный конкурс «Воспитатель года-2019» (далее – </w:t>
      </w:r>
    </w:p>
    <w:p w:rsidR="001A168E" w:rsidRPr="001A168E" w:rsidRDefault="001A168E" w:rsidP="001A168E">
      <w:pPr>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Конкурс) проводится в рамках традиционного Всероссийского конкурса «Воспитатель года». Конкурс призван способствовать обновлению дошкольного образования, развитию профессиональных контактов, внедрению новых технологий в организации образовательного процесса, поддержке творчески работающих педагогов, утверждению приоритетов образования в обществе. </w:t>
      </w:r>
    </w:p>
    <w:p w:rsidR="001A168E" w:rsidRPr="001A168E" w:rsidRDefault="001A168E" w:rsidP="001A168E">
      <w:pPr>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Организатором конкурса является МКУ «Управление по образованию и молодежной политике».</w:t>
      </w:r>
    </w:p>
    <w:p w:rsidR="001A168E" w:rsidRPr="001A168E" w:rsidRDefault="001A168E" w:rsidP="001A168E">
      <w:pPr>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6"/>
          <w:sz w:val="28"/>
          <w:szCs w:val="28"/>
          <w:lang w:eastAsia="ru-RU"/>
        </w:rPr>
        <w:t>1.2. Настоящее Положение определяет порядок и условия проведения Конкурса «Воспитатель года – 2019».</w:t>
      </w:r>
    </w:p>
    <w:p w:rsidR="001A168E" w:rsidRPr="001A168E" w:rsidRDefault="001A168E" w:rsidP="001A168E">
      <w:pPr>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1.3. </w:t>
      </w:r>
      <w:r w:rsidRPr="001A168E">
        <w:rPr>
          <w:rFonts w:ascii="Times New Roman" w:eastAsia="Times New Roman" w:hAnsi="Times New Roman" w:cs="Times New Roman"/>
          <w:spacing w:val="-1"/>
          <w:sz w:val="28"/>
          <w:szCs w:val="28"/>
          <w:lang w:eastAsia="ru-RU"/>
        </w:rPr>
        <w:t>Конкурс направлен:</w:t>
      </w:r>
    </w:p>
    <w:p w:rsidR="001A168E" w:rsidRPr="001A168E" w:rsidRDefault="001A168E" w:rsidP="001A168E">
      <w:pPr>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w:t>
      </w:r>
      <w:r w:rsidRPr="001A168E">
        <w:rPr>
          <w:rFonts w:ascii="Times New Roman" w:eastAsia="Times New Roman" w:hAnsi="Times New Roman" w:cs="Times New Roman"/>
          <w:spacing w:val="-1"/>
          <w:sz w:val="28"/>
          <w:szCs w:val="28"/>
          <w:lang w:eastAsia="ru-RU"/>
        </w:rPr>
        <w:t>на повышение профессиональных компетенций педагогических работников в сфере обучения, воспитания и в области формирования культуры здоровья;</w:t>
      </w:r>
    </w:p>
    <w:p w:rsidR="001A168E" w:rsidRPr="001A168E" w:rsidRDefault="001A168E" w:rsidP="001A168E">
      <w:pPr>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на поддержку инновационных разработок и технологий, способствующих развитию системы дошкольного образования Богучарского муниципального района.</w:t>
      </w:r>
    </w:p>
    <w:p w:rsidR="001A168E" w:rsidRPr="001A168E" w:rsidRDefault="001A168E" w:rsidP="001A168E">
      <w:pPr>
        <w:spacing w:after="0" w:line="240" w:lineRule="auto"/>
        <w:jc w:val="center"/>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2. Задачи Конкурса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 xml:space="preserve"> Задачами Конкурса являются: выявление творчески работающих педагогов, имеющих высокий рейтинг в образовательных учреждениях среди воспитанников, родителей и общественности, популяризацию их опыта, распространение педагогически значимого опыта. </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3. Участники Конкурса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lang w:eastAsia="ru-RU"/>
        </w:rPr>
        <w:t xml:space="preserve">К конкурсу допускаются педагогические работники дошкольных образовательных учреждений, имеющих стаж работы в дошкольном образовательном учреждении не менее 3 лет.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lang w:eastAsia="ru-RU"/>
        </w:rPr>
        <w:t>Наличие квалификационной категории не обязательно.</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Заявки на участие в Конкурсе подаются до 23.01.19 года.</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4. Порядок проведения Конкурса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Конкурс проводится в два этапа:</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4.1. 1 этап - заочный.Заочный этап включает в себя 3 конкурсных задания: «Интернет-портфолио», «Педагогическая находка», фоторепортаж «Дети, с которыми я работаю»</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shd w:val="clear" w:color="auto" w:fill="FFFFFF"/>
          <w:lang w:eastAsia="ru-RU"/>
        </w:rPr>
        <w:t xml:space="preserve">4.1.1. Конкурсное </w:t>
      </w:r>
      <w:proofErr w:type="gramStart"/>
      <w:r w:rsidRPr="001A168E">
        <w:rPr>
          <w:rFonts w:ascii="Times New Roman" w:eastAsia="Times New Roman" w:hAnsi="Times New Roman" w:cs="Times New Roman"/>
          <w:sz w:val="28"/>
          <w:szCs w:val="28"/>
          <w:shd w:val="clear" w:color="auto" w:fill="FFFFFF"/>
          <w:lang w:eastAsia="ru-RU"/>
        </w:rPr>
        <w:t>задание:</w:t>
      </w:r>
      <w:r w:rsidRPr="001A168E">
        <w:rPr>
          <w:rFonts w:ascii="Times New Roman" w:eastAsia="Times New Roman" w:hAnsi="Times New Roman" w:cs="Times New Roman"/>
          <w:bCs/>
          <w:sz w:val="28"/>
          <w:szCs w:val="28"/>
          <w:lang w:eastAsia="ru-RU"/>
        </w:rPr>
        <w:t>«</w:t>
      </w:r>
      <w:proofErr w:type="gramEnd"/>
      <w:r w:rsidRPr="001A168E">
        <w:rPr>
          <w:rFonts w:ascii="Times New Roman" w:eastAsia="Times New Roman" w:hAnsi="Times New Roman" w:cs="Times New Roman"/>
          <w:bCs/>
          <w:sz w:val="28"/>
          <w:szCs w:val="28"/>
          <w:lang w:eastAsia="ru-RU"/>
        </w:rPr>
        <w:t>Интернет-портфолио».</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Участники Конкурса размещают на личном интернет-сайте методические и авторские разработки, фото и видео материалы, отражающие опыт работы Конкурсанта.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lastRenderedPageBreak/>
        <w:t>Адрес Интернет–ресурса вносится в заявку участника. Прописывается только один интернет – адрес.</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Максимальное количество баллов – 21.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Критерии оценивания: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тематическая организованность представленной информации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актуальность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информативность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отражение опыта работы конкурсанта и практическая значимость материалов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культура представления информации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доступность использования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обеспечение обратной связи (1-3).</w:t>
      </w:r>
    </w:p>
    <w:p w:rsidR="001A168E" w:rsidRPr="001A168E" w:rsidRDefault="001A168E" w:rsidP="001A168E">
      <w:pPr>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sz w:val="28"/>
          <w:szCs w:val="28"/>
          <w:shd w:val="clear" w:color="auto" w:fill="FFFFFF"/>
          <w:lang w:eastAsia="ru-RU"/>
        </w:rPr>
        <w:t xml:space="preserve">4.1.2. Конкурсное </w:t>
      </w:r>
      <w:proofErr w:type="gramStart"/>
      <w:r w:rsidRPr="001A168E">
        <w:rPr>
          <w:rFonts w:ascii="Times New Roman" w:eastAsia="Times New Roman" w:hAnsi="Times New Roman" w:cs="Times New Roman"/>
          <w:sz w:val="28"/>
          <w:szCs w:val="28"/>
          <w:shd w:val="clear" w:color="auto" w:fill="FFFFFF"/>
          <w:lang w:eastAsia="ru-RU"/>
        </w:rPr>
        <w:t>задание:</w:t>
      </w:r>
      <w:r w:rsidRPr="001A168E">
        <w:rPr>
          <w:rFonts w:ascii="Times New Roman" w:eastAsia="Times New Roman" w:hAnsi="Times New Roman" w:cs="Times New Roman"/>
          <w:bCs/>
          <w:sz w:val="28"/>
          <w:szCs w:val="28"/>
          <w:lang w:eastAsia="ru-RU"/>
        </w:rPr>
        <w:t>«</w:t>
      </w:r>
      <w:proofErr w:type="gramEnd"/>
      <w:r w:rsidRPr="001A168E">
        <w:rPr>
          <w:rFonts w:ascii="Times New Roman" w:eastAsia="Times New Roman" w:hAnsi="Times New Roman" w:cs="Times New Roman"/>
          <w:bCs/>
          <w:sz w:val="28"/>
          <w:szCs w:val="28"/>
          <w:lang w:eastAsia="ru-RU"/>
        </w:rPr>
        <w:t>Педагогическая находка».</w:t>
      </w:r>
    </w:p>
    <w:p w:rsidR="001A168E" w:rsidRPr="001A168E" w:rsidRDefault="001A168E" w:rsidP="001A168E">
      <w:pPr>
        <w:spacing w:after="0" w:line="240" w:lineRule="auto"/>
        <w:ind w:firstLine="709"/>
        <w:jc w:val="both"/>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Конспект НОД.</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Максимальное количество баллов – 30.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Критерии оценивания: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соответствие структуры НОД ФГОС ДО (1-3-5);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продуманность структуры НОД, соответствие поставленным задачам,</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логическая последовательность и взаимосвязь этапов (1-3-5);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целесообразность распределения времени (1-3-5);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авторская новизна, оригинальность приемов и методов, применяемых воспитателем (1-3-5);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обоснованность и правильность отбора методов, приемов и средств обучения, их соответствия содержанию учебного материала, поставленным целям, развивающим возможностям данного возраста детей (1-3-5).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смена видов деятельности </w:t>
      </w:r>
      <w:proofErr w:type="gramStart"/>
      <w:r w:rsidRPr="001A168E">
        <w:rPr>
          <w:rFonts w:ascii="Times New Roman" w:eastAsia="Times New Roman" w:hAnsi="Times New Roman" w:cs="Times New Roman"/>
          <w:sz w:val="28"/>
          <w:szCs w:val="28"/>
          <w:lang w:eastAsia="ru-RU"/>
        </w:rPr>
        <w:t>детей  во</w:t>
      </w:r>
      <w:proofErr w:type="gramEnd"/>
      <w:r w:rsidRPr="001A168E">
        <w:rPr>
          <w:rFonts w:ascii="Times New Roman" w:eastAsia="Times New Roman" w:hAnsi="Times New Roman" w:cs="Times New Roman"/>
          <w:sz w:val="28"/>
          <w:szCs w:val="28"/>
          <w:lang w:eastAsia="ru-RU"/>
        </w:rPr>
        <w:t xml:space="preserve"> время проведения НОД (1-3-5);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4.1.3. Конкурсное задание: фоторепортаж «Дети, с которыми я работаю».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 xml:space="preserve">Это задание позволит членам жюри проникнуться атмосферой работы конкурсанта по заявленной концепции с детьми в группе, с родителями.   Фоторепортаж должен содержать не более 10 фотографий (Размер 10х15), прокомментированных 2-3 предложениями о своей группе и </w:t>
      </w:r>
      <w:proofErr w:type="gramStart"/>
      <w:r w:rsidRPr="001A168E">
        <w:rPr>
          <w:rFonts w:ascii="Times New Roman" w:eastAsia="Times New Roman" w:hAnsi="Times New Roman" w:cs="Times New Roman"/>
          <w:sz w:val="28"/>
          <w:szCs w:val="28"/>
          <w:shd w:val="clear" w:color="auto" w:fill="FFFFFF"/>
          <w:lang w:eastAsia="ru-RU"/>
        </w:rPr>
        <w:t>конкретных  детях</w:t>
      </w:r>
      <w:proofErr w:type="gramEnd"/>
      <w:r w:rsidRPr="001A168E">
        <w:rPr>
          <w:rFonts w:ascii="Times New Roman" w:eastAsia="Times New Roman" w:hAnsi="Times New Roman" w:cs="Times New Roman"/>
          <w:sz w:val="28"/>
          <w:szCs w:val="28"/>
          <w:shd w:val="clear" w:color="auto" w:fill="FFFFFF"/>
          <w:lang w:eastAsia="ru-RU"/>
        </w:rPr>
        <w:t>, их жизни на занятиях или в свободной игре, отражающие тему педагогической находки конкурсанта (книжка-раскладушка, страница формата А 4).</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Максимальное количество баллов – 22.</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Критерии оценивания: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актуальность представленной работы (1-3-5);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методическая компетентность (соответствие формы, содержания, методов и приемов возрасту детей) (1-3-5);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w:t>
      </w:r>
      <w:r w:rsidRPr="001A168E">
        <w:rPr>
          <w:rFonts w:ascii="Times New Roman" w:eastAsia="Times New Roman" w:hAnsi="Times New Roman" w:cs="Times New Roman"/>
          <w:kern w:val="2"/>
          <w:sz w:val="28"/>
          <w:szCs w:val="28"/>
          <w:lang w:eastAsia="ar-SA"/>
        </w:rPr>
        <w:t>оригинальность подачи материала (0-1-2);</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-умение взаимодействовать с широкой аудиторией (1-5-10).</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4.2. 2 этап – очный. Очный этап включает в себя 3 конкурсных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задания: «Мастер-класс», «Педагогическое мероприятие с детьми», «Профессиональный разговор» (круглый стол).</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lastRenderedPageBreak/>
        <w:t>Во второй этап (очный) выходит участники первого этапа, набравшие по итогам заочного тура 70% от 73 баллов.</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4.2.1. «Мастер-класс».</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Тему «Мастер-класса» выбирает конкурсант (заявленная концепция в «Педагогической находке» должна прослеживаться).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Регламент: до 12 минут, включая 2 минуты на вопросы Жюри.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Максимальное количество баллов: 40.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Критерии оценивания: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 глубина и оригинальность содержания (1-5-10);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 методическая и практическая ценность (1-5-10);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 общая культура (1-5-10);</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 умение взаимодействовать с широкой аудиторией (1-5-10).</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Каждый критерий оценивается по трем уровням: низкий – средний – высокий, за который начисляется соответствующий балл (указан в скобках).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Определяется участники по количеству набранных баллов (70% от 40 баллов), которые переходят в следующий этап и проведут педагогическое мероприятие с детьми.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4.2.2. «Педагогическое мероприятие с детьми»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Педагогическое мероприятие с детьми демонстрирует фрагмент практического опыта участника Конкурса, в соответствии с заявленной педагогической находкой. Практический опыт по организации образовательной работыможет быть представлен разными формами работы с детьми дошкольного возраста. Возраст детей определяется участником Конкурса.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kern w:val="2"/>
          <w:sz w:val="28"/>
          <w:szCs w:val="28"/>
          <w:lang w:eastAsia="ar-SA"/>
        </w:rPr>
        <w:t>Регламент: до 25 минут: проведение мероприятия – до 20 минут, вопросы членов Жюри – до 5 минут.</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Максимальное количество баллов: 42.</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Критерии оценивания:</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w:t>
      </w:r>
      <w:r w:rsidRPr="001A168E">
        <w:rPr>
          <w:rFonts w:ascii="Times New Roman" w:eastAsia="Times New Roman" w:hAnsi="Times New Roman" w:cs="Times New Roman"/>
          <w:kern w:val="2"/>
          <w:sz w:val="28"/>
          <w:szCs w:val="28"/>
          <w:lang w:eastAsia="ar-SA"/>
        </w:rPr>
        <w:sym w:font="Symbol" w:char="F020"/>
      </w:r>
      <w:r w:rsidRPr="001A168E">
        <w:rPr>
          <w:rFonts w:ascii="Times New Roman" w:eastAsia="Times New Roman" w:hAnsi="Times New Roman" w:cs="Times New Roman"/>
          <w:kern w:val="2"/>
          <w:sz w:val="28"/>
          <w:szCs w:val="28"/>
          <w:lang w:eastAsia="ar-SA"/>
        </w:rPr>
        <w:t>методическая компетентность (соответствие формы, содержания, методов и приемов возрасту детей) (1-3-5);</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 умение заинтересовать группу детей выбранным содержанием и видом деятельности (1-3-5);</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 оригинальность организации и выбора содержания открытого просмотра (1-3-5); </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 xml:space="preserve">- умение удерживать интерес детей в течение организованной деятельности (1-3-5); </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 адекватность стиля взаимодействия с детьми группы (1-3-5);</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 организация взаимодействия/сотрудничества детей группы (1-3-5);</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w:t>
      </w:r>
      <w:r w:rsidRPr="001A168E">
        <w:rPr>
          <w:rFonts w:ascii="Times New Roman" w:eastAsia="Times New Roman" w:hAnsi="Times New Roman" w:cs="Times New Roman"/>
          <w:kern w:val="2"/>
          <w:sz w:val="28"/>
          <w:szCs w:val="28"/>
          <w:lang w:eastAsia="ar-SA"/>
        </w:rPr>
        <w:sym w:font="Symbol" w:char="F020"/>
      </w:r>
      <w:r w:rsidRPr="001A168E">
        <w:rPr>
          <w:rFonts w:ascii="Times New Roman" w:eastAsia="Times New Roman" w:hAnsi="Times New Roman" w:cs="Times New Roman"/>
          <w:kern w:val="2"/>
          <w:sz w:val="28"/>
          <w:szCs w:val="28"/>
          <w:lang w:eastAsia="ar-SA"/>
        </w:rPr>
        <w:t>учет и поддержка активности и инициативности детей на занятии (1-3-5);</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 общая культура, культура общения (1-3-5);</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 xml:space="preserve">- соответствие открытого педагогического мероприятия и творческой презентации (0-1-2).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Каждый критерий оценивается по трем уровням: низкий – средний – высокий, за который начисляется соответствующий балл (указан в скобках).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lastRenderedPageBreak/>
        <w:t>Определяется 3 финалиста по наибольшему количеству набранных баллов, которые являются у</w:t>
      </w:r>
      <w:r w:rsidRPr="001A168E">
        <w:rPr>
          <w:rFonts w:ascii="Times New Roman" w:eastAsia="Times New Roman" w:hAnsi="Times New Roman" w:cs="Times New Roman"/>
          <w:sz w:val="28"/>
          <w:szCs w:val="28"/>
          <w:shd w:val="clear" w:color="auto" w:fill="FFFFFF"/>
          <w:lang w:eastAsia="ru-RU"/>
        </w:rPr>
        <w:t>частниками «Профессионального разговора»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4.2.3. «Профессиональный разговор» (круглый стол)</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168E">
        <w:rPr>
          <w:rFonts w:ascii="Times New Roman" w:eastAsia="Times New Roman" w:hAnsi="Times New Roman" w:cs="Times New Roman"/>
          <w:sz w:val="28"/>
          <w:szCs w:val="28"/>
          <w:shd w:val="clear" w:color="auto" w:fill="FFFFFF"/>
          <w:lang w:eastAsia="ru-RU"/>
        </w:rPr>
        <w:t>Участники круглого стола – руководитель МКУ «Управление по образованию и молодежной политике», специалисты МКУ «Управление по образованию и молодежной политике», почетные работники дошкольного образования, заведующие ДОУ, победитель муниципального конкурса «Воспитатель года - 2018». Они ведут обсуждение по предлагаемой теме. Профессиональный разговор позволит конкурсанту продемонстрировать свои способности вести диалог, отстаивать свое мнение, действовать в неопределенных педагогических ситуациях и организовывать деятельность, в которых бы дети и взрослые могли свободно проявить инициативу. </w:t>
      </w:r>
    </w:p>
    <w:p w:rsidR="001A168E" w:rsidRPr="001A168E" w:rsidRDefault="001A168E" w:rsidP="001A168E">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1A168E">
        <w:rPr>
          <w:rFonts w:ascii="Times New Roman" w:eastAsia="Times New Roman" w:hAnsi="Times New Roman" w:cs="Times New Roman"/>
          <w:kern w:val="2"/>
          <w:sz w:val="28"/>
          <w:szCs w:val="28"/>
          <w:lang w:eastAsia="ar-SA"/>
        </w:rPr>
        <w:t>Максимальное количество баллов: 18.</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Критерии оценивания: </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культура речи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находчивость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доступность объяснения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чувство юмора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умение увлечь аудиторию (1-3);</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-оригинальность ответа (1-3).</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bCs/>
          <w:spacing w:val="-1"/>
          <w:sz w:val="28"/>
          <w:szCs w:val="28"/>
          <w:lang w:eastAsia="ru-RU"/>
        </w:rPr>
      </w:pPr>
      <w:r w:rsidRPr="001A168E">
        <w:rPr>
          <w:rFonts w:ascii="Times New Roman" w:eastAsia="Times New Roman" w:hAnsi="Times New Roman" w:cs="Times New Roman"/>
          <w:bCs/>
          <w:spacing w:val="-1"/>
          <w:sz w:val="28"/>
          <w:szCs w:val="28"/>
          <w:lang w:eastAsia="ru-RU"/>
        </w:rPr>
        <w:t>5. Определение и награждение участников Конкурса.</w:t>
      </w:r>
    </w:p>
    <w:p w:rsidR="001A168E" w:rsidRPr="001A168E" w:rsidRDefault="001A168E" w:rsidP="001A168E">
      <w:pPr>
        <w:shd w:val="clear" w:color="auto" w:fill="FFFFFF"/>
        <w:tabs>
          <w:tab w:val="left" w:pos="1134"/>
          <w:tab w:val="left" w:pos="9355"/>
        </w:tabs>
        <w:spacing w:after="0" w:line="240" w:lineRule="auto"/>
        <w:ind w:firstLine="709"/>
        <w:jc w:val="both"/>
        <w:rPr>
          <w:rFonts w:ascii="Times New Roman" w:eastAsia="Times New Roman" w:hAnsi="Times New Roman" w:cs="Times New Roman"/>
          <w:spacing w:val="-2"/>
          <w:sz w:val="28"/>
          <w:szCs w:val="28"/>
          <w:lang w:eastAsia="ru-RU"/>
        </w:rPr>
      </w:pPr>
      <w:r w:rsidRPr="001A168E">
        <w:rPr>
          <w:rFonts w:ascii="Times New Roman" w:eastAsia="Times New Roman" w:hAnsi="Times New Roman" w:cs="Times New Roman"/>
          <w:spacing w:val="7"/>
          <w:sz w:val="28"/>
          <w:szCs w:val="28"/>
          <w:lang w:eastAsia="ru-RU"/>
        </w:rPr>
        <w:t xml:space="preserve">5.1. Официальное подведение итогов Конкурса, </w:t>
      </w:r>
      <w:r w:rsidRPr="001A168E">
        <w:rPr>
          <w:rFonts w:ascii="Times New Roman" w:eastAsia="Times New Roman" w:hAnsi="Times New Roman" w:cs="Times New Roman"/>
          <w:spacing w:val="8"/>
          <w:sz w:val="28"/>
          <w:szCs w:val="28"/>
          <w:lang w:eastAsia="ru-RU"/>
        </w:rPr>
        <w:t xml:space="preserve">объявление и награждение его победителей (лауреатов и др.) </w:t>
      </w:r>
      <w:r w:rsidRPr="001A168E">
        <w:rPr>
          <w:rFonts w:ascii="Times New Roman" w:eastAsia="Times New Roman" w:hAnsi="Times New Roman" w:cs="Times New Roman"/>
          <w:spacing w:val="-2"/>
          <w:sz w:val="28"/>
          <w:szCs w:val="28"/>
          <w:lang w:eastAsia="ru-RU"/>
        </w:rPr>
        <w:t xml:space="preserve">осуществляется приказом МКУ «Управление по образованию и молодежной </w:t>
      </w:r>
      <w:proofErr w:type="gramStart"/>
      <w:r w:rsidRPr="001A168E">
        <w:rPr>
          <w:rFonts w:ascii="Times New Roman" w:eastAsia="Times New Roman" w:hAnsi="Times New Roman" w:cs="Times New Roman"/>
          <w:spacing w:val="-2"/>
          <w:sz w:val="28"/>
          <w:szCs w:val="28"/>
          <w:lang w:eastAsia="ru-RU"/>
        </w:rPr>
        <w:t>политике»на</w:t>
      </w:r>
      <w:proofErr w:type="gramEnd"/>
      <w:r w:rsidRPr="001A168E">
        <w:rPr>
          <w:rFonts w:ascii="Times New Roman" w:eastAsia="Times New Roman" w:hAnsi="Times New Roman" w:cs="Times New Roman"/>
          <w:spacing w:val="-2"/>
          <w:sz w:val="28"/>
          <w:szCs w:val="28"/>
          <w:lang w:eastAsia="ru-RU"/>
        </w:rPr>
        <w:t xml:space="preserve"> основании решения (итогового протокола заседания) Жюри.</w:t>
      </w:r>
    </w:p>
    <w:p w:rsidR="001A168E" w:rsidRPr="001A168E" w:rsidRDefault="001A168E" w:rsidP="001A168E">
      <w:pPr>
        <w:shd w:val="clear" w:color="auto" w:fill="FFFFFF"/>
        <w:tabs>
          <w:tab w:val="left" w:pos="1018"/>
          <w:tab w:val="left" w:pos="9355"/>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1"/>
          <w:sz w:val="28"/>
          <w:szCs w:val="28"/>
          <w:lang w:eastAsia="ru-RU"/>
        </w:rPr>
        <w:t xml:space="preserve">5.2. Участники первого (заочного) этапа Конкурса, не ставшие участниками второго этапа, награждаются Сертификатом участника Конкурса «Воспитатель года -2019». </w:t>
      </w:r>
    </w:p>
    <w:p w:rsidR="001A168E" w:rsidRPr="001A168E" w:rsidRDefault="001A168E" w:rsidP="001A168E">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 xml:space="preserve">5.3. Участники второго этапа, не прошедшие </w:t>
      </w:r>
      <w:proofErr w:type="gramStart"/>
      <w:r w:rsidRPr="001A168E">
        <w:rPr>
          <w:rFonts w:ascii="Times New Roman" w:eastAsia="Times New Roman" w:hAnsi="Times New Roman" w:cs="Times New Roman"/>
          <w:spacing w:val="-1"/>
          <w:sz w:val="28"/>
          <w:szCs w:val="28"/>
          <w:lang w:eastAsia="ru-RU"/>
        </w:rPr>
        <w:t>в финал</w:t>
      </w:r>
      <w:proofErr w:type="gramEnd"/>
      <w:r w:rsidRPr="001A168E">
        <w:rPr>
          <w:rFonts w:ascii="Times New Roman" w:eastAsia="Times New Roman" w:hAnsi="Times New Roman" w:cs="Times New Roman"/>
          <w:spacing w:val="-1"/>
          <w:sz w:val="28"/>
          <w:szCs w:val="28"/>
          <w:lang w:eastAsia="ru-RU"/>
        </w:rPr>
        <w:t xml:space="preserve"> награждаются грамотой МКУ «Управление по образованию и молодежной политике».</w:t>
      </w:r>
    </w:p>
    <w:p w:rsidR="001A168E" w:rsidRPr="001A168E" w:rsidRDefault="001A168E" w:rsidP="001A168E">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1"/>
          <w:sz w:val="28"/>
          <w:szCs w:val="28"/>
          <w:lang w:eastAsia="ru-RU"/>
        </w:rPr>
        <w:t>5.4. Участники финала награждаются премиями главы Богучарского муниципального района и дипломами лауреатов Конкурса «Воспитатель года</w:t>
      </w:r>
      <w:r w:rsidRPr="001A168E">
        <w:rPr>
          <w:rFonts w:ascii="Times New Roman" w:eastAsia="Times New Roman" w:hAnsi="Times New Roman" w:cs="Times New Roman"/>
          <w:spacing w:val="-2"/>
          <w:sz w:val="28"/>
          <w:szCs w:val="28"/>
          <w:lang w:eastAsia="ru-RU"/>
        </w:rPr>
        <w:t xml:space="preserve"> -2019».</w:t>
      </w:r>
    </w:p>
    <w:p w:rsidR="001A168E" w:rsidRPr="001A168E" w:rsidRDefault="001A168E" w:rsidP="001A168E">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5"/>
          <w:sz w:val="28"/>
          <w:szCs w:val="28"/>
          <w:lang w:eastAsia="ru-RU"/>
        </w:rPr>
      </w:pPr>
      <w:r w:rsidRPr="001A168E">
        <w:rPr>
          <w:rFonts w:ascii="Times New Roman" w:eastAsia="Times New Roman" w:hAnsi="Times New Roman" w:cs="Times New Roman"/>
          <w:spacing w:val="-1"/>
          <w:sz w:val="28"/>
          <w:szCs w:val="28"/>
          <w:lang w:eastAsia="ru-RU"/>
        </w:rPr>
        <w:t>5.5. Победитель Конкурса определяется из числа лауреатов Конкурса, как участник, набравший наибольшее количество баллов по итогам круглого стола «Профессиональный разговор»</w:t>
      </w:r>
      <w:r w:rsidRPr="001A168E">
        <w:rPr>
          <w:rFonts w:ascii="Times New Roman" w:eastAsia="Times New Roman" w:hAnsi="Times New Roman" w:cs="Times New Roman"/>
          <w:spacing w:val="-5"/>
          <w:sz w:val="28"/>
          <w:szCs w:val="28"/>
          <w:lang w:eastAsia="ru-RU"/>
        </w:rPr>
        <w:t xml:space="preserve">. </w:t>
      </w:r>
    </w:p>
    <w:p w:rsidR="001A168E" w:rsidRPr="001A168E" w:rsidRDefault="001A168E" w:rsidP="001A168E">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1"/>
          <w:sz w:val="28"/>
          <w:szCs w:val="28"/>
          <w:lang w:eastAsia="ru-RU"/>
        </w:rPr>
      </w:pPr>
      <w:r w:rsidRPr="001A168E">
        <w:rPr>
          <w:rFonts w:ascii="Times New Roman" w:eastAsia="Times New Roman" w:hAnsi="Times New Roman" w:cs="Times New Roman"/>
          <w:spacing w:val="-2"/>
          <w:sz w:val="28"/>
          <w:szCs w:val="28"/>
          <w:lang w:eastAsia="ru-RU"/>
        </w:rPr>
        <w:t xml:space="preserve">5.6. При равенстве суммы баллов у двух и более </w:t>
      </w:r>
      <w:r w:rsidRPr="001A168E">
        <w:rPr>
          <w:rFonts w:ascii="Times New Roman" w:eastAsia="Times New Roman" w:hAnsi="Times New Roman" w:cs="Times New Roman"/>
          <w:spacing w:val="-1"/>
          <w:sz w:val="28"/>
          <w:szCs w:val="28"/>
          <w:lang w:eastAsia="ru-RU"/>
        </w:rPr>
        <w:t>участников Жюри Конкурса оставляют за собой право совещательно определить лауреатов и победителя Конкурса.</w:t>
      </w:r>
    </w:p>
    <w:p w:rsidR="001A168E" w:rsidRPr="001A168E" w:rsidRDefault="001A168E" w:rsidP="001A168E">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5"/>
          <w:sz w:val="28"/>
          <w:szCs w:val="28"/>
          <w:lang w:eastAsia="ru-RU"/>
        </w:rPr>
      </w:pPr>
      <w:r w:rsidRPr="001A168E">
        <w:rPr>
          <w:rFonts w:ascii="Times New Roman" w:eastAsia="Times New Roman" w:hAnsi="Times New Roman" w:cs="Times New Roman"/>
          <w:spacing w:val="-2"/>
          <w:sz w:val="28"/>
          <w:szCs w:val="28"/>
          <w:lang w:eastAsia="ru-RU"/>
        </w:rPr>
        <w:t xml:space="preserve">5.7. Победителю Конкурса присваивается звание «Воспитатель года </w:t>
      </w:r>
      <w:r w:rsidRPr="001A168E">
        <w:rPr>
          <w:rFonts w:ascii="Times New Roman" w:eastAsia="Times New Roman" w:hAnsi="Times New Roman" w:cs="Times New Roman"/>
          <w:spacing w:val="-1"/>
          <w:sz w:val="28"/>
          <w:szCs w:val="28"/>
          <w:lang w:eastAsia="ru-RU"/>
        </w:rPr>
        <w:t xml:space="preserve">– 2019». </w:t>
      </w:r>
    </w:p>
    <w:p w:rsidR="001A168E" w:rsidRPr="001A168E" w:rsidRDefault="001A168E" w:rsidP="001A168E">
      <w:pPr>
        <w:shd w:val="clear" w:color="auto" w:fill="FFFFFF"/>
        <w:tabs>
          <w:tab w:val="left" w:pos="1018"/>
          <w:tab w:val="left" w:pos="9355"/>
        </w:tabs>
        <w:spacing w:after="0" w:line="240" w:lineRule="auto"/>
        <w:ind w:firstLine="709"/>
        <w:jc w:val="both"/>
        <w:rPr>
          <w:rFonts w:ascii="Times New Roman" w:eastAsia="Times New Roman" w:hAnsi="Times New Roman" w:cs="Times New Roman"/>
          <w:spacing w:val="-2"/>
          <w:sz w:val="28"/>
          <w:szCs w:val="28"/>
          <w:lang w:eastAsia="ru-RU"/>
        </w:rPr>
      </w:pPr>
      <w:r w:rsidRPr="001A168E">
        <w:rPr>
          <w:rFonts w:ascii="Times New Roman" w:eastAsia="Times New Roman" w:hAnsi="Times New Roman" w:cs="Times New Roman"/>
          <w:sz w:val="28"/>
          <w:szCs w:val="28"/>
          <w:lang w:eastAsia="ru-RU"/>
        </w:rPr>
        <w:t xml:space="preserve">5.8. </w:t>
      </w:r>
      <w:r w:rsidRPr="001A168E">
        <w:rPr>
          <w:rFonts w:ascii="Times New Roman" w:eastAsia="Times New Roman" w:hAnsi="Times New Roman" w:cs="Times New Roman"/>
          <w:spacing w:val="1"/>
          <w:sz w:val="28"/>
          <w:szCs w:val="28"/>
          <w:lang w:eastAsia="ru-RU"/>
        </w:rPr>
        <w:t>Победитель конкурса «Воспитатель года – 2019» направляется для участия в региональном конкурсе «Воспитатель года – 2019».</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z w:val="28"/>
          <w:szCs w:val="28"/>
          <w:lang w:eastAsia="ru-RU"/>
        </w:rPr>
        <w:lastRenderedPageBreak/>
        <w:t>Приложение № 1</w:t>
      </w:r>
      <w:r w:rsidRPr="001A168E">
        <w:rPr>
          <w:rFonts w:ascii="Times New Roman" w:eastAsia="Times New Roman" w:hAnsi="Times New Roman" w:cs="Times New Roman"/>
          <w:spacing w:val="-2"/>
          <w:sz w:val="28"/>
          <w:szCs w:val="28"/>
          <w:lang w:eastAsia="ru-RU"/>
        </w:rPr>
        <w:t>к Положению о Конкурсе</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Заявка</w:t>
      </w: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bCs/>
          <w:sz w:val="28"/>
          <w:szCs w:val="28"/>
          <w:lang w:eastAsia="ru-RU"/>
        </w:rPr>
      </w:pPr>
      <w:r w:rsidRPr="001A168E">
        <w:rPr>
          <w:rFonts w:ascii="Times New Roman" w:eastAsia="Times New Roman" w:hAnsi="Times New Roman" w:cs="Times New Roman"/>
          <w:bCs/>
          <w:sz w:val="28"/>
          <w:szCs w:val="28"/>
          <w:lang w:eastAsia="ru-RU"/>
        </w:rPr>
        <w:t>на участие в муниципальном конкурсе «Воспитатель года- 2019»</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Прошу принять пакет документов (адрес сайта </w:t>
      </w:r>
      <w:r w:rsidRPr="001A168E">
        <w:rPr>
          <w:rFonts w:ascii="Times New Roman" w:eastAsia="Times New Roman" w:hAnsi="Times New Roman" w:cs="Times New Roman"/>
          <w:bCs/>
          <w:sz w:val="28"/>
          <w:szCs w:val="28"/>
          <w:lang w:eastAsia="ru-RU"/>
        </w:rPr>
        <w:t>«Интернет - портфолио»</w:t>
      </w:r>
      <w:r w:rsidRPr="001A168E">
        <w:rPr>
          <w:rFonts w:ascii="Times New Roman" w:eastAsia="Times New Roman" w:hAnsi="Times New Roman" w:cs="Times New Roman"/>
          <w:sz w:val="28"/>
          <w:szCs w:val="28"/>
          <w:lang w:eastAsia="ru-RU"/>
        </w:rPr>
        <w:t xml:space="preserve">, «Педагогическая находка» (конспект НОД), </w:t>
      </w:r>
      <w:r w:rsidRPr="001A168E">
        <w:rPr>
          <w:rFonts w:ascii="Times New Roman" w:eastAsia="Times New Roman" w:hAnsi="Times New Roman" w:cs="Times New Roman"/>
          <w:sz w:val="28"/>
          <w:szCs w:val="28"/>
          <w:shd w:val="clear" w:color="auto" w:fill="FFFFFF"/>
          <w:lang w:eastAsia="ru-RU"/>
        </w:rPr>
        <w:t xml:space="preserve">фоторепортаж «Дети, с которыми я работаю») </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для участия в муниципальном конкурсе «Воспитатель года - 2019» </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от ___________________________________________________________ </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воспитателя МКДОУ____________________________________________</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____КК</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Стаж работы_____________</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тел.____________________</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адрес сайта______________</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 Положением о конкурсе «Воспитатель года – 2019» ознакомлен (а). В соответствии со ст. 9 Федерального закона от 27.07.2006 № 152 ФЗ «О персональных данных» даю согласие на обработку и использование персональных данных.</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Дата Подпись</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_________________________ _______________________</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sz w:val="28"/>
          <w:szCs w:val="28"/>
          <w:lang w:eastAsia="ru-RU"/>
        </w:rPr>
        <w:lastRenderedPageBreak/>
        <w:t>Приложение № 2</w:t>
      </w:r>
    </w:p>
    <w:p w:rsidR="001A168E" w:rsidRPr="001A168E" w:rsidRDefault="001A168E" w:rsidP="001A168E">
      <w:pPr>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pacing w:val="-2"/>
          <w:sz w:val="28"/>
          <w:szCs w:val="28"/>
          <w:lang w:eastAsia="ru-RU"/>
        </w:rPr>
        <w:t>к Положению о Конкурсе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Жюри Конкурса педагогических работников ДОУ «Воспитатель года – 2019»</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Председатель жюри: Ткачев Игорь Викторович - руководитель МКУ «Управление по образованию и молодежной политике».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Секретарь: Овчарова Ольга Васильевна – специалист отдела по учебно-методической работе МКУ «Управление по образованию и молодежной политике».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Члены жюри:</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1. Акболатова Альмира Равшанбековна - специалист отдела по учебно-методической работе МКУ «Управление по образованию и молодежной политике»,</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2. Крикуха Елена Анатольевна – старший воспитатель МКДОУ «Богучарский детский сад «Сказка», руководитель районного методического объединения работников дошкольных учреждений,</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3. Рыбянцева Ульяна Владимировна – заведующий МКДОУ «Дьяченковский детский сад «Звездочка»,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4. Иванова Марина Владимировна – заведующий МКДОУ «Радченский детский сад «Радуга»,</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5. Можаева Юлия Васильевна – старший воспитатель МКДОУ «Богучарский детский сад «Солнышко», победитель муниципального конкурса «Воспитатель года 2015»,</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6. Попсуйко Людмила Анатольевна – старший воспитатель МКДОУ «Богучарский детский сад «Теремок»,</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7. Дядина Елена Сергеевна– воспитатель МКДОУ «Богучарский детский сад комбинированного вида «Родничок», победитель муниципального конкурса «Воспитатель года - 2018», лауреат регионального конкурса «Воспитатель года - 2018».</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br w:type="page"/>
      </w:r>
    </w:p>
    <w:p w:rsidR="001A168E" w:rsidRPr="001A168E" w:rsidRDefault="001A168E" w:rsidP="001A168E">
      <w:pPr>
        <w:widowControl w:val="0"/>
        <w:spacing w:after="0" w:line="240" w:lineRule="auto"/>
        <w:ind w:left="4536"/>
        <w:rPr>
          <w:rFonts w:ascii="Times New Roman" w:eastAsia="Times New Roman" w:hAnsi="Times New Roman" w:cs="Times New Roman"/>
          <w:bCs/>
          <w:iCs/>
          <w:sz w:val="28"/>
          <w:szCs w:val="28"/>
          <w:lang w:eastAsia="ru-RU"/>
        </w:rPr>
      </w:pPr>
      <w:r w:rsidRPr="001A168E">
        <w:rPr>
          <w:rFonts w:ascii="Times New Roman" w:eastAsia="Times New Roman" w:hAnsi="Times New Roman" w:cs="Times New Roman"/>
          <w:bCs/>
          <w:iCs/>
          <w:sz w:val="28"/>
          <w:szCs w:val="28"/>
          <w:lang w:eastAsia="ru-RU"/>
        </w:rPr>
        <w:lastRenderedPageBreak/>
        <w:t>Приложение № 3</w:t>
      </w:r>
    </w:p>
    <w:p w:rsidR="001A168E" w:rsidRPr="001A168E" w:rsidRDefault="001A168E" w:rsidP="001A168E">
      <w:pPr>
        <w:widowControl w:val="0"/>
        <w:spacing w:after="0" w:line="240" w:lineRule="auto"/>
        <w:ind w:left="4536"/>
        <w:rPr>
          <w:rFonts w:ascii="Times New Roman" w:eastAsia="Times New Roman" w:hAnsi="Times New Roman" w:cs="Times New Roman"/>
          <w:bCs/>
          <w:iCs/>
          <w:sz w:val="28"/>
          <w:szCs w:val="28"/>
          <w:lang w:eastAsia="ru-RU"/>
        </w:rPr>
      </w:pPr>
      <w:r w:rsidRPr="001A168E">
        <w:rPr>
          <w:rFonts w:ascii="Times New Roman" w:eastAsia="Times New Roman" w:hAnsi="Times New Roman" w:cs="Times New Roman"/>
          <w:bCs/>
          <w:iCs/>
          <w:sz w:val="28"/>
          <w:szCs w:val="28"/>
          <w:lang w:eastAsia="ru-RU"/>
        </w:rPr>
        <w:t>к постановлению администрации Богучарского муниципального района</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 от 22.01.2019 № 12</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Состав оргкомитета конкурсов «Учитель года-2019», «Воспитатель года-2019».</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Ткачев И.В. – председатель оргкомитета, руководитель МКУ «Управление по образованию и молодежной политике»;</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Овчарова О.В. – секретарь оргкомитета в конкурсе «Воспитатель года -2018»</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Кравцова Т.Ю. – секретарь оргкомитета в конкурсе «Учитель года – 2018»</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Члены оргкомитета:</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Богданов И.В. – председатель Богучарского РК профсоюза педагогических работников образования;</w:t>
      </w:r>
    </w:p>
    <w:p w:rsidR="001A168E" w:rsidRPr="001A168E" w:rsidRDefault="001A168E" w:rsidP="001A168E">
      <w:pPr>
        <w:widowControl w:val="0"/>
        <w:tabs>
          <w:tab w:val="left" w:pos="284"/>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Дроговозова Е.И – заместитель председателя оргкомитета, заместитель руководителя МКУ «Управление по образованию и молодежной политике»;</w:t>
      </w:r>
    </w:p>
    <w:p w:rsidR="001A168E" w:rsidRPr="001A168E" w:rsidRDefault="001A168E" w:rsidP="001A168E">
      <w:pPr>
        <w:widowControl w:val="0"/>
        <w:tabs>
          <w:tab w:val="left" w:pos="284"/>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Зеленина О.С. – главный специалист МКУ «Управление по образованию и молодежной политике»;</w:t>
      </w:r>
    </w:p>
    <w:p w:rsidR="001A168E" w:rsidRPr="001A168E" w:rsidRDefault="001A168E" w:rsidP="001A168E">
      <w:pPr>
        <w:widowControl w:val="0"/>
        <w:tabs>
          <w:tab w:val="left" w:pos="284"/>
        </w:tabs>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Чвикалова С. В. – главный бухгалтер МКУ «Управление по образованию и молодежной политике»;</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Булах И.П. – директор МКОУ «Богучарская СОШ №2»;</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Богданова Е.П. – директор МКОУ «Богучарская СОШ №1»;</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Аусева Н.Г. – заведующий МКДОУ «Богучарский детский сад «Родничок»;</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Калинина Г.П. – заведующий МКДОУ «Богучарский детский сад «Солнышко»;</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Татаренкова Н.В. – заведующий МКДОУ «Богучарский детский сад «Улыбка».</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bCs/>
          <w:iCs/>
          <w:sz w:val="28"/>
          <w:szCs w:val="28"/>
          <w:lang w:eastAsia="ru-RU"/>
        </w:rPr>
      </w:pPr>
      <w:r w:rsidRPr="001A168E">
        <w:rPr>
          <w:rFonts w:ascii="Times New Roman" w:eastAsia="Times New Roman" w:hAnsi="Times New Roman" w:cs="Times New Roman"/>
          <w:sz w:val="28"/>
          <w:szCs w:val="28"/>
          <w:lang w:eastAsia="ru-RU"/>
        </w:rPr>
        <w:br w:type="page"/>
      </w:r>
      <w:r w:rsidRPr="001A168E">
        <w:rPr>
          <w:rFonts w:ascii="Times New Roman" w:eastAsia="Times New Roman" w:hAnsi="Times New Roman" w:cs="Times New Roman"/>
          <w:bCs/>
          <w:iCs/>
          <w:sz w:val="28"/>
          <w:szCs w:val="28"/>
          <w:lang w:eastAsia="ru-RU"/>
        </w:rPr>
        <w:lastRenderedPageBreak/>
        <w:t xml:space="preserve">Приложение № 4 </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bCs/>
          <w:iCs/>
          <w:sz w:val="28"/>
          <w:szCs w:val="28"/>
          <w:lang w:eastAsia="ru-RU"/>
        </w:rPr>
      </w:pPr>
      <w:r w:rsidRPr="001A168E">
        <w:rPr>
          <w:rFonts w:ascii="Times New Roman" w:eastAsia="Times New Roman" w:hAnsi="Times New Roman" w:cs="Times New Roman"/>
          <w:bCs/>
          <w:iCs/>
          <w:sz w:val="28"/>
          <w:szCs w:val="28"/>
          <w:lang w:eastAsia="ru-RU"/>
        </w:rPr>
        <w:t>к постановлению администрации Богучарского муниципального района</w:t>
      </w:r>
    </w:p>
    <w:p w:rsidR="001A168E" w:rsidRPr="001A168E" w:rsidRDefault="001A168E" w:rsidP="001A168E">
      <w:pPr>
        <w:widowControl w:val="0"/>
        <w:adjustRightInd w:val="0"/>
        <w:spacing w:after="0" w:line="240" w:lineRule="auto"/>
        <w:ind w:left="4536"/>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от 22.01.2019 № 12</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jc w:val="center"/>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Смета расходов на проведение районных конкурсов «Учитель года – 2019», «Воспитатель года – 2019».</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1. Оформление зала (шары, оформление вазонов) – 6000 (шесть тысяч) рублей.</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2. Награждение победителей конкурса – премии за призовые места (211 статья):</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первое место – 10 000 х 2 =20 000 рублей </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второе место – 7 000 х 2 = 14 000 рублей </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третье место – 6000 х 2 =12 000 рублей</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Итого: </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оплата труда (211статья) – 46000 (сорок шесть тысяч) рублей;</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начисления на оплату труда (213статья) – 13892 (тринадцать тысяч восемьсот девяносто два) рублей.</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Всего на премии – 59 892(пятьдесят девять тысяч восемьсот девяносто два) рубля.</w:t>
      </w:r>
    </w:p>
    <w:p w:rsidR="001A168E" w:rsidRPr="001A168E" w:rsidRDefault="001A168E" w:rsidP="001A168E">
      <w:pPr>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3. Цветы участникам – 26 000 (двадцать шесть тысяч) рублей.</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4. Ленты победителям – 3000 (три тысячи) рублей</w:t>
      </w:r>
    </w:p>
    <w:p w:rsidR="001A168E" w:rsidRPr="001A168E" w:rsidRDefault="001A168E" w:rsidP="001A16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5.Дипломы, грамоты, рамки, батарейки для микрофонов – 11 108(одиннадцать тысяч сто восемь) рублей.</w:t>
      </w: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A168E" w:rsidRPr="001A168E" w:rsidRDefault="001A168E" w:rsidP="001A168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A168E">
        <w:rPr>
          <w:rFonts w:ascii="Times New Roman" w:eastAsia="Times New Roman" w:hAnsi="Times New Roman" w:cs="Times New Roman"/>
          <w:sz w:val="28"/>
          <w:szCs w:val="28"/>
          <w:lang w:eastAsia="ru-RU"/>
        </w:rPr>
        <w:t xml:space="preserve">Итого: 100 000 (сто тысяч) рублей. </w:t>
      </w:r>
    </w:p>
    <w:p w:rsidR="00B72B6C" w:rsidRPr="001A168E" w:rsidRDefault="00B72B6C">
      <w:pPr>
        <w:rPr>
          <w:rFonts w:ascii="Times New Roman" w:hAnsi="Times New Roman" w:cs="Times New Roman"/>
          <w:sz w:val="28"/>
          <w:szCs w:val="28"/>
        </w:rPr>
      </w:pPr>
    </w:p>
    <w:sectPr w:rsidR="00B72B6C" w:rsidRPr="001A1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5D"/>
    <w:rsid w:val="000E3EB7"/>
    <w:rsid w:val="001A168E"/>
    <w:rsid w:val="002068B2"/>
    <w:rsid w:val="003C70A5"/>
    <w:rsid w:val="004D0E3F"/>
    <w:rsid w:val="00606E21"/>
    <w:rsid w:val="00632AC2"/>
    <w:rsid w:val="006405CC"/>
    <w:rsid w:val="00657A5D"/>
    <w:rsid w:val="0066094F"/>
    <w:rsid w:val="00805FA9"/>
    <w:rsid w:val="008C252D"/>
    <w:rsid w:val="00A141E3"/>
    <w:rsid w:val="00A63A5D"/>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4123F2-E8B0-4918-ABC6-2513B1B4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A168E"/>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1A168E"/>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1A168E"/>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1A168E"/>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A168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1A168E"/>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1A168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1A168E"/>
    <w:rPr>
      <w:rFonts w:ascii="Arial" w:eastAsia="Times New Roman" w:hAnsi="Arial" w:cs="Times New Roman"/>
      <w:sz w:val="26"/>
      <w:szCs w:val="28"/>
      <w:lang w:eastAsia="ru-RU"/>
    </w:rPr>
  </w:style>
  <w:style w:type="character" w:styleId="a3">
    <w:name w:val="Hyperlink"/>
    <w:uiPriority w:val="99"/>
    <w:semiHidden/>
    <w:unhideWhenUsed/>
    <w:rsid w:val="001A168E"/>
    <w:rPr>
      <w:strike w:val="0"/>
      <w:dstrike w:val="0"/>
      <w:color w:val="0000FF"/>
      <w:u w:val="none"/>
      <w:effect w:val="none"/>
    </w:rPr>
  </w:style>
  <w:style w:type="character" w:styleId="a4">
    <w:name w:val="FollowedHyperlink"/>
    <w:basedOn w:val="a0"/>
    <w:uiPriority w:val="99"/>
    <w:semiHidden/>
    <w:unhideWhenUsed/>
    <w:rsid w:val="001A168E"/>
    <w:rPr>
      <w:color w:val="954F72" w:themeColor="followedHyperlink"/>
      <w:u w:val="single"/>
    </w:rPr>
  </w:style>
  <w:style w:type="character" w:customStyle="1" w:styleId="11">
    <w:name w:val="Заголовок 1 Знак1"/>
    <w:aliases w:val="!Части документа Знак"/>
    <w:basedOn w:val="a0"/>
    <w:uiPriority w:val="9"/>
    <w:rsid w:val="001A168E"/>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1A168E"/>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1A168E"/>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1A168E"/>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1A168E"/>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1A168E"/>
    <w:rPr>
      <w:rFonts w:ascii="Courier" w:eastAsia="Times New Roman" w:hAnsi="Courier"/>
    </w:rPr>
  </w:style>
  <w:style w:type="paragraph" w:styleId="a6">
    <w:name w:val="annotation text"/>
    <w:aliases w:val="!Равноширинный текст документа"/>
    <w:basedOn w:val="a"/>
    <w:link w:val="a5"/>
    <w:semiHidden/>
    <w:unhideWhenUsed/>
    <w:rsid w:val="001A168E"/>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1A168E"/>
    <w:rPr>
      <w:sz w:val="20"/>
      <w:szCs w:val="20"/>
    </w:rPr>
  </w:style>
  <w:style w:type="paragraph" w:styleId="a7">
    <w:name w:val="header"/>
    <w:basedOn w:val="a"/>
    <w:link w:val="a8"/>
    <w:uiPriority w:val="99"/>
    <w:semiHidden/>
    <w:unhideWhenUsed/>
    <w:rsid w:val="001A168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1A168E"/>
    <w:rPr>
      <w:rFonts w:ascii="Arial" w:eastAsia="Times New Roman" w:hAnsi="Arial" w:cs="Times New Roman"/>
      <w:sz w:val="24"/>
      <w:szCs w:val="24"/>
      <w:lang w:eastAsia="ru-RU"/>
    </w:rPr>
  </w:style>
  <w:style w:type="paragraph" w:styleId="a9">
    <w:name w:val="footer"/>
    <w:basedOn w:val="a"/>
    <w:link w:val="aa"/>
    <w:uiPriority w:val="99"/>
    <w:semiHidden/>
    <w:unhideWhenUsed/>
    <w:rsid w:val="001A168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1A168E"/>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1A168E"/>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1A168E"/>
    <w:rPr>
      <w:rFonts w:ascii="Tahoma" w:eastAsia="Times New Roman" w:hAnsi="Tahoma" w:cs="Tahoma"/>
      <w:sz w:val="16"/>
      <w:szCs w:val="16"/>
      <w:lang w:eastAsia="ru-RU"/>
    </w:rPr>
  </w:style>
  <w:style w:type="paragraph" w:styleId="ad">
    <w:name w:val="List Paragraph"/>
    <w:basedOn w:val="a"/>
    <w:uiPriority w:val="34"/>
    <w:qFormat/>
    <w:rsid w:val="001A168E"/>
    <w:pPr>
      <w:widowControl w:val="0"/>
      <w:autoSpaceDE w:val="0"/>
      <w:autoSpaceDN w:val="0"/>
      <w:adjustRightInd w:val="0"/>
      <w:spacing w:after="0" w:line="240" w:lineRule="auto"/>
      <w:ind w:left="720" w:firstLine="567"/>
      <w:contextualSpacing/>
      <w:jc w:val="both"/>
    </w:pPr>
    <w:rPr>
      <w:rFonts w:ascii="Times New Roman" w:eastAsia="Times New Roman" w:hAnsi="Times New Roman" w:cs="Times New Roman"/>
      <w:sz w:val="20"/>
      <w:szCs w:val="20"/>
      <w:lang w:eastAsia="ru-RU"/>
    </w:rPr>
  </w:style>
  <w:style w:type="paragraph" w:customStyle="1" w:styleId="Title">
    <w:name w:val="Title!Название НПА"/>
    <w:basedOn w:val="a"/>
    <w:rsid w:val="001A168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3">
    <w:name w:val="Гиперссылка1"/>
    <w:uiPriority w:val="99"/>
    <w:rsid w:val="001A1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7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10119</Words>
  <Characters>57679</Characters>
  <Application>Microsoft Office Word</Application>
  <DocSecurity>0</DocSecurity>
  <Lines>480</Lines>
  <Paragraphs>135</Paragraphs>
  <ScaleCrop>false</ScaleCrop>
  <Company/>
  <LinksUpToDate>false</LinksUpToDate>
  <CharactersWithSpaces>67663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2019-02-08T11:43:00Z</dcterms:created>
  <dcterms:modified xsi:type="dcterms:W3CDTF">2019-02-08T11:44:00Z</dcterms:modified>
</cp:coreProperties>
</file>